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3E5" w:rsidRPr="00D25FF3" w:rsidRDefault="004763E5" w:rsidP="00B26012">
      <w:pPr>
        <w:pStyle w:val="ab"/>
        <w:ind w:firstLine="567"/>
        <w:jc w:val="both"/>
        <w:rPr>
          <w:szCs w:val="28"/>
        </w:rPr>
      </w:pPr>
    </w:p>
    <w:p w:rsidR="003E7316" w:rsidRPr="00E55726" w:rsidRDefault="003E7316" w:rsidP="00B26012">
      <w:pPr>
        <w:pStyle w:val="ab"/>
        <w:ind w:firstLine="567"/>
        <w:jc w:val="center"/>
        <w:rPr>
          <w:szCs w:val="28"/>
          <w:lang w:val="kk-KZ"/>
        </w:rPr>
      </w:pPr>
      <w:r w:rsidRPr="00E55726">
        <w:rPr>
          <w:szCs w:val="28"/>
        </w:rPr>
        <w:t>Изображение Государственного герба Республики Казахстан</w:t>
      </w:r>
    </w:p>
    <w:p w:rsidR="004763E5" w:rsidRPr="00E55726" w:rsidRDefault="004763E5" w:rsidP="00B26012">
      <w:pPr>
        <w:pStyle w:val="ab"/>
        <w:ind w:firstLine="567"/>
        <w:jc w:val="center"/>
        <w:rPr>
          <w:szCs w:val="28"/>
          <w:lang w:val="kk-KZ"/>
        </w:rPr>
      </w:pPr>
    </w:p>
    <w:p w:rsidR="004763E5" w:rsidRPr="00E55726" w:rsidRDefault="004763E5" w:rsidP="00B26012">
      <w:pPr>
        <w:pStyle w:val="ab"/>
        <w:ind w:firstLine="567"/>
        <w:jc w:val="center"/>
        <w:rPr>
          <w:b/>
          <w:szCs w:val="28"/>
          <w:lang w:val="kk-KZ"/>
        </w:rPr>
      </w:pPr>
    </w:p>
    <w:p w:rsidR="004763E5" w:rsidRPr="00E55726" w:rsidRDefault="004763E5" w:rsidP="00B26012">
      <w:pPr>
        <w:pStyle w:val="ab"/>
        <w:ind w:firstLine="567"/>
        <w:jc w:val="center"/>
        <w:rPr>
          <w:b/>
          <w:szCs w:val="28"/>
          <w:u w:val="single"/>
        </w:rPr>
      </w:pPr>
      <w:r w:rsidRPr="00E55726">
        <w:rPr>
          <w:b/>
          <w:szCs w:val="28"/>
          <w:u w:val="single"/>
          <w:lang w:val="kk-KZ"/>
        </w:rPr>
        <w:t>НАЦИОНАЛЬНЫЙ</w:t>
      </w:r>
      <w:r w:rsidRPr="00E55726">
        <w:rPr>
          <w:b/>
          <w:szCs w:val="28"/>
          <w:u w:val="single"/>
        </w:rPr>
        <w:t xml:space="preserve"> СТАНДАРТ РЕСПУБЛИКИ КАЗАХСТАН</w:t>
      </w:r>
    </w:p>
    <w:p w:rsidR="004763E5" w:rsidRPr="00E55726" w:rsidRDefault="004763E5" w:rsidP="00B26012">
      <w:pPr>
        <w:pStyle w:val="ab"/>
        <w:ind w:firstLine="567"/>
        <w:jc w:val="both"/>
        <w:rPr>
          <w:szCs w:val="28"/>
        </w:rPr>
      </w:pPr>
    </w:p>
    <w:p w:rsidR="004763E5" w:rsidRPr="00E55726" w:rsidRDefault="004763E5" w:rsidP="00B26012">
      <w:pPr>
        <w:pStyle w:val="ab"/>
        <w:ind w:firstLine="567"/>
        <w:jc w:val="both"/>
        <w:rPr>
          <w:szCs w:val="28"/>
        </w:rPr>
      </w:pPr>
    </w:p>
    <w:p w:rsidR="004763E5" w:rsidRPr="00E55726" w:rsidRDefault="004763E5" w:rsidP="00B26012">
      <w:pPr>
        <w:pStyle w:val="ab"/>
        <w:ind w:firstLine="567"/>
        <w:jc w:val="both"/>
        <w:rPr>
          <w:szCs w:val="28"/>
        </w:rPr>
      </w:pPr>
    </w:p>
    <w:p w:rsidR="004763E5" w:rsidRPr="00E55726" w:rsidRDefault="004763E5" w:rsidP="00B26012">
      <w:pPr>
        <w:pStyle w:val="ab"/>
        <w:ind w:firstLine="567"/>
        <w:jc w:val="both"/>
        <w:rPr>
          <w:szCs w:val="28"/>
        </w:rPr>
      </w:pPr>
    </w:p>
    <w:p w:rsidR="004E546D" w:rsidRDefault="004E546D" w:rsidP="00B26012">
      <w:pPr>
        <w:pStyle w:val="ab"/>
        <w:ind w:firstLine="567"/>
        <w:jc w:val="both"/>
        <w:rPr>
          <w:szCs w:val="28"/>
        </w:rPr>
      </w:pPr>
    </w:p>
    <w:p w:rsidR="00300552" w:rsidRPr="00E55726" w:rsidRDefault="00300552" w:rsidP="00B26012">
      <w:pPr>
        <w:pStyle w:val="ab"/>
        <w:ind w:firstLine="567"/>
        <w:jc w:val="both"/>
        <w:rPr>
          <w:szCs w:val="28"/>
        </w:rPr>
      </w:pPr>
    </w:p>
    <w:p w:rsidR="00CF6547" w:rsidRPr="00E55726" w:rsidRDefault="00CF6547" w:rsidP="00B26012">
      <w:pPr>
        <w:pStyle w:val="ab"/>
        <w:ind w:firstLine="567"/>
        <w:jc w:val="both"/>
        <w:rPr>
          <w:szCs w:val="28"/>
        </w:rPr>
      </w:pPr>
    </w:p>
    <w:p w:rsidR="00CF6547" w:rsidRPr="00E55726" w:rsidRDefault="00CF6547" w:rsidP="00B26012">
      <w:pPr>
        <w:pStyle w:val="ab"/>
        <w:ind w:firstLine="567"/>
        <w:jc w:val="both"/>
        <w:rPr>
          <w:szCs w:val="28"/>
        </w:rPr>
      </w:pPr>
    </w:p>
    <w:p w:rsidR="00CF6547" w:rsidRPr="00300552" w:rsidRDefault="00300552" w:rsidP="00300552">
      <w:pPr>
        <w:pStyle w:val="ab"/>
        <w:ind w:firstLine="567"/>
        <w:jc w:val="center"/>
        <w:rPr>
          <w:b/>
          <w:bCs/>
          <w:szCs w:val="28"/>
        </w:rPr>
      </w:pPr>
      <w:r w:rsidRPr="00300552">
        <w:rPr>
          <w:b/>
          <w:bCs/>
          <w:szCs w:val="28"/>
        </w:rPr>
        <w:t>МЕТОДИЧЕСКИЕ УКАЗАНИЯ ПО САНИТАРНО-БАКТЕРИОЛОГИЧЕСКОМУ КОНТРОЛЮ НА ПРЕДПРИЯТИЯХ ОБЩЕСТВЕННОГО ПИТАНИЯ И ТОРГОВЛИ ПИЩЕВЫМИ ПРОДУКТАМИ</w:t>
      </w:r>
    </w:p>
    <w:p w:rsidR="00CF6547" w:rsidRPr="00E55726" w:rsidRDefault="00CF6547" w:rsidP="00B26012">
      <w:pPr>
        <w:pStyle w:val="ab"/>
        <w:ind w:firstLine="567"/>
        <w:jc w:val="both"/>
        <w:rPr>
          <w:szCs w:val="28"/>
        </w:rPr>
      </w:pPr>
    </w:p>
    <w:p w:rsidR="004763E5" w:rsidRPr="00E55726" w:rsidRDefault="004763E5" w:rsidP="00B26012">
      <w:pPr>
        <w:pStyle w:val="ab"/>
        <w:ind w:firstLine="567"/>
        <w:jc w:val="both"/>
        <w:rPr>
          <w:b/>
          <w:szCs w:val="28"/>
        </w:rPr>
      </w:pPr>
    </w:p>
    <w:p w:rsidR="004763E5" w:rsidRPr="00E55726" w:rsidRDefault="004763E5" w:rsidP="00B26012">
      <w:pPr>
        <w:pStyle w:val="ab"/>
        <w:ind w:firstLine="567"/>
        <w:jc w:val="center"/>
        <w:rPr>
          <w:b/>
          <w:szCs w:val="28"/>
        </w:rPr>
      </w:pPr>
      <w:proofErr w:type="gramStart"/>
      <w:r w:rsidRPr="00E55726">
        <w:rPr>
          <w:b/>
          <w:szCs w:val="28"/>
        </w:rPr>
        <w:t>СТ</w:t>
      </w:r>
      <w:proofErr w:type="gramEnd"/>
      <w:r w:rsidRPr="00E55726">
        <w:rPr>
          <w:b/>
          <w:szCs w:val="28"/>
        </w:rPr>
        <w:t xml:space="preserve"> РК</w:t>
      </w:r>
    </w:p>
    <w:p w:rsidR="004763E5" w:rsidRPr="00E55726" w:rsidRDefault="004763E5" w:rsidP="00B26012">
      <w:pPr>
        <w:pStyle w:val="ab"/>
        <w:ind w:firstLine="567"/>
        <w:jc w:val="center"/>
        <w:rPr>
          <w:szCs w:val="28"/>
        </w:rPr>
      </w:pPr>
    </w:p>
    <w:p w:rsidR="004763E5" w:rsidRPr="00E55726" w:rsidRDefault="004763E5" w:rsidP="00B26012">
      <w:pPr>
        <w:pStyle w:val="ab"/>
        <w:ind w:firstLine="567"/>
        <w:jc w:val="center"/>
        <w:rPr>
          <w:i/>
          <w:szCs w:val="28"/>
        </w:rPr>
      </w:pPr>
    </w:p>
    <w:p w:rsidR="00CF6547" w:rsidRPr="00E55726" w:rsidRDefault="003E7316" w:rsidP="00B26012">
      <w:pPr>
        <w:pStyle w:val="ab"/>
        <w:ind w:firstLine="567"/>
        <w:jc w:val="center"/>
        <w:rPr>
          <w:i/>
          <w:szCs w:val="28"/>
        </w:rPr>
      </w:pPr>
      <w:r w:rsidRPr="00E55726">
        <w:rPr>
          <w:i/>
          <w:szCs w:val="28"/>
        </w:rPr>
        <w:t xml:space="preserve">Настоящий проект стандарта </w:t>
      </w:r>
    </w:p>
    <w:p w:rsidR="003E7316" w:rsidRPr="00E55726" w:rsidRDefault="003E7316" w:rsidP="00B26012">
      <w:pPr>
        <w:pStyle w:val="ab"/>
        <w:ind w:firstLine="567"/>
        <w:jc w:val="center"/>
        <w:rPr>
          <w:i/>
          <w:szCs w:val="28"/>
        </w:rPr>
      </w:pPr>
      <w:r w:rsidRPr="00E55726">
        <w:rPr>
          <w:i/>
          <w:szCs w:val="28"/>
        </w:rPr>
        <w:t>не подлежит применениюдо его утверждения</w:t>
      </w:r>
    </w:p>
    <w:p w:rsidR="004763E5" w:rsidRPr="00E55726" w:rsidRDefault="004763E5" w:rsidP="00B26012">
      <w:pPr>
        <w:pStyle w:val="ab"/>
        <w:ind w:firstLine="567"/>
        <w:jc w:val="center"/>
        <w:rPr>
          <w:b/>
          <w:szCs w:val="28"/>
        </w:rPr>
      </w:pPr>
    </w:p>
    <w:p w:rsidR="004763E5" w:rsidRPr="00E55726" w:rsidRDefault="004763E5" w:rsidP="00B26012">
      <w:pPr>
        <w:pStyle w:val="ab"/>
        <w:ind w:firstLine="567"/>
        <w:jc w:val="both"/>
        <w:rPr>
          <w:b/>
          <w:szCs w:val="28"/>
        </w:rPr>
      </w:pPr>
    </w:p>
    <w:p w:rsidR="004763E5" w:rsidRPr="00E55726" w:rsidRDefault="004763E5" w:rsidP="00B26012">
      <w:pPr>
        <w:pStyle w:val="ab"/>
        <w:ind w:firstLine="567"/>
        <w:jc w:val="both"/>
        <w:rPr>
          <w:b/>
          <w:szCs w:val="28"/>
        </w:rPr>
      </w:pPr>
    </w:p>
    <w:p w:rsidR="004763E5" w:rsidRPr="00E55726" w:rsidRDefault="004763E5" w:rsidP="00B26012">
      <w:pPr>
        <w:pStyle w:val="ab"/>
        <w:ind w:firstLine="567"/>
        <w:jc w:val="both"/>
        <w:rPr>
          <w:b/>
          <w:szCs w:val="28"/>
        </w:rPr>
      </w:pPr>
    </w:p>
    <w:p w:rsidR="003E7316" w:rsidRPr="00E55726" w:rsidRDefault="003E7316" w:rsidP="00B26012">
      <w:pPr>
        <w:pStyle w:val="ab"/>
        <w:ind w:firstLine="567"/>
        <w:jc w:val="both"/>
        <w:rPr>
          <w:b/>
          <w:szCs w:val="28"/>
        </w:rPr>
      </w:pPr>
    </w:p>
    <w:p w:rsidR="00D25FF3" w:rsidRDefault="00D25FF3" w:rsidP="00B26012">
      <w:pPr>
        <w:pStyle w:val="ab"/>
        <w:ind w:firstLine="567"/>
        <w:jc w:val="both"/>
        <w:rPr>
          <w:b/>
          <w:szCs w:val="28"/>
        </w:rPr>
      </w:pPr>
    </w:p>
    <w:p w:rsidR="00BB231E" w:rsidRPr="00E55726" w:rsidRDefault="00BB231E" w:rsidP="00B26012">
      <w:pPr>
        <w:pStyle w:val="ab"/>
        <w:ind w:firstLine="567"/>
        <w:jc w:val="both"/>
        <w:rPr>
          <w:b/>
          <w:szCs w:val="28"/>
        </w:rPr>
      </w:pPr>
    </w:p>
    <w:p w:rsidR="00D25FF3" w:rsidRPr="00E55726" w:rsidRDefault="00D25FF3" w:rsidP="00B26012">
      <w:pPr>
        <w:pStyle w:val="ab"/>
        <w:ind w:firstLine="567"/>
        <w:jc w:val="both"/>
        <w:rPr>
          <w:b/>
          <w:szCs w:val="28"/>
        </w:rPr>
      </w:pPr>
    </w:p>
    <w:p w:rsidR="00D25FF3" w:rsidRPr="00E55726" w:rsidRDefault="00D25FF3" w:rsidP="00B26012">
      <w:pPr>
        <w:pStyle w:val="ab"/>
        <w:ind w:firstLine="567"/>
        <w:jc w:val="both"/>
        <w:rPr>
          <w:b/>
          <w:szCs w:val="28"/>
        </w:rPr>
      </w:pPr>
    </w:p>
    <w:p w:rsidR="00CF6547" w:rsidRDefault="00CF6547" w:rsidP="00B26012">
      <w:pPr>
        <w:pStyle w:val="ab"/>
        <w:ind w:firstLine="567"/>
        <w:jc w:val="both"/>
        <w:rPr>
          <w:b/>
          <w:szCs w:val="28"/>
        </w:rPr>
      </w:pPr>
    </w:p>
    <w:p w:rsidR="007A0F48" w:rsidRPr="00E55726" w:rsidRDefault="007A0F48" w:rsidP="00B26012">
      <w:pPr>
        <w:pStyle w:val="ab"/>
        <w:ind w:firstLine="567"/>
        <w:jc w:val="both"/>
        <w:rPr>
          <w:b/>
          <w:szCs w:val="28"/>
        </w:rPr>
      </w:pPr>
    </w:p>
    <w:p w:rsidR="00B469E7" w:rsidRPr="00E55726" w:rsidRDefault="00B469E7" w:rsidP="00B26012">
      <w:pPr>
        <w:pStyle w:val="ab"/>
        <w:ind w:firstLine="567"/>
        <w:jc w:val="both"/>
        <w:rPr>
          <w:b/>
          <w:szCs w:val="28"/>
        </w:rPr>
      </w:pPr>
    </w:p>
    <w:p w:rsidR="00D25FF3" w:rsidRPr="00E55726" w:rsidRDefault="00D25FF3" w:rsidP="00B26012">
      <w:pPr>
        <w:pStyle w:val="ab"/>
        <w:ind w:firstLine="567"/>
        <w:jc w:val="both"/>
        <w:rPr>
          <w:b/>
          <w:szCs w:val="28"/>
        </w:rPr>
      </w:pPr>
    </w:p>
    <w:p w:rsidR="00300552" w:rsidRPr="00E55726" w:rsidRDefault="00300552" w:rsidP="00300552">
      <w:pPr>
        <w:pStyle w:val="ab"/>
        <w:ind w:firstLine="567"/>
        <w:jc w:val="center"/>
        <w:rPr>
          <w:b/>
          <w:szCs w:val="28"/>
        </w:rPr>
      </w:pPr>
      <w:r w:rsidRPr="00E55726">
        <w:rPr>
          <w:b/>
          <w:szCs w:val="28"/>
        </w:rPr>
        <w:t>Комитет технического регулирования и метрологии</w:t>
      </w:r>
    </w:p>
    <w:p w:rsidR="00300552" w:rsidRPr="00E55726" w:rsidRDefault="00300552" w:rsidP="00300552">
      <w:pPr>
        <w:pStyle w:val="ab"/>
        <w:ind w:firstLine="567"/>
        <w:jc w:val="center"/>
        <w:rPr>
          <w:b/>
          <w:szCs w:val="28"/>
        </w:rPr>
      </w:pPr>
      <w:r w:rsidRPr="00E55726">
        <w:rPr>
          <w:b/>
          <w:szCs w:val="28"/>
        </w:rPr>
        <w:t xml:space="preserve">Министерства </w:t>
      </w:r>
      <w:r w:rsidRPr="00A146D5">
        <w:rPr>
          <w:b/>
          <w:szCs w:val="28"/>
        </w:rPr>
        <w:t>торговли</w:t>
      </w:r>
      <w:r>
        <w:rPr>
          <w:b/>
          <w:szCs w:val="28"/>
        </w:rPr>
        <w:t xml:space="preserve"> и</w:t>
      </w:r>
      <w:r w:rsidRPr="00A146D5">
        <w:rPr>
          <w:b/>
          <w:szCs w:val="28"/>
        </w:rPr>
        <w:t xml:space="preserve"> интеграции </w:t>
      </w:r>
      <w:r w:rsidRPr="00E55726">
        <w:rPr>
          <w:b/>
          <w:szCs w:val="28"/>
        </w:rPr>
        <w:t>Республики Казахстан</w:t>
      </w:r>
    </w:p>
    <w:p w:rsidR="00300552" w:rsidRPr="00E55726" w:rsidRDefault="00300552" w:rsidP="00300552">
      <w:pPr>
        <w:pStyle w:val="ab"/>
        <w:ind w:firstLine="567"/>
        <w:jc w:val="center"/>
        <w:rPr>
          <w:b/>
          <w:szCs w:val="28"/>
        </w:rPr>
      </w:pPr>
      <w:r w:rsidRPr="00E55726">
        <w:rPr>
          <w:b/>
          <w:szCs w:val="28"/>
        </w:rPr>
        <w:t>(Госстандарт)</w:t>
      </w:r>
    </w:p>
    <w:p w:rsidR="00300552" w:rsidRPr="00E55726" w:rsidRDefault="00300552" w:rsidP="00300552">
      <w:pPr>
        <w:pStyle w:val="ab"/>
        <w:ind w:firstLine="567"/>
        <w:jc w:val="center"/>
        <w:rPr>
          <w:b/>
          <w:szCs w:val="28"/>
        </w:rPr>
      </w:pPr>
    </w:p>
    <w:p w:rsidR="00300552" w:rsidRPr="00FB7C67" w:rsidRDefault="00300552" w:rsidP="00300552">
      <w:pPr>
        <w:pStyle w:val="ab"/>
        <w:ind w:firstLine="567"/>
        <w:jc w:val="center"/>
        <w:rPr>
          <w:b/>
          <w:szCs w:val="28"/>
          <w:lang w:val="kk-KZ"/>
        </w:rPr>
      </w:pPr>
      <w:r>
        <w:rPr>
          <w:b/>
          <w:szCs w:val="28"/>
          <w:lang w:val="kk-KZ"/>
        </w:rPr>
        <w:t>Нур-Султан</w:t>
      </w:r>
    </w:p>
    <w:p w:rsidR="00300552" w:rsidRDefault="00300552" w:rsidP="00B26012">
      <w:pPr>
        <w:pStyle w:val="ab"/>
        <w:ind w:firstLine="567"/>
        <w:jc w:val="center"/>
        <w:rPr>
          <w:b/>
          <w:szCs w:val="28"/>
        </w:rPr>
      </w:pPr>
    </w:p>
    <w:p w:rsidR="00AB0CFF" w:rsidRPr="00E55726" w:rsidRDefault="00AB0CFF" w:rsidP="00B26012">
      <w:pPr>
        <w:pStyle w:val="ab"/>
        <w:ind w:firstLine="567"/>
        <w:jc w:val="center"/>
        <w:rPr>
          <w:b/>
          <w:szCs w:val="28"/>
        </w:rPr>
      </w:pPr>
      <w:r w:rsidRPr="00E55726">
        <w:rPr>
          <w:b/>
          <w:szCs w:val="28"/>
        </w:rPr>
        <w:lastRenderedPageBreak/>
        <w:t>Предисловие</w:t>
      </w:r>
    </w:p>
    <w:p w:rsidR="00AB0CFF" w:rsidRPr="00E55726" w:rsidRDefault="00AB0CFF" w:rsidP="00B26012">
      <w:pPr>
        <w:pStyle w:val="ab"/>
        <w:ind w:firstLine="567"/>
        <w:jc w:val="both"/>
        <w:rPr>
          <w:szCs w:val="28"/>
        </w:rPr>
      </w:pPr>
    </w:p>
    <w:p w:rsidR="00AB0CFF" w:rsidRPr="00E55726" w:rsidRDefault="00AB0CFF" w:rsidP="00B26012">
      <w:pPr>
        <w:pStyle w:val="ab"/>
        <w:ind w:firstLine="567"/>
        <w:jc w:val="both"/>
        <w:rPr>
          <w:szCs w:val="28"/>
        </w:rPr>
      </w:pPr>
      <w:r w:rsidRPr="00E55726">
        <w:rPr>
          <w:b/>
          <w:szCs w:val="28"/>
        </w:rPr>
        <w:t>1 РАЗРАБОТАН И ВНЕСЕН</w:t>
      </w:r>
      <w:r w:rsidRPr="00E55726">
        <w:rPr>
          <w:szCs w:val="28"/>
        </w:rPr>
        <w:t xml:space="preserve"> Республиканским государственным предприятием «Казахстанский институт метрологии»</w:t>
      </w:r>
      <w:r w:rsidR="000118BD">
        <w:rPr>
          <w:szCs w:val="28"/>
        </w:rPr>
        <w:t xml:space="preserve"> </w:t>
      </w:r>
      <w:bookmarkStart w:id="0" w:name="_GoBack"/>
      <w:bookmarkEnd w:id="0"/>
      <w:r w:rsidR="00863FD8" w:rsidRPr="00863FD8">
        <w:rPr>
          <w:szCs w:val="28"/>
        </w:rPr>
        <w:t xml:space="preserve">Комитета технического регулирования и метрологии Министерства </w:t>
      </w:r>
      <w:r w:rsidR="00300552">
        <w:rPr>
          <w:szCs w:val="28"/>
        </w:rPr>
        <w:t>торговли и интеграции</w:t>
      </w:r>
      <w:r w:rsidR="00863FD8" w:rsidRPr="00863FD8">
        <w:rPr>
          <w:szCs w:val="28"/>
        </w:rPr>
        <w:t xml:space="preserve"> Республики Казахстан</w:t>
      </w:r>
      <w:r w:rsidR="00D25FF3" w:rsidRPr="00E55726">
        <w:rPr>
          <w:szCs w:val="28"/>
        </w:rPr>
        <w:t>.</w:t>
      </w:r>
    </w:p>
    <w:p w:rsidR="00AB0CFF" w:rsidRPr="00E55726" w:rsidRDefault="00AB0CFF" w:rsidP="00B26012">
      <w:pPr>
        <w:pStyle w:val="ab"/>
        <w:ind w:firstLine="567"/>
        <w:jc w:val="both"/>
        <w:rPr>
          <w:szCs w:val="28"/>
        </w:rPr>
      </w:pPr>
    </w:p>
    <w:p w:rsidR="00AB0CFF" w:rsidRPr="00E55726" w:rsidRDefault="00AB0CFF" w:rsidP="00B26012">
      <w:pPr>
        <w:pStyle w:val="ab"/>
        <w:ind w:firstLine="567"/>
        <w:jc w:val="both"/>
        <w:rPr>
          <w:szCs w:val="28"/>
        </w:rPr>
      </w:pPr>
      <w:r w:rsidRPr="00E55726">
        <w:rPr>
          <w:b/>
          <w:szCs w:val="28"/>
        </w:rPr>
        <w:t>2 УТВЕРЖДЕН И ВВЕДЕН В ДЕЙСТВИЕ</w:t>
      </w:r>
      <w:r w:rsidRPr="00E55726">
        <w:rPr>
          <w:szCs w:val="28"/>
        </w:rPr>
        <w:t xml:space="preserve"> приказом Председателя Комитета технического регулирования и метрологии Министерства </w:t>
      </w:r>
      <w:r w:rsidR="00380080">
        <w:rPr>
          <w:szCs w:val="28"/>
        </w:rPr>
        <w:t>торговли и интеграции</w:t>
      </w:r>
      <w:r w:rsidRPr="00E55726">
        <w:rPr>
          <w:szCs w:val="28"/>
        </w:rPr>
        <w:t xml:space="preserve">Республики  Казахстан от </w:t>
      </w:r>
      <w:r w:rsidR="004E546D" w:rsidRPr="00E55726">
        <w:rPr>
          <w:szCs w:val="28"/>
        </w:rPr>
        <w:t>______</w:t>
      </w:r>
      <w:r w:rsidR="00300552">
        <w:rPr>
          <w:szCs w:val="28"/>
        </w:rPr>
        <w:t>2020</w:t>
      </w:r>
      <w:r w:rsidRPr="00E55726">
        <w:rPr>
          <w:szCs w:val="28"/>
        </w:rPr>
        <w:t xml:space="preserve"> г. № </w:t>
      </w:r>
      <w:r w:rsidR="004E546D" w:rsidRPr="00E55726">
        <w:rPr>
          <w:szCs w:val="28"/>
        </w:rPr>
        <w:t>_______</w:t>
      </w:r>
    </w:p>
    <w:p w:rsidR="00AB0CFF" w:rsidRPr="00E55726" w:rsidRDefault="00AB0CFF" w:rsidP="00B26012">
      <w:pPr>
        <w:pStyle w:val="ab"/>
        <w:ind w:firstLine="567"/>
        <w:jc w:val="both"/>
        <w:rPr>
          <w:szCs w:val="28"/>
        </w:rPr>
      </w:pPr>
    </w:p>
    <w:p w:rsidR="00863FD8" w:rsidRDefault="00AB0CFF" w:rsidP="00300552">
      <w:pPr>
        <w:pStyle w:val="ab"/>
        <w:ind w:firstLine="567"/>
        <w:jc w:val="both"/>
        <w:rPr>
          <w:szCs w:val="28"/>
        </w:rPr>
      </w:pPr>
      <w:r w:rsidRPr="00300552">
        <w:rPr>
          <w:b/>
          <w:szCs w:val="28"/>
        </w:rPr>
        <w:t>3</w:t>
      </w:r>
      <w:r w:rsidR="009B2827">
        <w:rPr>
          <w:b/>
          <w:szCs w:val="28"/>
        </w:rPr>
        <w:t xml:space="preserve"> </w:t>
      </w:r>
      <w:r w:rsidR="00D25FF3" w:rsidRPr="00E55726">
        <w:rPr>
          <w:szCs w:val="28"/>
        </w:rPr>
        <w:t xml:space="preserve">Настоящий стандарт разработан </w:t>
      </w:r>
      <w:r w:rsidR="00C5739B" w:rsidRPr="00C5739B">
        <w:rPr>
          <w:szCs w:val="28"/>
        </w:rPr>
        <w:t xml:space="preserve">на основе </w:t>
      </w:r>
      <w:r w:rsidR="00300552" w:rsidRPr="007C45A8">
        <w:rPr>
          <w:szCs w:val="28"/>
        </w:rPr>
        <w:t xml:space="preserve">МУ 2657-82 </w:t>
      </w:r>
      <w:r w:rsidR="00863FD8" w:rsidRPr="007C45A8">
        <w:rPr>
          <w:szCs w:val="28"/>
        </w:rPr>
        <w:t>«</w:t>
      </w:r>
      <w:r w:rsidR="00300552" w:rsidRPr="007C45A8">
        <w:rPr>
          <w:szCs w:val="28"/>
        </w:rPr>
        <w:t>Методические указания по санитарно-бактериологическому контролю на предприятиях общественного питания и торговли пищевыми продуктами</w:t>
      </w:r>
      <w:r w:rsidR="00863FD8" w:rsidRPr="007C45A8">
        <w:rPr>
          <w:szCs w:val="28"/>
        </w:rPr>
        <w:t>».</w:t>
      </w:r>
    </w:p>
    <w:p w:rsidR="00863FD8" w:rsidRDefault="00863FD8" w:rsidP="00B26012">
      <w:pPr>
        <w:pStyle w:val="ab"/>
        <w:ind w:firstLine="567"/>
        <w:jc w:val="both"/>
        <w:rPr>
          <w:szCs w:val="28"/>
        </w:rPr>
      </w:pPr>
    </w:p>
    <w:p w:rsidR="00D25FF3" w:rsidRPr="00E55726" w:rsidRDefault="00D25FF3" w:rsidP="00B26012">
      <w:pPr>
        <w:pStyle w:val="ab"/>
        <w:ind w:firstLine="567"/>
        <w:jc w:val="both"/>
        <w:rPr>
          <w:szCs w:val="28"/>
        </w:rPr>
      </w:pPr>
      <w:r w:rsidRPr="00E55726">
        <w:rPr>
          <w:b/>
          <w:szCs w:val="28"/>
        </w:rPr>
        <w:t>4</w:t>
      </w:r>
      <w:proofErr w:type="gramStart"/>
      <w:r w:rsidRPr="00E55726">
        <w:rPr>
          <w:szCs w:val="28"/>
        </w:rPr>
        <w:t xml:space="preserve"> В</w:t>
      </w:r>
      <w:proofErr w:type="gramEnd"/>
      <w:r w:rsidRPr="00E55726">
        <w:rPr>
          <w:szCs w:val="28"/>
        </w:rPr>
        <w:t xml:space="preserve"> настоящем стандарте реализованы положения Закона Республики Казахстан </w:t>
      </w:r>
      <w:r w:rsidR="00863FD8" w:rsidRPr="00863FD8">
        <w:rPr>
          <w:szCs w:val="28"/>
        </w:rPr>
        <w:t>«О стандартизации» № 183-VI от 5 октября 2018 года</w:t>
      </w:r>
      <w:r w:rsidRPr="00E55726">
        <w:rPr>
          <w:szCs w:val="28"/>
        </w:rPr>
        <w:t>, Закона Республики Казахстан «Об обеспечении единства измерений» № 53-II от 7 июня 2000 года, Закона Республики Казахстан «О языках в Республике Казахстан» № 151-I от 11 июля 1997 года.</w:t>
      </w:r>
    </w:p>
    <w:p w:rsidR="00AB0CFF" w:rsidRPr="00E55726" w:rsidRDefault="00AB0CFF" w:rsidP="00B26012">
      <w:pPr>
        <w:pStyle w:val="ab"/>
        <w:ind w:firstLine="567"/>
        <w:jc w:val="both"/>
        <w:rPr>
          <w:b/>
          <w:szCs w:val="28"/>
        </w:rPr>
      </w:pPr>
    </w:p>
    <w:p w:rsidR="00AB0CFF" w:rsidRPr="00E55726" w:rsidRDefault="00AB0CFF" w:rsidP="00B26012">
      <w:pPr>
        <w:pStyle w:val="ab"/>
        <w:ind w:firstLine="567"/>
        <w:jc w:val="both"/>
        <w:rPr>
          <w:szCs w:val="28"/>
        </w:rPr>
      </w:pPr>
      <w:r w:rsidRPr="00E55726">
        <w:rPr>
          <w:b/>
          <w:szCs w:val="28"/>
        </w:rPr>
        <w:t>5 СРОК ПЕРВОЙ ПРОВЕРКИ</w:t>
      </w:r>
      <w:r w:rsidR="0007788A">
        <w:rPr>
          <w:szCs w:val="28"/>
        </w:rPr>
        <w:tab/>
      </w:r>
      <w:r w:rsidR="0007788A">
        <w:rPr>
          <w:szCs w:val="28"/>
        </w:rPr>
        <w:tab/>
      </w:r>
      <w:r w:rsidR="0007788A">
        <w:rPr>
          <w:szCs w:val="28"/>
        </w:rPr>
        <w:tab/>
      </w:r>
      <w:r w:rsidR="0007788A">
        <w:rPr>
          <w:szCs w:val="28"/>
        </w:rPr>
        <w:tab/>
      </w:r>
      <w:r w:rsidRPr="00E55726">
        <w:rPr>
          <w:b/>
          <w:szCs w:val="28"/>
        </w:rPr>
        <w:t>20</w:t>
      </w:r>
      <w:r w:rsidR="004E546D" w:rsidRPr="00E55726">
        <w:rPr>
          <w:b/>
          <w:szCs w:val="28"/>
        </w:rPr>
        <w:t>___</w:t>
      </w:r>
      <w:r w:rsidRPr="00E55726">
        <w:rPr>
          <w:b/>
          <w:szCs w:val="28"/>
        </w:rPr>
        <w:t xml:space="preserve"> год</w:t>
      </w:r>
    </w:p>
    <w:p w:rsidR="00AB0CFF" w:rsidRPr="00E55726" w:rsidRDefault="00AB0CFF" w:rsidP="00B26012">
      <w:pPr>
        <w:pStyle w:val="ab"/>
        <w:ind w:firstLine="567"/>
        <w:jc w:val="both"/>
        <w:rPr>
          <w:szCs w:val="28"/>
        </w:rPr>
      </w:pPr>
      <w:r w:rsidRPr="00E55726">
        <w:rPr>
          <w:b/>
          <w:szCs w:val="28"/>
        </w:rPr>
        <w:t>ПЕРИОДИЧНОСТЬ ПРОВЕРКИ</w:t>
      </w:r>
      <w:r w:rsidRPr="00E55726">
        <w:rPr>
          <w:szCs w:val="28"/>
        </w:rPr>
        <w:tab/>
      </w:r>
      <w:r w:rsidRPr="00E55726">
        <w:rPr>
          <w:szCs w:val="28"/>
        </w:rPr>
        <w:tab/>
      </w:r>
      <w:r w:rsidRPr="00E55726">
        <w:rPr>
          <w:szCs w:val="28"/>
        </w:rPr>
        <w:tab/>
      </w:r>
      <w:r w:rsidRPr="00E55726">
        <w:rPr>
          <w:szCs w:val="28"/>
        </w:rPr>
        <w:tab/>
      </w:r>
      <w:r w:rsidRPr="00E55726">
        <w:rPr>
          <w:b/>
          <w:szCs w:val="28"/>
        </w:rPr>
        <w:t>5 лет</w:t>
      </w:r>
    </w:p>
    <w:p w:rsidR="00AB0CFF" w:rsidRPr="00E55726" w:rsidRDefault="00AB0CFF" w:rsidP="00B26012">
      <w:pPr>
        <w:pStyle w:val="ab"/>
        <w:ind w:firstLine="567"/>
        <w:jc w:val="both"/>
        <w:rPr>
          <w:szCs w:val="28"/>
        </w:rPr>
      </w:pPr>
    </w:p>
    <w:p w:rsidR="00AB0CFF" w:rsidRPr="00E55726" w:rsidRDefault="00AB0CFF" w:rsidP="00B26012">
      <w:pPr>
        <w:pStyle w:val="ab"/>
        <w:ind w:firstLine="567"/>
        <w:jc w:val="both"/>
        <w:rPr>
          <w:szCs w:val="28"/>
        </w:rPr>
      </w:pPr>
      <w:r w:rsidRPr="00E55726">
        <w:rPr>
          <w:b/>
          <w:szCs w:val="28"/>
        </w:rPr>
        <w:t>6 ВВЕДЕН ВПЕРВЫЕ</w:t>
      </w:r>
    </w:p>
    <w:p w:rsidR="00AB0CFF" w:rsidRPr="00E55726" w:rsidRDefault="00AB0CFF" w:rsidP="00B26012">
      <w:pPr>
        <w:pStyle w:val="ab"/>
        <w:ind w:firstLine="567"/>
        <w:jc w:val="both"/>
        <w:rPr>
          <w:i/>
          <w:szCs w:val="28"/>
        </w:rPr>
      </w:pPr>
    </w:p>
    <w:p w:rsidR="00AB0CFF" w:rsidRPr="00E55726" w:rsidRDefault="00AB0CFF" w:rsidP="00B26012">
      <w:pPr>
        <w:pStyle w:val="ab"/>
        <w:ind w:firstLine="567"/>
        <w:jc w:val="both"/>
        <w:rPr>
          <w:i/>
          <w:sz w:val="24"/>
          <w:szCs w:val="28"/>
        </w:rPr>
      </w:pPr>
      <w:r w:rsidRPr="00E55726">
        <w:rPr>
          <w:i/>
          <w:sz w:val="24"/>
          <w:szCs w:val="28"/>
        </w:rPr>
        <w:t>Информация об изменениях к настоящему стандарту публикуется в ежегодно издаваемом информационном указателе «Нормативные документы по стандартизации»,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AB0CFF" w:rsidRPr="00E55726" w:rsidRDefault="00AB0CFF" w:rsidP="00B26012">
      <w:pPr>
        <w:pStyle w:val="ab"/>
        <w:ind w:firstLine="567"/>
        <w:jc w:val="both"/>
        <w:rPr>
          <w:szCs w:val="28"/>
        </w:rPr>
      </w:pPr>
    </w:p>
    <w:p w:rsidR="00CF6547" w:rsidRPr="00E55726" w:rsidRDefault="00CF6547" w:rsidP="00B26012">
      <w:pPr>
        <w:pStyle w:val="ab"/>
        <w:ind w:firstLine="567"/>
        <w:jc w:val="both"/>
        <w:rPr>
          <w:szCs w:val="28"/>
        </w:rPr>
      </w:pPr>
    </w:p>
    <w:p w:rsidR="00CF6547" w:rsidRPr="00E55726" w:rsidRDefault="00CF6547" w:rsidP="00B26012">
      <w:pPr>
        <w:pStyle w:val="ab"/>
        <w:ind w:firstLine="567"/>
        <w:jc w:val="both"/>
        <w:rPr>
          <w:szCs w:val="28"/>
        </w:rPr>
      </w:pPr>
    </w:p>
    <w:p w:rsidR="00CF6547" w:rsidRPr="00E55726" w:rsidRDefault="00CF6547" w:rsidP="00B26012">
      <w:pPr>
        <w:pStyle w:val="ab"/>
        <w:ind w:firstLine="567"/>
        <w:jc w:val="both"/>
        <w:rPr>
          <w:szCs w:val="28"/>
        </w:rPr>
      </w:pPr>
    </w:p>
    <w:p w:rsidR="00CF6547" w:rsidRPr="00E55726" w:rsidRDefault="00CF6547" w:rsidP="00B26012">
      <w:pPr>
        <w:pStyle w:val="ab"/>
        <w:ind w:firstLine="567"/>
        <w:jc w:val="both"/>
        <w:rPr>
          <w:szCs w:val="28"/>
        </w:rPr>
      </w:pPr>
    </w:p>
    <w:p w:rsidR="00B26012" w:rsidRDefault="00AB0CFF" w:rsidP="00B26012">
      <w:pPr>
        <w:pStyle w:val="ab"/>
        <w:ind w:firstLine="567"/>
        <w:jc w:val="both"/>
        <w:rPr>
          <w:szCs w:val="28"/>
        </w:rPr>
      </w:pPr>
      <w:r w:rsidRPr="00E55726">
        <w:rPr>
          <w:szCs w:val="28"/>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w:t>
      </w:r>
      <w:r w:rsidR="00D872EF">
        <w:rPr>
          <w:szCs w:val="28"/>
        </w:rPr>
        <w:t>торговли и интеграции</w:t>
      </w:r>
      <w:r w:rsidRPr="00E55726">
        <w:rPr>
          <w:szCs w:val="28"/>
        </w:rPr>
        <w:t xml:space="preserve"> Республики Казахстан</w:t>
      </w:r>
    </w:p>
    <w:p w:rsidR="00B26012" w:rsidRDefault="00B26012" w:rsidP="00B26012">
      <w:pPr>
        <w:pStyle w:val="ab"/>
        <w:ind w:firstLine="567"/>
        <w:jc w:val="center"/>
        <w:rPr>
          <w:b/>
          <w:szCs w:val="28"/>
        </w:rPr>
      </w:pPr>
    </w:p>
    <w:p w:rsidR="00FF7766" w:rsidRDefault="00FF7766" w:rsidP="00B26012">
      <w:pPr>
        <w:pStyle w:val="ab"/>
        <w:ind w:firstLine="567"/>
        <w:jc w:val="center"/>
        <w:rPr>
          <w:b/>
          <w:szCs w:val="28"/>
        </w:rPr>
      </w:pPr>
    </w:p>
    <w:p w:rsidR="00AB0CFF" w:rsidRPr="00E55726" w:rsidRDefault="00AB0CFF" w:rsidP="00B26012">
      <w:pPr>
        <w:pStyle w:val="ab"/>
        <w:ind w:firstLine="567"/>
        <w:jc w:val="center"/>
        <w:rPr>
          <w:szCs w:val="28"/>
        </w:rPr>
      </w:pPr>
      <w:r w:rsidRPr="00E55726">
        <w:rPr>
          <w:b/>
          <w:szCs w:val="28"/>
        </w:rPr>
        <w:lastRenderedPageBreak/>
        <w:t>Содержание</w:t>
      </w:r>
    </w:p>
    <w:p w:rsidR="00AB0CFF" w:rsidRPr="00E55726" w:rsidRDefault="00AB0CFF" w:rsidP="00B26012">
      <w:pPr>
        <w:pStyle w:val="ab"/>
        <w:ind w:firstLine="567"/>
        <w:jc w:val="both"/>
        <w:rPr>
          <w:szCs w:val="28"/>
        </w:rPr>
      </w:pPr>
    </w:p>
    <w:tbl>
      <w:tblPr>
        <w:tblW w:w="9570" w:type="dxa"/>
        <w:tblInd w:w="250" w:type="dxa"/>
        <w:tblLook w:val="01E0" w:firstRow="1" w:lastRow="1" w:firstColumn="1" w:lastColumn="1" w:noHBand="0" w:noVBand="0"/>
      </w:tblPr>
      <w:tblGrid>
        <w:gridCol w:w="8897"/>
        <w:gridCol w:w="673"/>
      </w:tblGrid>
      <w:tr w:rsidR="00AB0CFF" w:rsidRPr="005C1FC2" w:rsidTr="002D4035">
        <w:tc>
          <w:tcPr>
            <w:tcW w:w="8897" w:type="dxa"/>
          </w:tcPr>
          <w:p w:rsidR="00AB0CFF" w:rsidRPr="005C1FC2" w:rsidRDefault="00AB0CFF" w:rsidP="00272CDD">
            <w:pPr>
              <w:pStyle w:val="ab"/>
              <w:jc w:val="both"/>
              <w:rPr>
                <w:szCs w:val="28"/>
              </w:rPr>
            </w:pPr>
            <w:r w:rsidRPr="005C1FC2">
              <w:rPr>
                <w:szCs w:val="28"/>
              </w:rPr>
              <w:t xml:space="preserve">1 </w:t>
            </w:r>
            <w:r w:rsidR="00272CDD">
              <w:rPr>
                <w:szCs w:val="28"/>
              </w:rPr>
              <w:t>О</w:t>
            </w:r>
            <w:r w:rsidRPr="005C1FC2">
              <w:rPr>
                <w:szCs w:val="28"/>
              </w:rPr>
              <w:t>бласть применения</w:t>
            </w:r>
          </w:p>
        </w:tc>
        <w:tc>
          <w:tcPr>
            <w:tcW w:w="673" w:type="dxa"/>
          </w:tcPr>
          <w:p w:rsidR="00AB0CFF" w:rsidRPr="00A03B48" w:rsidRDefault="00A03B48" w:rsidP="00075A4F">
            <w:pPr>
              <w:pStyle w:val="ab"/>
              <w:jc w:val="both"/>
              <w:rPr>
                <w:szCs w:val="28"/>
                <w:lang w:val="kk-KZ"/>
              </w:rPr>
            </w:pPr>
            <w:r>
              <w:rPr>
                <w:szCs w:val="28"/>
                <w:lang w:val="kk-KZ"/>
              </w:rPr>
              <w:t>1</w:t>
            </w:r>
          </w:p>
        </w:tc>
      </w:tr>
      <w:tr w:rsidR="00AB0CFF" w:rsidRPr="005C1FC2" w:rsidTr="002D4035">
        <w:tc>
          <w:tcPr>
            <w:tcW w:w="8897" w:type="dxa"/>
          </w:tcPr>
          <w:p w:rsidR="00AB0CFF" w:rsidRPr="005C1FC2" w:rsidRDefault="00AB0CFF" w:rsidP="00075A4F">
            <w:pPr>
              <w:pStyle w:val="ab"/>
              <w:jc w:val="both"/>
              <w:rPr>
                <w:szCs w:val="28"/>
              </w:rPr>
            </w:pPr>
            <w:r w:rsidRPr="005C1FC2">
              <w:rPr>
                <w:szCs w:val="28"/>
              </w:rPr>
              <w:t>2 Нормативные ссылки</w:t>
            </w:r>
          </w:p>
        </w:tc>
        <w:tc>
          <w:tcPr>
            <w:tcW w:w="673" w:type="dxa"/>
          </w:tcPr>
          <w:p w:rsidR="00AB0CFF" w:rsidRPr="00A03B48" w:rsidRDefault="00006A0C" w:rsidP="00075A4F">
            <w:pPr>
              <w:pStyle w:val="ab"/>
              <w:jc w:val="both"/>
              <w:rPr>
                <w:szCs w:val="28"/>
                <w:lang w:val="kk-KZ"/>
              </w:rPr>
            </w:pPr>
            <w:r>
              <w:rPr>
                <w:szCs w:val="28"/>
                <w:lang w:val="kk-KZ"/>
              </w:rPr>
              <w:t>1</w:t>
            </w:r>
          </w:p>
        </w:tc>
      </w:tr>
      <w:tr w:rsidR="00AB0CFF" w:rsidRPr="005C1FC2" w:rsidTr="002D4035">
        <w:tc>
          <w:tcPr>
            <w:tcW w:w="8897" w:type="dxa"/>
          </w:tcPr>
          <w:p w:rsidR="00AB0CFF" w:rsidRPr="005C1FC2" w:rsidRDefault="00AB0CFF" w:rsidP="00075A4F">
            <w:pPr>
              <w:pStyle w:val="ab"/>
              <w:jc w:val="both"/>
              <w:rPr>
                <w:szCs w:val="28"/>
              </w:rPr>
            </w:pPr>
            <w:r w:rsidRPr="005C1FC2">
              <w:rPr>
                <w:szCs w:val="28"/>
              </w:rPr>
              <w:t>3 Термины и определения</w:t>
            </w:r>
          </w:p>
        </w:tc>
        <w:tc>
          <w:tcPr>
            <w:tcW w:w="673" w:type="dxa"/>
          </w:tcPr>
          <w:p w:rsidR="00AB0CFF" w:rsidRPr="00A03B48" w:rsidRDefault="00006A0C" w:rsidP="00075A4F">
            <w:pPr>
              <w:pStyle w:val="ab"/>
              <w:jc w:val="both"/>
              <w:rPr>
                <w:szCs w:val="28"/>
                <w:lang w:val="kk-KZ"/>
              </w:rPr>
            </w:pPr>
            <w:r>
              <w:rPr>
                <w:szCs w:val="28"/>
                <w:lang w:val="kk-KZ"/>
              </w:rPr>
              <w:t>2</w:t>
            </w:r>
          </w:p>
        </w:tc>
      </w:tr>
      <w:tr w:rsidR="00AB0CFF" w:rsidRPr="005C1FC2" w:rsidTr="002D4035">
        <w:tc>
          <w:tcPr>
            <w:tcW w:w="8897" w:type="dxa"/>
          </w:tcPr>
          <w:p w:rsidR="00AB0CFF" w:rsidRPr="005C1FC2" w:rsidRDefault="004F378C" w:rsidP="00075A4F">
            <w:pPr>
              <w:ind w:right="-7"/>
              <w:jc w:val="both"/>
              <w:rPr>
                <w:szCs w:val="28"/>
              </w:rPr>
            </w:pPr>
            <w:r w:rsidRPr="005C1FC2">
              <w:rPr>
                <w:szCs w:val="28"/>
              </w:rPr>
              <w:t xml:space="preserve">4 </w:t>
            </w:r>
            <w:r w:rsidR="00876967" w:rsidRPr="00876967">
              <w:rPr>
                <w:szCs w:val="28"/>
              </w:rPr>
              <w:t>Санитарно-бактериологический контроль и исследование</w:t>
            </w:r>
          </w:p>
        </w:tc>
        <w:tc>
          <w:tcPr>
            <w:tcW w:w="673" w:type="dxa"/>
          </w:tcPr>
          <w:p w:rsidR="00AB0CFF" w:rsidRPr="00A03B48" w:rsidRDefault="00006A0C" w:rsidP="00075A4F">
            <w:pPr>
              <w:pStyle w:val="ab"/>
              <w:jc w:val="both"/>
              <w:rPr>
                <w:szCs w:val="28"/>
                <w:lang w:val="kk-KZ"/>
              </w:rPr>
            </w:pPr>
            <w:r>
              <w:rPr>
                <w:szCs w:val="28"/>
                <w:lang w:val="kk-KZ"/>
              </w:rPr>
              <w:t>2</w:t>
            </w:r>
          </w:p>
        </w:tc>
      </w:tr>
      <w:tr w:rsidR="00AB0CFF" w:rsidRPr="005C1FC2" w:rsidTr="002D4035">
        <w:tc>
          <w:tcPr>
            <w:tcW w:w="8897" w:type="dxa"/>
          </w:tcPr>
          <w:p w:rsidR="00AB0CFF" w:rsidRPr="005C1FC2" w:rsidRDefault="004F378C" w:rsidP="00075A4F">
            <w:pPr>
              <w:ind w:right="-7"/>
              <w:jc w:val="both"/>
              <w:rPr>
                <w:szCs w:val="28"/>
              </w:rPr>
            </w:pPr>
            <w:r w:rsidRPr="005C1FC2">
              <w:rPr>
                <w:szCs w:val="28"/>
              </w:rPr>
              <w:t xml:space="preserve">5 </w:t>
            </w:r>
            <w:r w:rsidR="00876967" w:rsidRPr="00876967">
              <w:rPr>
                <w:szCs w:val="28"/>
              </w:rPr>
              <w:t>Отбор проб пищевых продуктов и смывов для санитарно-бактериологических исследований</w:t>
            </w:r>
          </w:p>
        </w:tc>
        <w:tc>
          <w:tcPr>
            <w:tcW w:w="673" w:type="dxa"/>
          </w:tcPr>
          <w:p w:rsidR="00AB0CFF" w:rsidRPr="00A03B48" w:rsidRDefault="00006A0C" w:rsidP="00075A4F">
            <w:pPr>
              <w:pStyle w:val="ab"/>
              <w:jc w:val="both"/>
              <w:rPr>
                <w:szCs w:val="28"/>
                <w:lang w:val="kk-KZ"/>
              </w:rPr>
            </w:pPr>
            <w:r>
              <w:rPr>
                <w:szCs w:val="28"/>
                <w:lang w:val="kk-KZ"/>
              </w:rPr>
              <w:t>5</w:t>
            </w:r>
          </w:p>
        </w:tc>
      </w:tr>
      <w:tr w:rsidR="00AB0CFF" w:rsidRPr="005C1FC2" w:rsidTr="002D4035">
        <w:tc>
          <w:tcPr>
            <w:tcW w:w="8897" w:type="dxa"/>
          </w:tcPr>
          <w:p w:rsidR="00AB0CFF" w:rsidRPr="005C1FC2" w:rsidRDefault="004F378C" w:rsidP="00075A4F">
            <w:pPr>
              <w:ind w:right="-7"/>
              <w:jc w:val="both"/>
              <w:rPr>
                <w:szCs w:val="28"/>
              </w:rPr>
            </w:pPr>
            <w:r w:rsidRPr="005C1FC2">
              <w:rPr>
                <w:szCs w:val="28"/>
              </w:rPr>
              <w:t xml:space="preserve">6 </w:t>
            </w:r>
            <w:r w:rsidR="00876967" w:rsidRPr="00876967">
              <w:rPr>
                <w:szCs w:val="28"/>
              </w:rPr>
              <w:t>Техника взятия смывов</w:t>
            </w:r>
          </w:p>
        </w:tc>
        <w:tc>
          <w:tcPr>
            <w:tcW w:w="673" w:type="dxa"/>
          </w:tcPr>
          <w:p w:rsidR="00AB0CFF" w:rsidRPr="00A03B48" w:rsidRDefault="00006A0C" w:rsidP="00075A4F">
            <w:pPr>
              <w:pStyle w:val="ab"/>
              <w:jc w:val="both"/>
              <w:rPr>
                <w:szCs w:val="28"/>
                <w:lang w:val="kk-KZ"/>
              </w:rPr>
            </w:pPr>
            <w:r>
              <w:rPr>
                <w:szCs w:val="28"/>
                <w:lang w:val="kk-KZ"/>
              </w:rPr>
              <w:t>10</w:t>
            </w:r>
          </w:p>
        </w:tc>
      </w:tr>
      <w:tr w:rsidR="00AB0CFF" w:rsidRPr="005C1FC2" w:rsidTr="002D4035">
        <w:tc>
          <w:tcPr>
            <w:tcW w:w="8897" w:type="dxa"/>
          </w:tcPr>
          <w:p w:rsidR="00AB0CFF" w:rsidRPr="005C1FC2" w:rsidRDefault="00AB0CFF" w:rsidP="00075A4F">
            <w:pPr>
              <w:ind w:right="-7"/>
              <w:jc w:val="both"/>
              <w:rPr>
                <w:szCs w:val="28"/>
              </w:rPr>
            </w:pPr>
            <w:r w:rsidRPr="005C1FC2">
              <w:rPr>
                <w:szCs w:val="28"/>
              </w:rPr>
              <w:t xml:space="preserve">7 </w:t>
            </w:r>
            <w:r w:rsidR="00876967" w:rsidRPr="00876967">
              <w:rPr>
                <w:szCs w:val="28"/>
              </w:rPr>
              <w:t>Порядок проведения санитарно-бактериологических</w:t>
            </w:r>
            <w:r w:rsidR="00F72309">
              <w:rPr>
                <w:szCs w:val="28"/>
              </w:rPr>
              <w:t xml:space="preserve"> </w:t>
            </w:r>
            <w:r w:rsidR="00876967" w:rsidRPr="00876967">
              <w:rPr>
                <w:szCs w:val="28"/>
              </w:rPr>
              <w:t>исследований пищевых продуктов</w:t>
            </w:r>
          </w:p>
        </w:tc>
        <w:tc>
          <w:tcPr>
            <w:tcW w:w="673" w:type="dxa"/>
          </w:tcPr>
          <w:p w:rsidR="00AB0CFF" w:rsidRPr="005C1FC2" w:rsidRDefault="00006A0C" w:rsidP="00075A4F">
            <w:pPr>
              <w:pStyle w:val="ab"/>
              <w:jc w:val="both"/>
              <w:rPr>
                <w:szCs w:val="28"/>
              </w:rPr>
            </w:pPr>
            <w:r>
              <w:rPr>
                <w:szCs w:val="28"/>
              </w:rPr>
              <w:t>11</w:t>
            </w:r>
          </w:p>
        </w:tc>
      </w:tr>
      <w:tr w:rsidR="00AB0CFF" w:rsidRPr="005C1FC2" w:rsidTr="002D4035">
        <w:tc>
          <w:tcPr>
            <w:tcW w:w="8897" w:type="dxa"/>
          </w:tcPr>
          <w:p w:rsidR="00AB0CFF" w:rsidRPr="005C1FC2" w:rsidRDefault="004F378C" w:rsidP="00075A4F">
            <w:pPr>
              <w:ind w:right="-7"/>
              <w:jc w:val="both"/>
              <w:rPr>
                <w:szCs w:val="28"/>
              </w:rPr>
            </w:pPr>
            <w:r w:rsidRPr="005C1FC2">
              <w:rPr>
                <w:szCs w:val="28"/>
              </w:rPr>
              <w:t xml:space="preserve">8 </w:t>
            </w:r>
            <w:r w:rsidR="00D33C41" w:rsidRPr="00D33C41">
              <w:rPr>
                <w:szCs w:val="28"/>
              </w:rPr>
              <w:t>Методика исследования смывов</w:t>
            </w:r>
          </w:p>
        </w:tc>
        <w:tc>
          <w:tcPr>
            <w:tcW w:w="673" w:type="dxa"/>
          </w:tcPr>
          <w:p w:rsidR="00AB0CFF" w:rsidRPr="00A03B48" w:rsidRDefault="00006A0C" w:rsidP="00075A4F">
            <w:pPr>
              <w:pStyle w:val="ab"/>
              <w:jc w:val="both"/>
              <w:rPr>
                <w:szCs w:val="28"/>
                <w:lang w:val="kk-KZ"/>
              </w:rPr>
            </w:pPr>
            <w:r>
              <w:rPr>
                <w:szCs w:val="28"/>
                <w:lang w:val="kk-KZ"/>
              </w:rPr>
              <w:t>3</w:t>
            </w:r>
            <w:r w:rsidR="00A03B48">
              <w:rPr>
                <w:szCs w:val="28"/>
                <w:lang w:val="kk-KZ"/>
              </w:rPr>
              <w:t>0</w:t>
            </w:r>
          </w:p>
        </w:tc>
      </w:tr>
      <w:tr w:rsidR="00AB0CFF" w:rsidRPr="005C1FC2" w:rsidTr="002D4035">
        <w:tc>
          <w:tcPr>
            <w:tcW w:w="8897" w:type="dxa"/>
          </w:tcPr>
          <w:p w:rsidR="00AB0CFF" w:rsidRPr="005C1FC2" w:rsidRDefault="004F378C" w:rsidP="00075A4F">
            <w:pPr>
              <w:ind w:right="-7"/>
              <w:jc w:val="both"/>
              <w:rPr>
                <w:szCs w:val="28"/>
              </w:rPr>
            </w:pPr>
            <w:r w:rsidRPr="005C1FC2">
              <w:rPr>
                <w:szCs w:val="28"/>
              </w:rPr>
              <w:t xml:space="preserve">9 </w:t>
            </w:r>
            <w:r w:rsidR="002D4035" w:rsidRPr="002D4035">
              <w:rPr>
                <w:szCs w:val="28"/>
              </w:rPr>
              <w:t>Рецепты питательных сред</w:t>
            </w:r>
          </w:p>
        </w:tc>
        <w:tc>
          <w:tcPr>
            <w:tcW w:w="673" w:type="dxa"/>
          </w:tcPr>
          <w:p w:rsidR="00AB0CFF" w:rsidRPr="00A03B48" w:rsidRDefault="00006A0C" w:rsidP="005C1FC2">
            <w:pPr>
              <w:pStyle w:val="ab"/>
              <w:jc w:val="both"/>
              <w:rPr>
                <w:szCs w:val="28"/>
                <w:lang w:val="kk-KZ"/>
              </w:rPr>
            </w:pPr>
            <w:r>
              <w:rPr>
                <w:szCs w:val="28"/>
                <w:lang w:val="kk-KZ"/>
              </w:rPr>
              <w:t>31</w:t>
            </w:r>
          </w:p>
        </w:tc>
      </w:tr>
      <w:tr w:rsidR="00AB0CFF" w:rsidRPr="005C1FC2" w:rsidTr="002D4035">
        <w:tc>
          <w:tcPr>
            <w:tcW w:w="8897" w:type="dxa"/>
          </w:tcPr>
          <w:p w:rsidR="002D4035" w:rsidRPr="005C1FC2" w:rsidRDefault="002D4035" w:rsidP="00DC7D13">
            <w:pPr>
              <w:pStyle w:val="ab"/>
              <w:jc w:val="both"/>
              <w:rPr>
                <w:szCs w:val="28"/>
              </w:rPr>
            </w:pPr>
          </w:p>
        </w:tc>
        <w:tc>
          <w:tcPr>
            <w:tcW w:w="673" w:type="dxa"/>
          </w:tcPr>
          <w:p w:rsidR="00AB0CFF" w:rsidRPr="005C1FC2" w:rsidRDefault="00AB0CFF" w:rsidP="002D4035">
            <w:pPr>
              <w:pStyle w:val="ab"/>
              <w:jc w:val="both"/>
              <w:rPr>
                <w:szCs w:val="28"/>
              </w:rPr>
            </w:pPr>
          </w:p>
        </w:tc>
      </w:tr>
      <w:tr w:rsidR="00E55726" w:rsidRPr="005C1FC2" w:rsidTr="002D4035">
        <w:tc>
          <w:tcPr>
            <w:tcW w:w="8897" w:type="dxa"/>
          </w:tcPr>
          <w:p w:rsidR="00E55726" w:rsidRPr="005C1FC2" w:rsidRDefault="00E55726" w:rsidP="00075A4F">
            <w:pPr>
              <w:pStyle w:val="ab"/>
              <w:jc w:val="both"/>
              <w:rPr>
                <w:szCs w:val="28"/>
              </w:rPr>
            </w:pPr>
            <w:r w:rsidRPr="005C1FC2">
              <w:rPr>
                <w:szCs w:val="28"/>
              </w:rPr>
              <w:t>Библиография</w:t>
            </w:r>
          </w:p>
        </w:tc>
        <w:tc>
          <w:tcPr>
            <w:tcW w:w="673" w:type="dxa"/>
          </w:tcPr>
          <w:p w:rsidR="00E55726" w:rsidRPr="00A03B48" w:rsidRDefault="00A03B48" w:rsidP="00006A0C">
            <w:pPr>
              <w:pStyle w:val="ab"/>
              <w:jc w:val="both"/>
              <w:rPr>
                <w:szCs w:val="28"/>
                <w:lang w:val="kk-KZ"/>
              </w:rPr>
            </w:pPr>
            <w:r>
              <w:rPr>
                <w:szCs w:val="28"/>
                <w:lang w:val="kk-KZ"/>
              </w:rPr>
              <w:t>3</w:t>
            </w:r>
            <w:r w:rsidR="00006A0C">
              <w:rPr>
                <w:szCs w:val="28"/>
                <w:lang w:val="kk-KZ"/>
              </w:rPr>
              <w:t>8</w:t>
            </w:r>
          </w:p>
        </w:tc>
      </w:tr>
    </w:tbl>
    <w:p w:rsidR="00AB0CFF" w:rsidRPr="00D25FF3" w:rsidRDefault="00AB0CFF" w:rsidP="00B26012">
      <w:pPr>
        <w:pStyle w:val="ab"/>
        <w:ind w:firstLine="567"/>
        <w:jc w:val="both"/>
        <w:rPr>
          <w:szCs w:val="28"/>
        </w:rPr>
      </w:pPr>
    </w:p>
    <w:p w:rsidR="00EB4DE1" w:rsidRDefault="00EB4DE1" w:rsidP="00B26012">
      <w:pPr>
        <w:pStyle w:val="ab"/>
        <w:ind w:firstLine="567"/>
        <w:jc w:val="both"/>
        <w:rPr>
          <w:szCs w:val="28"/>
        </w:rPr>
      </w:pPr>
    </w:p>
    <w:p w:rsidR="00C0171B" w:rsidRDefault="00C0171B" w:rsidP="00B26012">
      <w:pPr>
        <w:pStyle w:val="ab"/>
        <w:ind w:firstLine="567"/>
        <w:jc w:val="both"/>
        <w:rPr>
          <w:szCs w:val="28"/>
        </w:rPr>
      </w:pPr>
    </w:p>
    <w:p w:rsidR="00C0171B" w:rsidRDefault="00C0171B" w:rsidP="00B26012">
      <w:pPr>
        <w:pStyle w:val="ab"/>
        <w:ind w:firstLine="567"/>
        <w:jc w:val="both"/>
        <w:rPr>
          <w:szCs w:val="28"/>
        </w:rPr>
      </w:pPr>
    </w:p>
    <w:p w:rsidR="00C0171B" w:rsidRDefault="00C0171B" w:rsidP="00B26012">
      <w:pPr>
        <w:pStyle w:val="ab"/>
        <w:ind w:firstLine="567"/>
        <w:jc w:val="both"/>
        <w:rPr>
          <w:szCs w:val="28"/>
        </w:rPr>
      </w:pPr>
    </w:p>
    <w:p w:rsidR="00C0171B" w:rsidRDefault="00C0171B" w:rsidP="00B26012">
      <w:pPr>
        <w:pStyle w:val="ab"/>
        <w:ind w:firstLine="567"/>
        <w:jc w:val="both"/>
        <w:rPr>
          <w:szCs w:val="28"/>
        </w:rPr>
      </w:pPr>
    </w:p>
    <w:p w:rsidR="00C0171B" w:rsidRDefault="00C0171B" w:rsidP="00B26012">
      <w:pPr>
        <w:pStyle w:val="ab"/>
        <w:ind w:firstLine="567"/>
        <w:jc w:val="both"/>
        <w:rPr>
          <w:szCs w:val="28"/>
        </w:rPr>
      </w:pPr>
    </w:p>
    <w:p w:rsidR="00C0171B" w:rsidRDefault="00C0171B" w:rsidP="00B26012">
      <w:pPr>
        <w:pStyle w:val="ab"/>
        <w:ind w:firstLine="567"/>
        <w:jc w:val="both"/>
        <w:rPr>
          <w:szCs w:val="28"/>
        </w:rPr>
      </w:pPr>
    </w:p>
    <w:p w:rsidR="00C0171B" w:rsidRDefault="00C0171B" w:rsidP="00B26012">
      <w:pPr>
        <w:pStyle w:val="ab"/>
        <w:ind w:firstLine="567"/>
        <w:jc w:val="both"/>
        <w:rPr>
          <w:szCs w:val="28"/>
        </w:rPr>
        <w:sectPr w:rsidR="00C0171B" w:rsidSect="00B26012">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upperRoman" w:start="1"/>
          <w:cols w:space="720"/>
          <w:titlePg/>
          <w:docGrid w:linePitch="381"/>
        </w:sectPr>
      </w:pPr>
    </w:p>
    <w:p w:rsidR="00FE183E" w:rsidRPr="00195B8F" w:rsidRDefault="00FE183E" w:rsidP="00FE183E">
      <w:pPr>
        <w:pStyle w:val="ac"/>
        <w:ind w:firstLine="0"/>
        <w:rPr>
          <w:szCs w:val="28"/>
        </w:rPr>
      </w:pPr>
      <w:r w:rsidRPr="00195B8F">
        <w:rPr>
          <w:szCs w:val="28"/>
        </w:rPr>
        <w:lastRenderedPageBreak/>
        <w:t>НАЦИОНАЛЬНЫЙ СТАНДАРТ РЕСПУБЛИКИ КАЗАХСТАН</w:t>
      </w:r>
    </w:p>
    <w:p w:rsidR="00FE183E" w:rsidRPr="00195B8F" w:rsidRDefault="00FE183E" w:rsidP="00FE183E">
      <w:pPr>
        <w:pStyle w:val="a5"/>
        <w:pBdr>
          <w:top w:val="single" w:sz="4" w:space="1" w:color="auto"/>
        </w:pBdr>
        <w:rPr>
          <w:b w:val="0"/>
          <w:szCs w:val="28"/>
        </w:rPr>
      </w:pPr>
    </w:p>
    <w:p w:rsidR="00FE183E" w:rsidRPr="00195B8F" w:rsidRDefault="00D872EF" w:rsidP="00FE183E">
      <w:pPr>
        <w:pStyle w:val="ab"/>
        <w:jc w:val="center"/>
        <w:rPr>
          <w:b/>
          <w:szCs w:val="28"/>
        </w:rPr>
      </w:pPr>
      <w:r w:rsidRPr="00300552">
        <w:rPr>
          <w:b/>
          <w:bCs/>
          <w:szCs w:val="28"/>
        </w:rPr>
        <w:t>МЕТОДИЧЕСКИЕ УКАЗАНИЯ ПО САНИТАРНО-БАКТЕРИОЛОГИЧЕСКОМУ КОНТРОЛЮ НА ПРЕДПРИЯТИЯХ ОБЩЕСТВЕННОГО ПИТАНИЯ И ТОРГОВЛИ ПИЩЕВЫМИ ПРОДУКТАМИ</w:t>
      </w:r>
    </w:p>
    <w:p w:rsidR="00FE183E" w:rsidRPr="00195B8F" w:rsidRDefault="00FE183E" w:rsidP="00FE183E">
      <w:pPr>
        <w:pBdr>
          <w:bottom w:val="single" w:sz="4" w:space="1" w:color="auto"/>
        </w:pBdr>
        <w:jc w:val="both"/>
        <w:rPr>
          <w:b/>
          <w:szCs w:val="28"/>
        </w:rPr>
      </w:pPr>
    </w:p>
    <w:p w:rsidR="00FE183E" w:rsidRPr="00195B8F" w:rsidRDefault="00FE183E" w:rsidP="00FE183E">
      <w:pPr>
        <w:jc w:val="right"/>
        <w:rPr>
          <w:b/>
          <w:szCs w:val="28"/>
        </w:rPr>
      </w:pPr>
      <w:r w:rsidRPr="00195B8F">
        <w:rPr>
          <w:b/>
          <w:szCs w:val="28"/>
        </w:rPr>
        <w:t xml:space="preserve">Дата введения </w:t>
      </w:r>
      <w:r w:rsidRPr="00195B8F">
        <w:rPr>
          <w:szCs w:val="28"/>
        </w:rPr>
        <w:t>_______</w:t>
      </w:r>
    </w:p>
    <w:p w:rsidR="00F90E1A" w:rsidRDefault="00F90E1A" w:rsidP="00FE183E">
      <w:pPr>
        <w:ind w:firstLine="567"/>
        <w:jc w:val="both"/>
        <w:rPr>
          <w:b/>
          <w:szCs w:val="28"/>
        </w:rPr>
      </w:pPr>
    </w:p>
    <w:p w:rsidR="00112D9C" w:rsidRDefault="00112D9C" w:rsidP="00FE183E">
      <w:pPr>
        <w:ind w:firstLine="567"/>
        <w:jc w:val="both"/>
        <w:rPr>
          <w:b/>
          <w:szCs w:val="28"/>
        </w:rPr>
      </w:pPr>
    </w:p>
    <w:p w:rsidR="00FE183E" w:rsidRDefault="00FE183E" w:rsidP="00FE183E">
      <w:pPr>
        <w:ind w:firstLine="567"/>
        <w:jc w:val="both"/>
        <w:rPr>
          <w:b/>
          <w:szCs w:val="28"/>
        </w:rPr>
      </w:pPr>
      <w:r w:rsidRPr="00195B8F">
        <w:rPr>
          <w:b/>
          <w:szCs w:val="28"/>
        </w:rPr>
        <w:t xml:space="preserve">1 </w:t>
      </w:r>
      <w:r w:rsidR="00272CDD">
        <w:rPr>
          <w:b/>
          <w:szCs w:val="28"/>
        </w:rPr>
        <w:t>О</w:t>
      </w:r>
      <w:r w:rsidRPr="00195B8F">
        <w:rPr>
          <w:b/>
          <w:szCs w:val="28"/>
        </w:rPr>
        <w:t>бласть применения</w:t>
      </w:r>
    </w:p>
    <w:p w:rsidR="002D461B" w:rsidRPr="00195B8F" w:rsidRDefault="002D461B" w:rsidP="00FE183E">
      <w:pPr>
        <w:ind w:firstLine="567"/>
        <w:jc w:val="both"/>
        <w:rPr>
          <w:b/>
          <w:szCs w:val="28"/>
        </w:rPr>
      </w:pPr>
    </w:p>
    <w:p w:rsidR="00380080" w:rsidRDefault="00380080" w:rsidP="000C1D72">
      <w:pPr>
        <w:pStyle w:val="ab"/>
        <w:ind w:firstLine="567"/>
        <w:jc w:val="both"/>
        <w:rPr>
          <w:rStyle w:val="apple-style-span"/>
          <w:szCs w:val="28"/>
        </w:rPr>
      </w:pPr>
      <w:r>
        <w:rPr>
          <w:rStyle w:val="apple-style-span"/>
          <w:szCs w:val="28"/>
        </w:rPr>
        <w:t xml:space="preserve">Настоящий стандарт </w:t>
      </w:r>
      <w:r w:rsidR="00F72309">
        <w:rPr>
          <w:rStyle w:val="apple-style-span"/>
          <w:szCs w:val="28"/>
        </w:rPr>
        <w:t>устанавливает</w:t>
      </w:r>
      <w:r>
        <w:rPr>
          <w:rStyle w:val="apple-style-span"/>
          <w:szCs w:val="28"/>
        </w:rPr>
        <w:t xml:space="preserve"> санитарно-бактериологическ</w:t>
      </w:r>
      <w:r w:rsidR="00F72309">
        <w:rPr>
          <w:rStyle w:val="apple-style-span"/>
          <w:szCs w:val="28"/>
        </w:rPr>
        <w:t>ий</w:t>
      </w:r>
      <w:r>
        <w:rPr>
          <w:rStyle w:val="apple-style-span"/>
          <w:szCs w:val="28"/>
        </w:rPr>
        <w:t xml:space="preserve"> </w:t>
      </w:r>
      <w:r w:rsidR="00D872EF" w:rsidRPr="000C1D72">
        <w:rPr>
          <w:rStyle w:val="apple-style-span"/>
          <w:szCs w:val="28"/>
        </w:rPr>
        <w:t>контрол</w:t>
      </w:r>
      <w:r w:rsidR="00F72309">
        <w:rPr>
          <w:rStyle w:val="apple-style-span"/>
          <w:szCs w:val="28"/>
        </w:rPr>
        <w:t xml:space="preserve">ь </w:t>
      </w:r>
      <w:r>
        <w:rPr>
          <w:rStyle w:val="apple-style-span"/>
          <w:szCs w:val="28"/>
        </w:rPr>
        <w:t xml:space="preserve">объектов, который </w:t>
      </w:r>
      <w:r w:rsidR="00D872EF" w:rsidRPr="000C1D72">
        <w:rPr>
          <w:rStyle w:val="apple-style-span"/>
          <w:szCs w:val="28"/>
        </w:rPr>
        <w:t>является ценным вспомогательным методом при</w:t>
      </w:r>
      <w:r>
        <w:rPr>
          <w:rStyle w:val="apple-style-span"/>
          <w:szCs w:val="28"/>
        </w:rPr>
        <w:t xml:space="preserve"> санитарном обследовании</w:t>
      </w:r>
      <w:r w:rsidR="00D872EF" w:rsidRPr="000C1D72">
        <w:rPr>
          <w:rStyle w:val="apple-style-span"/>
          <w:szCs w:val="28"/>
        </w:rPr>
        <w:t>, дающим возможность объективно оценивать уровень санитарного содержания обследуемых предприятий общественного питания и торговли.</w:t>
      </w:r>
    </w:p>
    <w:p w:rsidR="00380080" w:rsidRDefault="00D872EF" w:rsidP="000C1D72">
      <w:pPr>
        <w:pStyle w:val="ab"/>
        <w:ind w:firstLine="567"/>
        <w:jc w:val="both"/>
        <w:rPr>
          <w:rStyle w:val="apple-style-span"/>
          <w:szCs w:val="28"/>
        </w:rPr>
      </w:pPr>
      <w:r w:rsidRPr="000C1D72">
        <w:rPr>
          <w:rStyle w:val="apple-style-span"/>
          <w:szCs w:val="28"/>
        </w:rPr>
        <w:t>Применение унифицированных методов исследования позволяет получать сравнимые достоверные данные, характеризующие санитарное благополучие отдельного участка предприятия, в целом или ряда предприятий, а также обобщать эти данные.</w:t>
      </w:r>
    </w:p>
    <w:p w:rsidR="00380080" w:rsidRDefault="00D872EF" w:rsidP="000C1D72">
      <w:pPr>
        <w:pStyle w:val="ab"/>
        <w:ind w:firstLine="567"/>
        <w:jc w:val="both"/>
        <w:rPr>
          <w:rStyle w:val="apple-style-span"/>
          <w:szCs w:val="28"/>
        </w:rPr>
      </w:pPr>
      <w:r w:rsidRPr="000C1D72">
        <w:rPr>
          <w:rStyle w:val="apple-style-span"/>
          <w:szCs w:val="28"/>
        </w:rPr>
        <w:t>По результатам санитарно-бактериологических исследований можно судить о соблюдении санитарного режима на предприятии, о возможном нарушении технологии приготовления пищи или условий хранения продуктов, о соблюдении правил личной гигиены персоналом, об эпидемиологической безопасности готовой продукции и др.</w:t>
      </w:r>
    </w:p>
    <w:p w:rsidR="00D872EF" w:rsidRPr="00195B8F" w:rsidRDefault="00272CDD" w:rsidP="00876967">
      <w:pPr>
        <w:pStyle w:val="ab"/>
        <w:ind w:firstLine="567"/>
        <w:jc w:val="both"/>
        <w:rPr>
          <w:b/>
          <w:szCs w:val="28"/>
        </w:rPr>
      </w:pPr>
      <w:r w:rsidRPr="000C1D72">
        <w:rPr>
          <w:rStyle w:val="apple-style-span"/>
          <w:szCs w:val="28"/>
        </w:rPr>
        <w:t xml:space="preserve">Настоящий стандарт </w:t>
      </w:r>
      <w:r w:rsidRPr="000C1D72">
        <w:rPr>
          <w:rStyle w:val="apple-style-span"/>
        </w:rPr>
        <w:t xml:space="preserve">предназначен </w:t>
      </w:r>
      <w:r w:rsidRPr="000C1D72">
        <w:rPr>
          <w:rStyle w:val="apple-style-span"/>
          <w:szCs w:val="28"/>
        </w:rPr>
        <w:t xml:space="preserve">для проведения </w:t>
      </w:r>
      <w:r w:rsidR="00D872EF" w:rsidRPr="000C1D72">
        <w:rPr>
          <w:rStyle w:val="apple-style-span"/>
          <w:szCs w:val="28"/>
        </w:rPr>
        <w:t xml:space="preserve">санитарных обследований предприятий общественного питания и торговли и поэтому является обязательным для использования в практике повседневной работы санитарно-эпидемиологических </w:t>
      </w:r>
      <w:r w:rsidR="00593A38">
        <w:rPr>
          <w:rStyle w:val="apple-style-span"/>
          <w:szCs w:val="28"/>
          <w:lang w:val="kk-KZ"/>
        </w:rPr>
        <w:t>служб</w:t>
      </w:r>
      <w:r w:rsidR="00D872EF" w:rsidRPr="000C1D72">
        <w:rPr>
          <w:rStyle w:val="apple-style-span"/>
          <w:szCs w:val="28"/>
        </w:rPr>
        <w:t xml:space="preserve"> и ведомственных санитарно-пищевых лабораторий.</w:t>
      </w:r>
    </w:p>
    <w:p w:rsidR="00FE183E" w:rsidRPr="00195B8F" w:rsidRDefault="00FE183E" w:rsidP="00FE183E">
      <w:pPr>
        <w:tabs>
          <w:tab w:val="left" w:pos="540"/>
        </w:tabs>
        <w:jc w:val="both"/>
        <w:rPr>
          <w:szCs w:val="28"/>
        </w:rPr>
      </w:pPr>
    </w:p>
    <w:p w:rsidR="00FE183E" w:rsidRPr="00195B8F" w:rsidRDefault="00FE183E" w:rsidP="00FE183E">
      <w:pPr>
        <w:ind w:firstLine="567"/>
        <w:jc w:val="both"/>
        <w:rPr>
          <w:b/>
          <w:szCs w:val="28"/>
        </w:rPr>
      </w:pPr>
      <w:r w:rsidRPr="00195B8F">
        <w:rPr>
          <w:b/>
          <w:szCs w:val="28"/>
        </w:rPr>
        <w:t xml:space="preserve">2 Нормативные ссылки </w:t>
      </w:r>
    </w:p>
    <w:p w:rsidR="00FE183E" w:rsidRPr="00195B8F" w:rsidRDefault="00FE183E" w:rsidP="00FE183E">
      <w:pPr>
        <w:ind w:firstLine="720"/>
        <w:jc w:val="both"/>
        <w:rPr>
          <w:szCs w:val="28"/>
        </w:rPr>
      </w:pPr>
    </w:p>
    <w:p w:rsidR="00FE183E" w:rsidRPr="00195B8F" w:rsidRDefault="00FE183E" w:rsidP="00FE183E">
      <w:pPr>
        <w:ind w:firstLine="567"/>
        <w:jc w:val="both"/>
        <w:rPr>
          <w:szCs w:val="28"/>
        </w:rPr>
      </w:pPr>
      <w:r w:rsidRPr="00195B8F">
        <w:rPr>
          <w:szCs w:val="28"/>
        </w:rPr>
        <w:t>Для применения настоящего стандарта необходимы следующие ссылочные нормативные документы:</w:t>
      </w:r>
    </w:p>
    <w:p w:rsidR="00FE183E" w:rsidRPr="00191128" w:rsidRDefault="00863FD8" w:rsidP="00FE183E">
      <w:pPr>
        <w:pStyle w:val="21"/>
        <w:spacing w:after="0" w:line="240" w:lineRule="auto"/>
        <w:ind w:left="0" w:firstLine="567"/>
        <w:jc w:val="both"/>
        <w:rPr>
          <w:szCs w:val="28"/>
        </w:rPr>
      </w:pPr>
      <w:proofErr w:type="gramStart"/>
      <w:r>
        <w:rPr>
          <w:szCs w:val="28"/>
        </w:rPr>
        <w:t>СТ</w:t>
      </w:r>
      <w:proofErr w:type="gramEnd"/>
      <w:r>
        <w:rPr>
          <w:szCs w:val="28"/>
        </w:rPr>
        <w:t xml:space="preserve"> РК 2.1-2018</w:t>
      </w:r>
      <w:r w:rsidR="00FE183E" w:rsidRPr="00191128">
        <w:rPr>
          <w:szCs w:val="28"/>
        </w:rPr>
        <w:t xml:space="preserve"> Государственная система обеспечения единства измерений Республики Казахстан. Термины и определения.</w:t>
      </w:r>
    </w:p>
    <w:p w:rsidR="007C45A8" w:rsidRPr="007C45A8" w:rsidRDefault="00674EA7" w:rsidP="007C45A8">
      <w:pPr>
        <w:pStyle w:val="21"/>
        <w:spacing w:after="0" w:line="240" w:lineRule="auto"/>
        <w:ind w:left="0" w:firstLine="567"/>
        <w:jc w:val="both"/>
        <w:rPr>
          <w:szCs w:val="28"/>
        </w:rPr>
      </w:pPr>
      <w:hyperlink r:id="rId14" w:history="1">
        <w:r w:rsidR="007C45A8" w:rsidRPr="007C45A8">
          <w:rPr>
            <w:szCs w:val="28"/>
          </w:rPr>
          <w:t>ГОСТ 2874-82</w:t>
        </w:r>
      </w:hyperlink>
      <w:r w:rsidR="007C45A8" w:rsidRPr="007C45A8">
        <w:rPr>
          <w:szCs w:val="28"/>
        </w:rPr>
        <w:t xml:space="preserve"> Вода питьевая. Гигиенические требования и </w:t>
      </w:r>
      <w:proofErr w:type="gramStart"/>
      <w:r w:rsidR="007C45A8" w:rsidRPr="007C45A8">
        <w:rPr>
          <w:szCs w:val="28"/>
        </w:rPr>
        <w:t>контроль за</w:t>
      </w:r>
      <w:proofErr w:type="gramEnd"/>
      <w:r w:rsidR="007C45A8" w:rsidRPr="007C45A8">
        <w:rPr>
          <w:szCs w:val="28"/>
        </w:rPr>
        <w:t xml:space="preserve"> качеством</w:t>
      </w:r>
    </w:p>
    <w:p w:rsidR="008E2E0E" w:rsidRPr="007C45A8" w:rsidRDefault="00583C4F" w:rsidP="007C45A8">
      <w:pPr>
        <w:pStyle w:val="21"/>
        <w:spacing w:after="0" w:line="240" w:lineRule="auto"/>
        <w:ind w:left="0" w:firstLine="567"/>
        <w:jc w:val="both"/>
        <w:rPr>
          <w:szCs w:val="28"/>
        </w:rPr>
      </w:pPr>
      <w:r w:rsidRPr="007C45A8">
        <w:rPr>
          <w:szCs w:val="28"/>
        </w:rPr>
        <w:t>ГОСТ 9958-81</w:t>
      </w:r>
      <w:r w:rsidR="008E2E0E" w:rsidRPr="007C45A8">
        <w:rPr>
          <w:szCs w:val="28"/>
        </w:rPr>
        <w:t xml:space="preserve"> </w:t>
      </w:r>
      <w:r w:rsidRPr="007C45A8">
        <w:rPr>
          <w:szCs w:val="28"/>
        </w:rPr>
        <w:t>Колбасные изделия и продукты из мяса. Методы бактериологического анализа</w:t>
      </w:r>
    </w:p>
    <w:p w:rsidR="00FE183E" w:rsidRPr="00195B8F" w:rsidRDefault="00FE183E" w:rsidP="00FE183E">
      <w:pPr>
        <w:pStyle w:val="99"/>
        <w:ind w:firstLine="0"/>
        <w:rPr>
          <w:sz w:val="28"/>
          <w:szCs w:val="28"/>
        </w:rPr>
      </w:pPr>
    </w:p>
    <w:p w:rsidR="00FE183E" w:rsidRPr="00F90E1A" w:rsidRDefault="00FE183E" w:rsidP="00FE183E">
      <w:pPr>
        <w:autoSpaceDE w:val="0"/>
        <w:autoSpaceDN w:val="0"/>
        <w:ind w:firstLine="567"/>
        <w:jc w:val="both"/>
        <w:rPr>
          <w:sz w:val="24"/>
          <w:szCs w:val="24"/>
        </w:rPr>
      </w:pPr>
      <w:r w:rsidRPr="00F90E1A">
        <w:rPr>
          <w:snapToGrid w:val="0"/>
          <w:sz w:val="24"/>
          <w:szCs w:val="24"/>
        </w:rPr>
        <w:t xml:space="preserve">Примечание - </w:t>
      </w:r>
      <w:r w:rsidRPr="00F90E1A">
        <w:rPr>
          <w:sz w:val="24"/>
          <w:szCs w:val="24"/>
        </w:rPr>
        <w:t>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«Нормативные документы по стандартизации» состоянию на текущий год и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191128" w:rsidRPr="00195B8F" w:rsidRDefault="00191128" w:rsidP="00FE183E">
      <w:pPr>
        <w:jc w:val="both"/>
        <w:rPr>
          <w:szCs w:val="28"/>
        </w:rPr>
      </w:pPr>
    </w:p>
    <w:p w:rsidR="00FE183E" w:rsidRPr="00195B8F" w:rsidRDefault="00FE183E" w:rsidP="00FE183E">
      <w:pPr>
        <w:ind w:firstLine="567"/>
        <w:jc w:val="both"/>
        <w:rPr>
          <w:b/>
          <w:szCs w:val="28"/>
        </w:rPr>
      </w:pPr>
      <w:r w:rsidRPr="00195B8F">
        <w:rPr>
          <w:b/>
          <w:szCs w:val="28"/>
        </w:rPr>
        <w:t>3 Термины и определения</w:t>
      </w:r>
    </w:p>
    <w:p w:rsidR="00FE183E" w:rsidRPr="00195B8F" w:rsidRDefault="00FE183E" w:rsidP="00FE183E">
      <w:pPr>
        <w:ind w:firstLine="720"/>
        <w:jc w:val="both"/>
        <w:rPr>
          <w:szCs w:val="28"/>
        </w:rPr>
      </w:pPr>
    </w:p>
    <w:p w:rsidR="00FE183E" w:rsidRPr="007C45A8" w:rsidRDefault="00FE183E" w:rsidP="00FE183E">
      <w:pPr>
        <w:ind w:firstLine="567"/>
        <w:jc w:val="both"/>
        <w:rPr>
          <w:szCs w:val="28"/>
        </w:rPr>
      </w:pPr>
      <w:r w:rsidRPr="003D5429">
        <w:rPr>
          <w:szCs w:val="28"/>
        </w:rPr>
        <w:t xml:space="preserve">В настоящем стандарте применяются термины и определения по </w:t>
      </w:r>
      <w:r w:rsidR="007C45A8" w:rsidRPr="003D5429">
        <w:rPr>
          <w:szCs w:val="28"/>
        </w:rPr>
        <w:t>[</w:t>
      </w:r>
      <w:r w:rsidR="007C45A8" w:rsidRPr="007C45A8">
        <w:rPr>
          <w:szCs w:val="28"/>
        </w:rPr>
        <w:t>1</w:t>
      </w:r>
      <w:r w:rsidR="007C45A8" w:rsidRPr="003D5429">
        <w:rPr>
          <w:szCs w:val="28"/>
        </w:rPr>
        <w:t xml:space="preserve">], </w:t>
      </w:r>
      <w:r w:rsidRPr="003D5429">
        <w:rPr>
          <w:szCs w:val="28"/>
        </w:rPr>
        <w:t>[</w:t>
      </w:r>
      <w:r w:rsidR="001C7D15" w:rsidRPr="003D5429">
        <w:rPr>
          <w:szCs w:val="28"/>
          <w:lang w:val="kk-KZ"/>
        </w:rPr>
        <w:t>2</w:t>
      </w:r>
      <w:r w:rsidRPr="003D5429">
        <w:rPr>
          <w:szCs w:val="28"/>
        </w:rPr>
        <w:t>],</w:t>
      </w:r>
      <w:r w:rsidR="007C45A8" w:rsidRPr="007C45A8">
        <w:rPr>
          <w:szCs w:val="28"/>
        </w:rPr>
        <w:t xml:space="preserve"> </w:t>
      </w:r>
      <w:proofErr w:type="gramStart"/>
      <w:r w:rsidR="007C45A8">
        <w:rPr>
          <w:szCs w:val="28"/>
        </w:rPr>
        <w:t>СТ</w:t>
      </w:r>
      <w:proofErr w:type="gramEnd"/>
      <w:r w:rsidR="007C45A8">
        <w:rPr>
          <w:szCs w:val="28"/>
        </w:rPr>
        <w:t xml:space="preserve"> РК 2.1</w:t>
      </w:r>
      <w:r w:rsidR="007C45A8" w:rsidRPr="007C45A8">
        <w:rPr>
          <w:szCs w:val="28"/>
        </w:rPr>
        <w:t>.</w:t>
      </w:r>
    </w:p>
    <w:p w:rsidR="00FE183E" w:rsidRPr="00195B8F" w:rsidRDefault="00FE183E" w:rsidP="00FE183E">
      <w:pPr>
        <w:jc w:val="both"/>
        <w:rPr>
          <w:szCs w:val="28"/>
        </w:rPr>
      </w:pPr>
    </w:p>
    <w:p w:rsidR="0084765E" w:rsidRDefault="00FE183E" w:rsidP="0084765E">
      <w:pPr>
        <w:ind w:right="-7" w:firstLine="567"/>
        <w:jc w:val="both"/>
        <w:rPr>
          <w:b/>
          <w:szCs w:val="28"/>
        </w:rPr>
      </w:pPr>
      <w:r w:rsidRPr="00195B8F">
        <w:rPr>
          <w:b/>
          <w:szCs w:val="28"/>
        </w:rPr>
        <w:t xml:space="preserve">4 </w:t>
      </w:r>
      <w:r w:rsidR="0084765E">
        <w:rPr>
          <w:b/>
          <w:szCs w:val="28"/>
        </w:rPr>
        <w:t>Санитарно-бактериологический контроль и исследование</w:t>
      </w:r>
    </w:p>
    <w:p w:rsidR="0084765E" w:rsidRDefault="0084765E" w:rsidP="0084765E">
      <w:pPr>
        <w:ind w:right="-7" w:firstLine="567"/>
        <w:jc w:val="both"/>
        <w:rPr>
          <w:szCs w:val="28"/>
        </w:rPr>
      </w:pPr>
    </w:p>
    <w:p w:rsidR="0084765E" w:rsidRDefault="0084765E" w:rsidP="0084765E">
      <w:pPr>
        <w:ind w:right="-7" w:firstLine="567"/>
        <w:jc w:val="both"/>
        <w:rPr>
          <w:szCs w:val="28"/>
        </w:rPr>
      </w:pPr>
      <w:r>
        <w:rPr>
          <w:szCs w:val="28"/>
        </w:rPr>
        <w:t>4</w:t>
      </w:r>
      <w:r w:rsidR="005269A9" w:rsidRPr="005269A9">
        <w:rPr>
          <w:szCs w:val="28"/>
        </w:rPr>
        <w:t>.1. Цели санитарно-бактериологического контроля:</w:t>
      </w:r>
    </w:p>
    <w:p w:rsidR="0084765E" w:rsidRDefault="005269A9" w:rsidP="0084765E">
      <w:pPr>
        <w:ind w:right="-7" w:firstLine="567"/>
        <w:jc w:val="both"/>
        <w:rPr>
          <w:szCs w:val="28"/>
        </w:rPr>
      </w:pPr>
      <w:r w:rsidRPr="005269A9">
        <w:rPr>
          <w:szCs w:val="28"/>
        </w:rPr>
        <w:t>- конечная цель - профилактика пищевых отравлений бактериальной природы и острых кишечных инфекций путем обеспечения выпуска в предприятиях общественного питания и реализации в продовольственных магазинах доброкачественных и безопасных в эпидемическом отношении пищевых продуктов;</w:t>
      </w:r>
    </w:p>
    <w:p w:rsidR="005269A9" w:rsidRPr="005269A9" w:rsidRDefault="005269A9" w:rsidP="0084765E">
      <w:pPr>
        <w:ind w:right="-7" w:firstLine="567"/>
        <w:jc w:val="both"/>
        <w:rPr>
          <w:szCs w:val="28"/>
        </w:rPr>
      </w:pPr>
      <w:r w:rsidRPr="005269A9">
        <w:rPr>
          <w:szCs w:val="28"/>
        </w:rPr>
        <w:t>- ближайшая цель - выявить причины выпуска на производстве или при реализации в торговой сети продуктов, недоброкачественных или опасных в эпидемическом отношении, и способствовать ликвидации этих причин.</w:t>
      </w:r>
    </w:p>
    <w:p w:rsidR="0072780F" w:rsidRPr="00876967" w:rsidRDefault="0072780F" w:rsidP="005269A9">
      <w:pPr>
        <w:ind w:firstLine="567"/>
        <w:jc w:val="both"/>
        <w:rPr>
          <w:szCs w:val="28"/>
        </w:rPr>
      </w:pPr>
    </w:p>
    <w:p w:rsidR="0084765E" w:rsidRDefault="0084765E" w:rsidP="005269A9">
      <w:pPr>
        <w:ind w:firstLine="567"/>
        <w:jc w:val="both"/>
        <w:rPr>
          <w:szCs w:val="28"/>
        </w:rPr>
      </w:pPr>
      <w:r>
        <w:rPr>
          <w:szCs w:val="28"/>
        </w:rPr>
        <w:t>4</w:t>
      </w:r>
      <w:r w:rsidR="005269A9" w:rsidRPr="005269A9">
        <w:rPr>
          <w:szCs w:val="28"/>
        </w:rPr>
        <w:t>.2. Принципы оценки результатов санитарно-бактериологического контроля:</w:t>
      </w:r>
    </w:p>
    <w:p w:rsidR="0084765E" w:rsidRDefault="005269A9" w:rsidP="005269A9">
      <w:pPr>
        <w:ind w:firstLine="567"/>
        <w:jc w:val="both"/>
        <w:rPr>
          <w:szCs w:val="28"/>
        </w:rPr>
      </w:pPr>
      <w:r w:rsidRPr="005269A9">
        <w:rPr>
          <w:szCs w:val="28"/>
        </w:rPr>
        <w:t>- критерием высокого качества санитарной обработки оборудования, посуды, инвентаря и др. служит отсутствие на поверхности обработанных предметов санитарно-показательных, а также патогенных микроорганизмов;</w:t>
      </w:r>
    </w:p>
    <w:p w:rsidR="0084765E" w:rsidRDefault="005269A9" w:rsidP="005269A9">
      <w:pPr>
        <w:ind w:firstLine="567"/>
        <w:jc w:val="both"/>
        <w:rPr>
          <w:szCs w:val="28"/>
        </w:rPr>
      </w:pPr>
      <w:r w:rsidRPr="005269A9">
        <w:rPr>
          <w:szCs w:val="28"/>
        </w:rPr>
        <w:t>- обнаружение значительной микробной обсемененности готовых продуктов сапрофитной микрофлорой должно расцениваться как показатель санитарного неблагополучия объекта;</w:t>
      </w:r>
    </w:p>
    <w:p w:rsidR="0084765E" w:rsidRDefault="005269A9" w:rsidP="005269A9">
      <w:pPr>
        <w:ind w:firstLine="567"/>
        <w:jc w:val="both"/>
        <w:rPr>
          <w:szCs w:val="28"/>
        </w:rPr>
      </w:pPr>
      <w:r w:rsidRPr="005269A9">
        <w:rPr>
          <w:szCs w:val="28"/>
        </w:rPr>
        <w:t>- выявление высокой обсемененности готовых продуктов санитарно-показательными микроорганизмами следует расценивать как указание на возможность заражения этих продуктов патогенными микроорганизмами;</w:t>
      </w:r>
    </w:p>
    <w:p w:rsidR="0084765E" w:rsidRDefault="005269A9" w:rsidP="005269A9">
      <w:pPr>
        <w:ind w:firstLine="567"/>
        <w:jc w:val="both"/>
        <w:rPr>
          <w:szCs w:val="28"/>
        </w:rPr>
      </w:pPr>
      <w:r w:rsidRPr="005269A9">
        <w:rPr>
          <w:szCs w:val="28"/>
        </w:rPr>
        <w:t>- обнаружение патогенных микроорганизмов в готовых выпускаемых или реализуемых продуктах (в определенных количествах продукта) расценивается как показатель эпидемического неблагополучия объекта;</w:t>
      </w:r>
    </w:p>
    <w:p w:rsidR="0084765E" w:rsidRDefault="005269A9" w:rsidP="005269A9">
      <w:pPr>
        <w:ind w:firstLine="567"/>
        <w:jc w:val="both"/>
        <w:rPr>
          <w:szCs w:val="28"/>
        </w:rPr>
      </w:pPr>
      <w:r w:rsidRPr="005269A9">
        <w:rPr>
          <w:szCs w:val="28"/>
        </w:rPr>
        <w:lastRenderedPageBreak/>
        <w:t>- результаты санитарно-бактериологических исследований следует сравнивать с показателями стандартов или рекомендаций по допустимому уровню обсемененности продуктов микроорганизмами.</w:t>
      </w:r>
    </w:p>
    <w:p w:rsidR="003037C8" w:rsidRDefault="003037C8" w:rsidP="005269A9">
      <w:pPr>
        <w:ind w:firstLine="567"/>
        <w:jc w:val="both"/>
        <w:rPr>
          <w:szCs w:val="28"/>
        </w:rPr>
      </w:pPr>
    </w:p>
    <w:p w:rsidR="0084765E" w:rsidRDefault="0084765E" w:rsidP="005269A9">
      <w:pPr>
        <w:ind w:firstLine="567"/>
        <w:jc w:val="both"/>
        <w:rPr>
          <w:szCs w:val="28"/>
        </w:rPr>
      </w:pPr>
      <w:r>
        <w:rPr>
          <w:szCs w:val="28"/>
        </w:rPr>
        <w:t>4</w:t>
      </w:r>
      <w:r w:rsidR="005269A9" w:rsidRPr="005269A9">
        <w:rPr>
          <w:szCs w:val="28"/>
        </w:rPr>
        <w:t>.3. Планирование санитарно-бактериологических исследований.</w:t>
      </w:r>
    </w:p>
    <w:p w:rsidR="0084765E" w:rsidRDefault="005269A9" w:rsidP="005269A9">
      <w:pPr>
        <w:ind w:firstLine="567"/>
        <w:jc w:val="both"/>
        <w:rPr>
          <w:szCs w:val="28"/>
        </w:rPr>
      </w:pPr>
      <w:r w:rsidRPr="005269A9">
        <w:rPr>
          <w:szCs w:val="28"/>
        </w:rPr>
        <w:t>Санитарно-бактериологические исследования проводятся:</w:t>
      </w:r>
    </w:p>
    <w:p w:rsidR="0084765E" w:rsidRDefault="005269A9" w:rsidP="005269A9">
      <w:pPr>
        <w:ind w:firstLine="567"/>
        <w:jc w:val="both"/>
        <w:rPr>
          <w:szCs w:val="28"/>
        </w:rPr>
      </w:pPr>
      <w:r w:rsidRPr="005269A9">
        <w:rPr>
          <w:szCs w:val="28"/>
        </w:rPr>
        <w:t>а) при плановых санитарных обследованиях объектов общественного питания и торговли, осуществляемых в поря</w:t>
      </w:r>
      <w:r w:rsidR="0084765E">
        <w:rPr>
          <w:szCs w:val="28"/>
        </w:rPr>
        <w:t>дке текущего санитарного контроля</w:t>
      </w:r>
      <w:r w:rsidRPr="005269A9">
        <w:rPr>
          <w:szCs w:val="28"/>
        </w:rPr>
        <w:t>;</w:t>
      </w:r>
    </w:p>
    <w:p w:rsidR="0084765E" w:rsidRDefault="005269A9" w:rsidP="005269A9">
      <w:pPr>
        <w:ind w:firstLine="567"/>
        <w:jc w:val="both"/>
        <w:rPr>
          <w:szCs w:val="28"/>
        </w:rPr>
      </w:pPr>
      <w:r w:rsidRPr="005269A9">
        <w:rPr>
          <w:szCs w:val="28"/>
        </w:rPr>
        <w:t>б) при обследованиях объектов в порядке преду</w:t>
      </w:r>
      <w:r w:rsidR="0084765E">
        <w:rPr>
          <w:szCs w:val="28"/>
        </w:rPr>
        <w:t>предительного санитарного контроля</w:t>
      </w:r>
      <w:r w:rsidRPr="005269A9">
        <w:rPr>
          <w:szCs w:val="28"/>
        </w:rPr>
        <w:t xml:space="preserve"> с целью гигиенической оценки технологической линии производства новых видов пищевых продуктов (блюд); новых типов технологического и торгового оборудования, а также при вводе в эксплуатацию новых или реконструированных предприятий;</w:t>
      </w:r>
    </w:p>
    <w:p w:rsidR="0084765E" w:rsidRDefault="005269A9" w:rsidP="005269A9">
      <w:pPr>
        <w:ind w:firstLine="567"/>
        <w:jc w:val="both"/>
        <w:rPr>
          <w:szCs w:val="28"/>
        </w:rPr>
      </w:pPr>
      <w:r w:rsidRPr="005269A9">
        <w:rPr>
          <w:szCs w:val="28"/>
        </w:rPr>
        <w:t>в) при санитарных обследованиях объектов в арбитражном порядке;</w:t>
      </w:r>
    </w:p>
    <w:p w:rsidR="0072780F" w:rsidRPr="0072780F" w:rsidRDefault="005269A9" w:rsidP="005269A9">
      <w:pPr>
        <w:ind w:firstLine="567"/>
        <w:jc w:val="both"/>
        <w:rPr>
          <w:szCs w:val="28"/>
        </w:rPr>
      </w:pPr>
      <w:r w:rsidRPr="00F72309">
        <w:rPr>
          <w:szCs w:val="28"/>
        </w:rPr>
        <w:t>г) по санитарно-э</w:t>
      </w:r>
      <w:r w:rsidR="00F72309" w:rsidRPr="00F72309">
        <w:rPr>
          <w:szCs w:val="28"/>
        </w:rPr>
        <w:t>пидемиологическим показаниям*</w:t>
      </w:r>
      <w:r w:rsidRPr="00F72309">
        <w:rPr>
          <w:szCs w:val="28"/>
        </w:rPr>
        <w:t>;</w:t>
      </w:r>
    </w:p>
    <w:p w:rsidR="0072780F" w:rsidRPr="00876967" w:rsidRDefault="005269A9" w:rsidP="005269A9">
      <w:pPr>
        <w:ind w:firstLine="567"/>
        <w:jc w:val="both"/>
        <w:rPr>
          <w:szCs w:val="28"/>
        </w:rPr>
      </w:pPr>
      <w:r w:rsidRPr="005269A9">
        <w:rPr>
          <w:szCs w:val="28"/>
        </w:rPr>
        <w:t xml:space="preserve">д) </w:t>
      </w:r>
      <w:proofErr w:type="gramStart"/>
      <w:r w:rsidRPr="005269A9">
        <w:rPr>
          <w:szCs w:val="28"/>
        </w:rPr>
        <w:t>внеплановые</w:t>
      </w:r>
      <w:proofErr w:type="gramEnd"/>
      <w:r w:rsidRPr="005269A9">
        <w:rPr>
          <w:szCs w:val="28"/>
        </w:rPr>
        <w:t xml:space="preserve"> - при санитарных обследованиях предприятий по заданиям вышестоящих организаций и др.</w:t>
      </w:r>
    </w:p>
    <w:p w:rsidR="00B95548" w:rsidRDefault="00B95548" w:rsidP="005269A9">
      <w:pPr>
        <w:ind w:firstLine="567"/>
        <w:jc w:val="both"/>
        <w:rPr>
          <w:szCs w:val="28"/>
        </w:rPr>
      </w:pPr>
    </w:p>
    <w:p w:rsidR="0072780F" w:rsidRPr="0072780F" w:rsidRDefault="0072780F" w:rsidP="005269A9">
      <w:pPr>
        <w:ind w:firstLine="567"/>
        <w:jc w:val="both"/>
        <w:rPr>
          <w:szCs w:val="28"/>
        </w:rPr>
      </w:pPr>
      <w:r w:rsidRPr="0072780F">
        <w:rPr>
          <w:szCs w:val="28"/>
        </w:rPr>
        <w:t>4</w:t>
      </w:r>
      <w:r w:rsidR="005269A9" w:rsidRPr="005269A9">
        <w:rPr>
          <w:szCs w:val="28"/>
        </w:rPr>
        <w:t>.4. Объекты санитарно-бактериологического обследования:</w:t>
      </w:r>
    </w:p>
    <w:p w:rsidR="0072780F" w:rsidRPr="0072780F" w:rsidRDefault="005269A9" w:rsidP="005269A9">
      <w:pPr>
        <w:ind w:firstLine="567"/>
        <w:jc w:val="both"/>
        <w:rPr>
          <w:szCs w:val="28"/>
        </w:rPr>
      </w:pPr>
      <w:r w:rsidRPr="005269A9">
        <w:rPr>
          <w:szCs w:val="28"/>
        </w:rPr>
        <w:t>а) готовые блюда, кулинарные изделия, скоропортящиеся и особо скоропортящиеся пищевые продукты в предприятиях общественного питания и торговли;</w:t>
      </w:r>
    </w:p>
    <w:p w:rsidR="0072780F" w:rsidRPr="0072780F" w:rsidRDefault="005269A9" w:rsidP="005269A9">
      <w:pPr>
        <w:ind w:firstLine="567"/>
        <w:jc w:val="both"/>
        <w:rPr>
          <w:szCs w:val="28"/>
        </w:rPr>
      </w:pPr>
      <w:r w:rsidRPr="005269A9">
        <w:rPr>
          <w:szCs w:val="28"/>
        </w:rPr>
        <w:t xml:space="preserve">б) в отдельных случаях сырье и полуфабрикаты (по ходу технологического процесса - по </w:t>
      </w:r>
      <w:proofErr w:type="spellStart"/>
      <w:r w:rsidRPr="005269A9">
        <w:rPr>
          <w:szCs w:val="28"/>
        </w:rPr>
        <w:t>эпидпоказаниям</w:t>
      </w:r>
      <w:proofErr w:type="spellEnd"/>
      <w:r w:rsidRPr="005269A9">
        <w:rPr>
          <w:szCs w:val="28"/>
        </w:rPr>
        <w:t>, при высокой бактериальной обсемененности готовых продуктов, блюд и др.);</w:t>
      </w:r>
    </w:p>
    <w:p w:rsidR="0072780F" w:rsidRPr="0072780F" w:rsidRDefault="005269A9" w:rsidP="005269A9">
      <w:pPr>
        <w:ind w:firstLine="567"/>
        <w:jc w:val="both"/>
        <w:rPr>
          <w:szCs w:val="28"/>
        </w:rPr>
      </w:pPr>
      <w:r w:rsidRPr="005269A9">
        <w:rPr>
          <w:szCs w:val="28"/>
        </w:rPr>
        <w:t>в) оборудование, инвентарь, посуда и др. с целью проверки эффективности санитарной обработки;</w:t>
      </w:r>
    </w:p>
    <w:p w:rsidR="0072780F" w:rsidRPr="0072780F" w:rsidRDefault="005269A9" w:rsidP="005269A9">
      <w:pPr>
        <w:ind w:firstLine="567"/>
        <w:jc w:val="both"/>
        <w:rPr>
          <w:szCs w:val="28"/>
        </w:rPr>
      </w:pPr>
      <w:r w:rsidRPr="005269A9">
        <w:rPr>
          <w:szCs w:val="28"/>
        </w:rPr>
        <w:t>г) смывы с рук, санитарной одежды, личных полотенец (с целью проверки соблюдения правил личной гигиены персоналом);</w:t>
      </w:r>
    </w:p>
    <w:p w:rsidR="0072780F" w:rsidRPr="0072780F" w:rsidRDefault="005269A9" w:rsidP="005269A9">
      <w:pPr>
        <w:ind w:firstLine="567"/>
        <w:jc w:val="both"/>
        <w:rPr>
          <w:szCs w:val="28"/>
        </w:rPr>
      </w:pPr>
      <w:r w:rsidRPr="005269A9">
        <w:rPr>
          <w:szCs w:val="28"/>
        </w:rPr>
        <w:t>д) вода центрального водоснабжения и особенно - местных источников водоснабжения (места водозабора и краны).</w:t>
      </w:r>
    </w:p>
    <w:p w:rsidR="00B95548" w:rsidRPr="00876967" w:rsidRDefault="00B95548" w:rsidP="00B95548">
      <w:pPr>
        <w:ind w:firstLine="567"/>
        <w:jc w:val="both"/>
        <w:rPr>
          <w:szCs w:val="28"/>
        </w:rPr>
      </w:pPr>
      <w:r>
        <w:rPr>
          <w:szCs w:val="28"/>
        </w:rPr>
        <w:t>___________</w:t>
      </w:r>
    </w:p>
    <w:p w:rsidR="00B95548" w:rsidRPr="003D5429" w:rsidRDefault="00B95548" w:rsidP="00B95548">
      <w:pPr>
        <w:ind w:firstLine="567"/>
        <w:jc w:val="both"/>
        <w:rPr>
          <w:szCs w:val="28"/>
        </w:rPr>
      </w:pPr>
      <w:r w:rsidRPr="00593A38">
        <w:rPr>
          <w:sz w:val="20"/>
        </w:rPr>
        <w:t>* При возникновении пищевых отравлений исследования проводятся в соответствии с [2].</w:t>
      </w:r>
    </w:p>
    <w:p w:rsidR="0072780F" w:rsidRPr="00876967" w:rsidRDefault="0072780F" w:rsidP="005269A9">
      <w:pPr>
        <w:ind w:firstLine="567"/>
        <w:jc w:val="both"/>
        <w:rPr>
          <w:szCs w:val="28"/>
        </w:rPr>
      </w:pPr>
    </w:p>
    <w:p w:rsidR="0072780F" w:rsidRPr="0072780F" w:rsidRDefault="0072780F" w:rsidP="005269A9">
      <w:pPr>
        <w:ind w:firstLine="567"/>
        <w:jc w:val="both"/>
        <w:rPr>
          <w:szCs w:val="28"/>
        </w:rPr>
      </w:pPr>
      <w:r w:rsidRPr="0072780F">
        <w:rPr>
          <w:szCs w:val="28"/>
        </w:rPr>
        <w:t>4</w:t>
      </w:r>
      <w:r w:rsidR="005269A9" w:rsidRPr="005269A9">
        <w:rPr>
          <w:szCs w:val="28"/>
        </w:rPr>
        <w:t>.5. Общий порядок проведения санитарно-бактериологических обследований.</w:t>
      </w:r>
    </w:p>
    <w:p w:rsidR="0072780F" w:rsidRPr="0072780F" w:rsidRDefault="005269A9" w:rsidP="005269A9">
      <w:pPr>
        <w:ind w:firstLine="567"/>
        <w:jc w:val="both"/>
        <w:rPr>
          <w:szCs w:val="28"/>
        </w:rPr>
      </w:pPr>
      <w:r w:rsidRPr="005269A9">
        <w:rPr>
          <w:szCs w:val="28"/>
        </w:rPr>
        <w:t xml:space="preserve">Первоочередному контролю подлежат объекты питания, на которых приготовление пищевых продуктов или отдельные этапы технологического процесса являются наиболее опасными в санитарно-эпидемиологическом отношении, а также предприятия, неблагополучные по санитарно-техническому состоянию. </w:t>
      </w:r>
      <w:proofErr w:type="gramStart"/>
      <w:r w:rsidRPr="005269A9">
        <w:rPr>
          <w:szCs w:val="28"/>
        </w:rPr>
        <w:t xml:space="preserve">Например, требуют большего внимания объекты, вырабатывающие кулинарные, кондитерские кремовые изделия или другие </w:t>
      </w:r>
      <w:r w:rsidRPr="005269A9">
        <w:rPr>
          <w:szCs w:val="28"/>
        </w:rPr>
        <w:lastRenderedPageBreak/>
        <w:t>особо скоропортящиеся пищевые продукты (паштеты, селедочное масло, заливные, студни и др.), также более тщательного наблюдения требуют объекты, находящиеся в неудовлетворительном санитарно-техническом состоянии, затрудняющем нормальную эксплуатацию и поддержание должного санитарного режима на предприятии (неполный набор помещений, недостаточная их площадь, недостаток холодильников, перебои с горячей и холодной водой, плохая работа</w:t>
      </w:r>
      <w:proofErr w:type="gramEnd"/>
      <w:r w:rsidRPr="005269A9">
        <w:rPr>
          <w:szCs w:val="28"/>
        </w:rPr>
        <w:t xml:space="preserve"> канализации и т.д.).</w:t>
      </w:r>
    </w:p>
    <w:p w:rsidR="0072780F" w:rsidRPr="0072780F" w:rsidRDefault="005269A9" w:rsidP="005269A9">
      <w:pPr>
        <w:ind w:firstLine="567"/>
        <w:jc w:val="both"/>
        <w:rPr>
          <w:szCs w:val="28"/>
        </w:rPr>
      </w:pPr>
      <w:r w:rsidRPr="005269A9">
        <w:rPr>
          <w:szCs w:val="28"/>
        </w:rPr>
        <w:t>В торговой сети первоочередному обследованию, главным образом, подлежат специализированные магазины или секции продовольственных магазинов, реализующие особо скоропортящиеся товары (молоко и молочные продукты, мясные и рыбные кулинарные изделия, кремовые изделия и др.).</w:t>
      </w:r>
    </w:p>
    <w:p w:rsidR="0072780F" w:rsidRPr="0072780F" w:rsidRDefault="005269A9" w:rsidP="005269A9">
      <w:pPr>
        <w:ind w:firstLine="567"/>
        <w:jc w:val="both"/>
        <w:rPr>
          <w:szCs w:val="28"/>
        </w:rPr>
      </w:pPr>
      <w:r w:rsidRPr="005269A9">
        <w:rPr>
          <w:szCs w:val="28"/>
        </w:rPr>
        <w:t>Санитарное обследование с отбором проб для лабораторных исследований проводится санитарным врачом или его помощником в присутствии руководителя предприятия или замещающего его лица без предварительного оповещения.</w:t>
      </w:r>
    </w:p>
    <w:p w:rsidR="0072780F" w:rsidRPr="0072780F" w:rsidRDefault="005269A9" w:rsidP="005269A9">
      <w:pPr>
        <w:ind w:firstLine="567"/>
        <w:jc w:val="both"/>
        <w:rPr>
          <w:szCs w:val="28"/>
        </w:rPr>
      </w:pPr>
      <w:r w:rsidRPr="005269A9">
        <w:rPr>
          <w:szCs w:val="28"/>
        </w:rPr>
        <w:t>Результаты исследований отражают качество пищевых продуктов, позволяют выявить нарушения санитарного содержания предприятий, обнаружить уязвимые точки, потенциально опасные в отношении загрязнения продукции, дать ответ на вопрос о причинах и источниках загрязнения продукции, характеризовать уровень санитарной культуры персонала, намечать пути устранения выявленных недостатков.</w:t>
      </w:r>
    </w:p>
    <w:p w:rsidR="0072780F" w:rsidRPr="00365A2D" w:rsidRDefault="005269A9" w:rsidP="005269A9">
      <w:pPr>
        <w:ind w:firstLine="567"/>
        <w:jc w:val="both"/>
        <w:rPr>
          <w:szCs w:val="28"/>
        </w:rPr>
      </w:pPr>
      <w:r w:rsidRPr="00365A2D">
        <w:rPr>
          <w:szCs w:val="28"/>
        </w:rPr>
        <w:t>Каждое обследование оформляется актом в 2-х экземплярах по установленной форме, который подписывается лицом, производящим обследование, и руководителем предприятия.</w:t>
      </w:r>
    </w:p>
    <w:p w:rsidR="0072780F" w:rsidRPr="0072780F" w:rsidRDefault="005269A9" w:rsidP="005269A9">
      <w:pPr>
        <w:ind w:firstLine="567"/>
        <w:jc w:val="both"/>
        <w:rPr>
          <w:szCs w:val="28"/>
        </w:rPr>
      </w:pPr>
      <w:r w:rsidRPr="00365A2D">
        <w:rPr>
          <w:szCs w:val="28"/>
        </w:rPr>
        <w:t>Результаты каждого обследования должны быть доведены до сведения администрации и персонала предприятия и обсуждены на производственном совещании предприятия не позднее 3-х дней после завершения исследований. Обобщенные результаты лабораторных исследований следует периодически обсуждать на совещаниях в вышестоящих организациях, которым подчиняются предприятия.</w:t>
      </w:r>
    </w:p>
    <w:p w:rsidR="0072780F" w:rsidRPr="0072780F" w:rsidRDefault="005269A9" w:rsidP="005269A9">
      <w:pPr>
        <w:ind w:firstLine="567"/>
        <w:jc w:val="both"/>
        <w:rPr>
          <w:szCs w:val="28"/>
        </w:rPr>
      </w:pPr>
      <w:r w:rsidRPr="005269A9">
        <w:rPr>
          <w:szCs w:val="28"/>
        </w:rPr>
        <w:t xml:space="preserve">На основании </w:t>
      </w:r>
      <w:r w:rsidRPr="00365A2D">
        <w:rPr>
          <w:szCs w:val="28"/>
        </w:rPr>
        <w:t xml:space="preserve">данных </w:t>
      </w:r>
      <w:r w:rsidR="00365A2D">
        <w:rPr>
          <w:szCs w:val="28"/>
        </w:rPr>
        <w:t>с</w:t>
      </w:r>
      <w:r w:rsidR="00365A2D">
        <w:t>анитарно-эпидемиологических лабораторных исследований</w:t>
      </w:r>
      <w:r w:rsidR="00365A2D" w:rsidRPr="00365A2D">
        <w:t xml:space="preserve"> продукции</w:t>
      </w:r>
      <w:r w:rsidR="00365A2D" w:rsidRPr="005269A9">
        <w:rPr>
          <w:szCs w:val="28"/>
        </w:rPr>
        <w:t xml:space="preserve"> </w:t>
      </w:r>
      <w:r w:rsidRPr="005269A9">
        <w:rPr>
          <w:szCs w:val="28"/>
        </w:rPr>
        <w:t>предприяти</w:t>
      </w:r>
      <w:r w:rsidR="00365A2D">
        <w:rPr>
          <w:szCs w:val="28"/>
        </w:rPr>
        <w:t>я,</w:t>
      </w:r>
      <w:r w:rsidRPr="005269A9">
        <w:rPr>
          <w:szCs w:val="28"/>
        </w:rPr>
        <w:t xml:space="preserve"> администрацией должны быть разработаны конкретные меры по устранению выявленных недостатков с обязательной последующей проверкой </w:t>
      </w:r>
      <w:r w:rsidR="00365A2D">
        <w:rPr>
          <w:szCs w:val="28"/>
        </w:rPr>
        <w:t>санитарно-</w:t>
      </w:r>
      <w:r w:rsidR="00365A2D" w:rsidRPr="00365A2D">
        <w:t xml:space="preserve"> </w:t>
      </w:r>
      <w:r w:rsidR="00365A2D">
        <w:t>эпидемиологической службы (СЭС)</w:t>
      </w:r>
      <w:r w:rsidRPr="005269A9">
        <w:rPr>
          <w:szCs w:val="28"/>
        </w:rPr>
        <w:t xml:space="preserve"> эффективности проведенных мероприятий.</w:t>
      </w:r>
    </w:p>
    <w:p w:rsidR="0072780F" w:rsidRPr="00876967" w:rsidRDefault="0072780F" w:rsidP="005269A9">
      <w:pPr>
        <w:ind w:firstLine="567"/>
        <w:jc w:val="both"/>
        <w:rPr>
          <w:szCs w:val="28"/>
        </w:rPr>
      </w:pPr>
    </w:p>
    <w:p w:rsidR="0072780F" w:rsidRPr="00365A2D" w:rsidRDefault="0072780F" w:rsidP="005269A9">
      <w:pPr>
        <w:ind w:firstLine="567"/>
        <w:jc w:val="both"/>
        <w:rPr>
          <w:szCs w:val="28"/>
        </w:rPr>
      </w:pPr>
      <w:r w:rsidRPr="00365A2D">
        <w:rPr>
          <w:szCs w:val="28"/>
        </w:rPr>
        <w:t>4</w:t>
      </w:r>
      <w:r w:rsidR="005269A9" w:rsidRPr="005269A9">
        <w:rPr>
          <w:szCs w:val="28"/>
        </w:rPr>
        <w:t>.6. Планирование санитарно-бактериологического контроля.</w:t>
      </w:r>
    </w:p>
    <w:p w:rsidR="0072780F" w:rsidRPr="00876967" w:rsidRDefault="005269A9" w:rsidP="005269A9">
      <w:pPr>
        <w:ind w:firstLine="567"/>
        <w:jc w:val="both"/>
        <w:rPr>
          <w:szCs w:val="28"/>
        </w:rPr>
      </w:pPr>
      <w:r w:rsidRPr="005269A9">
        <w:rPr>
          <w:szCs w:val="28"/>
        </w:rPr>
        <w:t xml:space="preserve">План проведения санитарно-бактериологического контроля предприятий общественного питания и торговли должен составляться санитарными врачами </w:t>
      </w:r>
      <w:r w:rsidRPr="00365A2D">
        <w:rPr>
          <w:szCs w:val="28"/>
        </w:rPr>
        <w:t>оперативных отделений СЭ</w:t>
      </w:r>
      <w:r w:rsidR="003A3E85">
        <w:rPr>
          <w:szCs w:val="28"/>
        </w:rPr>
        <w:t>С</w:t>
      </w:r>
      <w:r w:rsidRPr="005269A9">
        <w:rPr>
          <w:szCs w:val="28"/>
        </w:rPr>
        <w:t xml:space="preserve"> совместно с лабораторными работниками. </w:t>
      </w:r>
      <w:proofErr w:type="gramStart"/>
      <w:r w:rsidRPr="005269A9">
        <w:rPr>
          <w:szCs w:val="28"/>
        </w:rPr>
        <w:t xml:space="preserve">При планировании устанавливается количество объектов, </w:t>
      </w:r>
      <w:r w:rsidRPr="005269A9">
        <w:rPr>
          <w:szCs w:val="28"/>
        </w:rPr>
        <w:lastRenderedPageBreak/>
        <w:t>подлежащих санитарно-бактериологическому контролю, кратность их обследования - с учетом возможностей лаборатории</w:t>
      </w:r>
      <w:r w:rsidR="00F72309" w:rsidRPr="00F72309">
        <w:rPr>
          <w:szCs w:val="28"/>
        </w:rPr>
        <w:t>*</w:t>
      </w:r>
      <w:r w:rsidRPr="00F72309">
        <w:rPr>
          <w:szCs w:val="28"/>
        </w:rPr>
        <w:t>.</w:t>
      </w:r>
      <w:r w:rsidRPr="005269A9">
        <w:rPr>
          <w:szCs w:val="28"/>
        </w:rPr>
        <w:t xml:space="preserve"> Санитарно-бактериологические обследования должны проводиться в соответствии с утвержденными графиком, при этом для обследуемых объектов должен сохраняться принцип внезапности.</w:t>
      </w:r>
      <w:proofErr w:type="gramEnd"/>
      <w:r w:rsidRPr="005269A9">
        <w:rPr>
          <w:szCs w:val="28"/>
        </w:rPr>
        <w:t xml:space="preserve"> Рекомендуемая кратность планового обследования предприятий:</w:t>
      </w:r>
    </w:p>
    <w:p w:rsidR="00BF02FA" w:rsidRPr="00BF02FA" w:rsidRDefault="005269A9" w:rsidP="005269A9">
      <w:pPr>
        <w:ind w:firstLine="567"/>
        <w:jc w:val="both"/>
        <w:rPr>
          <w:szCs w:val="28"/>
        </w:rPr>
      </w:pPr>
      <w:r w:rsidRPr="005269A9">
        <w:rPr>
          <w:szCs w:val="28"/>
        </w:rPr>
        <w:t>а) в теплое время года (при</w:t>
      </w:r>
      <w:r w:rsidR="00BF02FA">
        <w:rPr>
          <w:szCs w:val="28"/>
        </w:rPr>
        <w:t xml:space="preserve"> температуре наружного воздуха 10º</w:t>
      </w:r>
      <w:r w:rsidRPr="005269A9">
        <w:rPr>
          <w:szCs w:val="28"/>
        </w:rPr>
        <w:t>C и более):</w:t>
      </w:r>
    </w:p>
    <w:p w:rsidR="00BF02FA" w:rsidRDefault="005269A9" w:rsidP="00BF02FA">
      <w:pPr>
        <w:ind w:firstLine="567"/>
        <w:jc w:val="both"/>
        <w:rPr>
          <w:szCs w:val="28"/>
        </w:rPr>
      </w:pPr>
      <w:r w:rsidRPr="005269A9">
        <w:rPr>
          <w:szCs w:val="28"/>
        </w:rPr>
        <w:t xml:space="preserve">- благополучные объекты </w:t>
      </w:r>
      <w:r w:rsidR="00BF02FA">
        <w:rPr>
          <w:szCs w:val="28"/>
        </w:rPr>
        <w:t>–</w:t>
      </w:r>
      <w:r w:rsidRPr="005269A9">
        <w:rPr>
          <w:szCs w:val="28"/>
        </w:rPr>
        <w:t xml:space="preserve"> 1</w:t>
      </w:r>
      <w:r w:rsidR="00BF02FA">
        <w:rPr>
          <w:szCs w:val="28"/>
        </w:rPr>
        <w:t xml:space="preserve"> (один)</w:t>
      </w:r>
      <w:r w:rsidRPr="005269A9">
        <w:rPr>
          <w:szCs w:val="28"/>
        </w:rPr>
        <w:t xml:space="preserve"> раз в месяц для предприятий общественного питания и 1 </w:t>
      </w:r>
      <w:r w:rsidR="00BF02FA">
        <w:rPr>
          <w:szCs w:val="28"/>
        </w:rPr>
        <w:t xml:space="preserve">(один) </w:t>
      </w:r>
      <w:r w:rsidRPr="005269A9">
        <w:rPr>
          <w:szCs w:val="28"/>
        </w:rPr>
        <w:t>раз в 2</w:t>
      </w:r>
      <w:r w:rsidR="00BF02FA">
        <w:rPr>
          <w:szCs w:val="28"/>
        </w:rPr>
        <w:t xml:space="preserve"> (два)</w:t>
      </w:r>
      <w:r w:rsidRPr="005269A9">
        <w:rPr>
          <w:szCs w:val="28"/>
        </w:rPr>
        <w:t xml:space="preserve"> месяца для предприятий торговли;</w:t>
      </w:r>
    </w:p>
    <w:p w:rsidR="00BF02FA" w:rsidRDefault="005269A9" w:rsidP="005269A9">
      <w:pPr>
        <w:ind w:firstLine="567"/>
        <w:jc w:val="both"/>
        <w:rPr>
          <w:szCs w:val="28"/>
        </w:rPr>
      </w:pPr>
      <w:r w:rsidRPr="005269A9">
        <w:rPr>
          <w:szCs w:val="28"/>
        </w:rPr>
        <w:t xml:space="preserve">- </w:t>
      </w:r>
      <w:proofErr w:type="spellStart"/>
      <w:r w:rsidRPr="005269A9">
        <w:rPr>
          <w:szCs w:val="28"/>
        </w:rPr>
        <w:t>эпидзначимые</w:t>
      </w:r>
      <w:proofErr w:type="spellEnd"/>
      <w:r w:rsidRPr="005269A9">
        <w:rPr>
          <w:szCs w:val="28"/>
        </w:rPr>
        <w:t xml:space="preserve"> (неблагополучные) </w:t>
      </w:r>
      <w:r w:rsidR="00BF02FA">
        <w:rPr>
          <w:szCs w:val="28"/>
        </w:rPr>
        <w:t>–</w:t>
      </w:r>
      <w:r w:rsidRPr="005269A9">
        <w:rPr>
          <w:szCs w:val="28"/>
        </w:rPr>
        <w:t xml:space="preserve"> 2</w:t>
      </w:r>
      <w:r w:rsidR="00BF02FA">
        <w:rPr>
          <w:szCs w:val="28"/>
        </w:rPr>
        <w:t xml:space="preserve"> (два)</w:t>
      </w:r>
      <w:r w:rsidRPr="005269A9">
        <w:rPr>
          <w:szCs w:val="28"/>
        </w:rPr>
        <w:t xml:space="preserve"> раза в месяц для предприятий общественного питания и 1</w:t>
      </w:r>
      <w:r w:rsidR="00BF02FA">
        <w:rPr>
          <w:szCs w:val="28"/>
        </w:rPr>
        <w:t xml:space="preserve"> (один)</w:t>
      </w:r>
      <w:r w:rsidRPr="005269A9">
        <w:rPr>
          <w:szCs w:val="28"/>
        </w:rPr>
        <w:t xml:space="preserve"> раз в месяц для предприятий торговли;</w:t>
      </w:r>
    </w:p>
    <w:p w:rsidR="00BF02FA" w:rsidRDefault="005269A9" w:rsidP="005269A9">
      <w:pPr>
        <w:ind w:firstLine="567"/>
        <w:jc w:val="both"/>
        <w:rPr>
          <w:szCs w:val="28"/>
        </w:rPr>
      </w:pPr>
      <w:r w:rsidRPr="005269A9">
        <w:rPr>
          <w:szCs w:val="28"/>
        </w:rPr>
        <w:t>б) в холодное время года (при темп</w:t>
      </w:r>
      <w:r w:rsidR="00BF02FA">
        <w:rPr>
          <w:szCs w:val="28"/>
        </w:rPr>
        <w:t>ературе наружного воздуха ниже      10º</w:t>
      </w:r>
      <w:r w:rsidRPr="005269A9">
        <w:rPr>
          <w:szCs w:val="28"/>
        </w:rPr>
        <w:t>C):</w:t>
      </w:r>
    </w:p>
    <w:p w:rsidR="00F72309" w:rsidRDefault="00F72309" w:rsidP="005269A9">
      <w:pPr>
        <w:ind w:firstLine="567"/>
        <w:jc w:val="both"/>
        <w:rPr>
          <w:szCs w:val="28"/>
        </w:rPr>
      </w:pPr>
      <w:r w:rsidRPr="005269A9">
        <w:rPr>
          <w:szCs w:val="28"/>
        </w:rPr>
        <w:t xml:space="preserve">- благополучные объекты - 1 </w:t>
      </w:r>
      <w:r>
        <w:rPr>
          <w:szCs w:val="28"/>
        </w:rPr>
        <w:t xml:space="preserve">(один) </w:t>
      </w:r>
      <w:r w:rsidRPr="005269A9">
        <w:rPr>
          <w:szCs w:val="28"/>
        </w:rPr>
        <w:t xml:space="preserve">раз в 2 </w:t>
      </w:r>
      <w:r>
        <w:rPr>
          <w:szCs w:val="28"/>
        </w:rPr>
        <w:t xml:space="preserve">(два) </w:t>
      </w:r>
      <w:r w:rsidRPr="005269A9">
        <w:rPr>
          <w:szCs w:val="28"/>
        </w:rPr>
        <w:t>месяца для предприятий общественного питания и 1</w:t>
      </w:r>
      <w:r w:rsidR="003A3E85">
        <w:rPr>
          <w:szCs w:val="28"/>
        </w:rPr>
        <w:t xml:space="preserve"> </w:t>
      </w:r>
      <w:r>
        <w:rPr>
          <w:szCs w:val="28"/>
        </w:rPr>
        <w:t>(один)</w:t>
      </w:r>
      <w:r w:rsidRPr="005269A9">
        <w:rPr>
          <w:szCs w:val="28"/>
        </w:rPr>
        <w:t xml:space="preserve"> раз в 4 </w:t>
      </w:r>
      <w:r>
        <w:rPr>
          <w:szCs w:val="28"/>
        </w:rPr>
        <w:t xml:space="preserve">(четыре) </w:t>
      </w:r>
      <w:r w:rsidRPr="005269A9">
        <w:rPr>
          <w:szCs w:val="28"/>
        </w:rPr>
        <w:t>месяца для предприятий торговли;</w:t>
      </w:r>
    </w:p>
    <w:p w:rsidR="00BF02FA" w:rsidRDefault="005269A9" w:rsidP="005269A9">
      <w:pPr>
        <w:ind w:firstLine="567"/>
        <w:jc w:val="both"/>
        <w:rPr>
          <w:szCs w:val="28"/>
        </w:rPr>
      </w:pPr>
      <w:r w:rsidRPr="005269A9">
        <w:rPr>
          <w:szCs w:val="28"/>
        </w:rPr>
        <w:t xml:space="preserve">- </w:t>
      </w:r>
      <w:proofErr w:type="spellStart"/>
      <w:r w:rsidRPr="005269A9">
        <w:rPr>
          <w:szCs w:val="28"/>
        </w:rPr>
        <w:t>эпидзначимые</w:t>
      </w:r>
      <w:proofErr w:type="spellEnd"/>
      <w:r w:rsidRPr="005269A9">
        <w:rPr>
          <w:szCs w:val="28"/>
        </w:rPr>
        <w:t xml:space="preserve"> объекты - 1 </w:t>
      </w:r>
      <w:r w:rsidR="00BF02FA">
        <w:rPr>
          <w:szCs w:val="28"/>
        </w:rPr>
        <w:t xml:space="preserve">(один) </w:t>
      </w:r>
      <w:r w:rsidRPr="005269A9">
        <w:rPr>
          <w:szCs w:val="28"/>
        </w:rPr>
        <w:t xml:space="preserve">раз в месяц для предприятий общественного питания и 1 </w:t>
      </w:r>
      <w:r w:rsidR="00BF02FA">
        <w:rPr>
          <w:szCs w:val="28"/>
        </w:rPr>
        <w:t xml:space="preserve">(один) </w:t>
      </w:r>
      <w:r w:rsidRPr="005269A9">
        <w:rPr>
          <w:szCs w:val="28"/>
        </w:rPr>
        <w:t>раз в 2</w:t>
      </w:r>
      <w:r w:rsidR="00BF02FA">
        <w:rPr>
          <w:szCs w:val="28"/>
        </w:rPr>
        <w:t xml:space="preserve"> (два)</w:t>
      </w:r>
      <w:r w:rsidRPr="005269A9">
        <w:rPr>
          <w:szCs w:val="28"/>
        </w:rPr>
        <w:t xml:space="preserve"> месяца для предприятий торговли.</w:t>
      </w:r>
    </w:p>
    <w:p w:rsidR="00B95548" w:rsidRPr="00593A38" w:rsidRDefault="00B95548" w:rsidP="00B95548">
      <w:pPr>
        <w:ind w:firstLine="567"/>
        <w:jc w:val="both"/>
        <w:rPr>
          <w:szCs w:val="28"/>
        </w:rPr>
      </w:pPr>
      <w:r w:rsidRPr="00593A38">
        <w:rPr>
          <w:szCs w:val="28"/>
        </w:rPr>
        <w:t>__________</w:t>
      </w:r>
    </w:p>
    <w:p w:rsidR="00B95548" w:rsidRPr="00BF02FA" w:rsidRDefault="00B95548" w:rsidP="00B95548">
      <w:pPr>
        <w:ind w:firstLine="567"/>
        <w:jc w:val="both"/>
        <w:rPr>
          <w:sz w:val="20"/>
        </w:rPr>
      </w:pPr>
      <w:r w:rsidRPr="00593A38">
        <w:rPr>
          <w:sz w:val="20"/>
        </w:rPr>
        <w:t xml:space="preserve">* Кратность обследования может изменяться в зависимости от общего числа пищевых объектов, подконтрольных данной СЭС, значимости объектов, </w:t>
      </w:r>
      <w:proofErr w:type="spellStart"/>
      <w:r w:rsidRPr="00593A38">
        <w:rPr>
          <w:sz w:val="20"/>
        </w:rPr>
        <w:t>эпидобстановки</w:t>
      </w:r>
      <w:proofErr w:type="spellEnd"/>
      <w:r w:rsidRPr="00593A38">
        <w:rPr>
          <w:sz w:val="20"/>
        </w:rPr>
        <w:t xml:space="preserve"> и др., но не реже, чем указано в [3] </w:t>
      </w:r>
    </w:p>
    <w:p w:rsidR="00BF02FA" w:rsidRDefault="00BF02FA" w:rsidP="005269A9">
      <w:pPr>
        <w:ind w:firstLine="567"/>
        <w:jc w:val="both"/>
        <w:rPr>
          <w:szCs w:val="28"/>
        </w:rPr>
      </w:pPr>
    </w:p>
    <w:p w:rsidR="00BF02FA" w:rsidRDefault="00124379" w:rsidP="005269A9">
      <w:pPr>
        <w:ind w:firstLine="567"/>
        <w:jc w:val="both"/>
        <w:rPr>
          <w:b/>
          <w:szCs w:val="28"/>
        </w:rPr>
      </w:pPr>
      <w:r>
        <w:rPr>
          <w:b/>
          <w:szCs w:val="28"/>
        </w:rPr>
        <w:t>5</w:t>
      </w:r>
      <w:r w:rsidR="005269A9" w:rsidRPr="00BF02FA">
        <w:rPr>
          <w:b/>
          <w:szCs w:val="28"/>
        </w:rPr>
        <w:t xml:space="preserve"> Отбор проб пищевых продуктов и смывов для санитарно-</w:t>
      </w:r>
      <w:r w:rsidR="00BF02FA">
        <w:rPr>
          <w:b/>
          <w:szCs w:val="28"/>
        </w:rPr>
        <w:t>бактериологических исследований</w:t>
      </w:r>
    </w:p>
    <w:p w:rsidR="00BF02FA" w:rsidRDefault="00BF02FA" w:rsidP="005269A9">
      <w:pPr>
        <w:ind w:firstLine="567"/>
        <w:jc w:val="both"/>
        <w:rPr>
          <w:b/>
          <w:szCs w:val="28"/>
        </w:rPr>
      </w:pPr>
    </w:p>
    <w:p w:rsidR="00BF02FA" w:rsidRDefault="00124379" w:rsidP="005269A9">
      <w:pPr>
        <w:ind w:firstLine="567"/>
        <w:jc w:val="both"/>
        <w:rPr>
          <w:szCs w:val="28"/>
        </w:rPr>
      </w:pPr>
      <w:r>
        <w:rPr>
          <w:szCs w:val="28"/>
        </w:rPr>
        <w:t>5</w:t>
      </w:r>
      <w:r w:rsidR="00BF02FA">
        <w:rPr>
          <w:szCs w:val="28"/>
        </w:rPr>
        <w:t xml:space="preserve">.1 </w:t>
      </w:r>
      <w:r w:rsidR="005269A9" w:rsidRPr="005269A9">
        <w:rPr>
          <w:szCs w:val="28"/>
        </w:rPr>
        <w:t>Отбор проб и смывов должен производиться санитарным врачом или помощником санитарного врача. В необходимых случаях отбор проб и смывов целесообразно производить совместно с работниками лаборатории, чтобы обеспечить правильность их проведения.</w:t>
      </w:r>
    </w:p>
    <w:p w:rsidR="00BF02FA" w:rsidRDefault="005269A9" w:rsidP="005269A9">
      <w:pPr>
        <w:ind w:firstLine="567"/>
        <w:jc w:val="both"/>
        <w:rPr>
          <w:szCs w:val="28"/>
        </w:rPr>
      </w:pPr>
      <w:r w:rsidRPr="005269A9">
        <w:rPr>
          <w:szCs w:val="28"/>
        </w:rPr>
        <w:t xml:space="preserve">При отборе проб пищевых продуктов, </w:t>
      </w:r>
      <w:proofErr w:type="gramStart"/>
      <w:r w:rsidRPr="005269A9">
        <w:rPr>
          <w:szCs w:val="28"/>
        </w:rPr>
        <w:t>методики</w:t>
      </w:r>
      <w:proofErr w:type="gramEnd"/>
      <w:r w:rsidRPr="005269A9">
        <w:rPr>
          <w:szCs w:val="28"/>
        </w:rPr>
        <w:t xml:space="preserve"> исследования которых предусмотрены соответствующими </w:t>
      </w:r>
      <w:r w:rsidR="003A3E85">
        <w:rPr>
          <w:szCs w:val="28"/>
        </w:rPr>
        <w:t xml:space="preserve">действующими </w:t>
      </w:r>
      <w:proofErr w:type="spellStart"/>
      <w:r w:rsidR="003A3E85">
        <w:rPr>
          <w:szCs w:val="28"/>
        </w:rPr>
        <w:t>норматиными</w:t>
      </w:r>
      <w:proofErr w:type="spellEnd"/>
      <w:r w:rsidR="003A3E85">
        <w:rPr>
          <w:szCs w:val="28"/>
        </w:rPr>
        <w:t xml:space="preserve"> документациями</w:t>
      </w:r>
      <w:r w:rsidRPr="005269A9">
        <w:rPr>
          <w:szCs w:val="28"/>
        </w:rPr>
        <w:t xml:space="preserve">, следует руководствоваться указаниями раздела </w:t>
      </w:r>
      <w:r w:rsidR="00B95548">
        <w:rPr>
          <w:szCs w:val="28"/>
        </w:rPr>
        <w:t>«</w:t>
      </w:r>
      <w:r w:rsidRPr="005269A9">
        <w:rPr>
          <w:szCs w:val="28"/>
        </w:rPr>
        <w:t>отбор проб</w:t>
      </w:r>
      <w:r w:rsidR="00B95548">
        <w:rPr>
          <w:szCs w:val="28"/>
        </w:rPr>
        <w:t>»,</w:t>
      </w:r>
      <w:r w:rsidRPr="005269A9">
        <w:rPr>
          <w:szCs w:val="28"/>
        </w:rPr>
        <w:t xml:space="preserve"> а в случае отсутствия - специальным стандартом по правилам отбора проб и настоящим </w:t>
      </w:r>
      <w:r w:rsidR="00BF02FA">
        <w:rPr>
          <w:szCs w:val="28"/>
        </w:rPr>
        <w:t>стандартом</w:t>
      </w:r>
      <w:r w:rsidRPr="005269A9">
        <w:rPr>
          <w:szCs w:val="28"/>
        </w:rPr>
        <w:t>, а кроме того, учитывать конкретные обстоятельства на обследуемом объекте.</w:t>
      </w:r>
    </w:p>
    <w:p w:rsidR="00BF02FA" w:rsidRDefault="005269A9" w:rsidP="005269A9">
      <w:pPr>
        <w:ind w:firstLine="567"/>
        <w:jc w:val="both"/>
        <w:rPr>
          <w:szCs w:val="28"/>
        </w:rPr>
      </w:pPr>
      <w:r w:rsidRPr="005269A9">
        <w:rPr>
          <w:szCs w:val="28"/>
        </w:rPr>
        <w:t xml:space="preserve">Перед выемкой проб продуктов представитель санэпидстанции должен ознакомиться с имеющейся на данную партию продукта документацией (накладные, сертификаты и т.п.); произвести наружный осмотр всей партии, обращая внимание на состояние тары (исправность, деформации, загрязнение </w:t>
      </w:r>
      <w:r w:rsidRPr="005269A9">
        <w:rPr>
          <w:szCs w:val="28"/>
        </w:rPr>
        <w:lastRenderedPageBreak/>
        <w:t>и т.п.); внешний вид продукта; условия хранения (реализации) и транспортировки. При обнаружении неисправности тары, могущей повлиять на качество продукта, следует производить вскрытие каждой неисправной единицы упаковки (за исключением случаев, оговоренных в стандартах).</w:t>
      </w:r>
    </w:p>
    <w:p w:rsidR="00BF02FA" w:rsidRDefault="005269A9" w:rsidP="005269A9">
      <w:pPr>
        <w:ind w:firstLine="567"/>
        <w:jc w:val="both"/>
        <w:rPr>
          <w:szCs w:val="28"/>
        </w:rPr>
      </w:pPr>
      <w:r w:rsidRPr="005269A9">
        <w:rPr>
          <w:szCs w:val="28"/>
        </w:rPr>
        <w:t>После осмотра партии производится вскрытие отдельных единиц упаковки и выемка проб для органолептического исследования на месте и для исследования в лаборатории.</w:t>
      </w:r>
    </w:p>
    <w:p w:rsidR="00BF02FA" w:rsidRDefault="005269A9" w:rsidP="005269A9">
      <w:pPr>
        <w:ind w:firstLine="567"/>
        <w:jc w:val="both"/>
        <w:rPr>
          <w:szCs w:val="28"/>
        </w:rPr>
      </w:pPr>
      <w:r w:rsidRPr="005269A9">
        <w:rPr>
          <w:szCs w:val="28"/>
        </w:rPr>
        <w:t xml:space="preserve">Количество единиц упаковки, подлежащих вскрытию, устанавливается действующими </w:t>
      </w:r>
      <w:r w:rsidR="00327842">
        <w:rPr>
          <w:szCs w:val="28"/>
        </w:rPr>
        <w:t>нормативными документами</w:t>
      </w:r>
      <w:r w:rsidRPr="005269A9">
        <w:rPr>
          <w:szCs w:val="28"/>
        </w:rPr>
        <w:t xml:space="preserve"> на соответствующие продукты.</w:t>
      </w:r>
    </w:p>
    <w:p w:rsidR="00BF02FA" w:rsidRDefault="005269A9" w:rsidP="005269A9">
      <w:pPr>
        <w:ind w:firstLine="567"/>
        <w:jc w:val="both"/>
        <w:rPr>
          <w:szCs w:val="28"/>
        </w:rPr>
      </w:pPr>
      <w:r w:rsidRPr="005269A9">
        <w:rPr>
          <w:szCs w:val="28"/>
        </w:rPr>
        <w:t>При осмотре продук</w:t>
      </w:r>
      <w:r w:rsidR="00BF02FA">
        <w:rPr>
          <w:szCs w:val="28"/>
        </w:rPr>
        <w:t>тов, на которые стандарты</w:t>
      </w:r>
      <w:r w:rsidRPr="005269A9">
        <w:rPr>
          <w:szCs w:val="28"/>
        </w:rPr>
        <w:t xml:space="preserve"> отсутствуют, вскрывают до 5% единиц упаковки от общего их количества в партии, но не менее 5 единиц.</w:t>
      </w:r>
    </w:p>
    <w:p w:rsidR="00BF02FA" w:rsidRPr="00B81DF2" w:rsidRDefault="005269A9" w:rsidP="005269A9">
      <w:pPr>
        <w:ind w:firstLine="567"/>
        <w:jc w:val="both"/>
        <w:rPr>
          <w:szCs w:val="28"/>
        </w:rPr>
      </w:pPr>
      <w:proofErr w:type="gramStart"/>
      <w:r w:rsidRPr="00B81DF2">
        <w:rPr>
          <w:szCs w:val="28"/>
        </w:rPr>
        <w:t xml:space="preserve">В процессе отбора проб составляется акт отбора проб по установленной форме для пищевых продуктов, </w:t>
      </w:r>
      <w:r w:rsidR="00B81DF2" w:rsidRPr="00B81DF2">
        <w:rPr>
          <w:szCs w:val="28"/>
        </w:rPr>
        <w:t>для кулинарных изделий</w:t>
      </w:r>
      <w:r w:rsidRPr="00B81DF2">
        <w:rPr>
          <w:szCs w:val="28"/>
        </w:rPr>
        <w:t>, в котором указывается: дата и час взятия проб, точное наименование обследуемого предприятия, место и точка отбора (участок, цех, рабочее место и т.п.), подробное описание взятой пробы и т.д.</w:t>
      </w:r>
      <w:proofErr w:type="gramEnd"/>
    </w:p>
    <w:p w:rsidR="005269A9" w:rsidRPr="005269A9" w:rsidRDefault="005269A9" w:rsidP="005269A9">
      <w:pPr>
        <w:ind w:firstLine="567"/>
        <w:jc w:val="both"/>
        <w:rPr>
          <w:szCs w:val="28"/>
        </w:rPr>
      </w:pPr>
    </w:p>
    <w:p w:rsidR="00EC655E" w:rsidRDefault="00124379" w:rsidP="005269A9">
      <w:pPr>
        <w:ind w:firstLine="567"/>
        <w:jc w:val="both"/>
        <w:rPr>
          <w:szCs w:val="28"/>
        </w:rPr>
      </w:pPr>
      <w:r>
        <w:rPr>
          <w:szCs w:val="28"/>
        </w:rPr>
        <w:t>5</w:t>
      </w:r>
      <w:r w:rsidR="00EC655E">
        <w:rPr>
          <w:szCs w:val="28"/>
        </w:rPr>
        <w:t>.</w:t>
      </w:r>
      <w:r w:rsidR="005269A9" w:rsidRPr="005269A9">
        <w:rPr>
          <w:szCs w:val="28"/>
        </w:rPr>
        <w:t>2. Отбор проб готовых блюд на предприятиях общественного питания и продуктов, реализуемых в торговой сети.</w:t>
      </w:r>
    </w:p>
    <w:p w:rsidR="00EC655E" w:rsidRDefault="00124379" w:rsidP="005269A9">
      <w:pPr>
        <w:ind w:firstLine="567"/>
        <w:jc w:val="both"/>
        <w:rPr>
          <w:szCs w:val="28"/>
        </w:rPr>
      </w:pPr>
      <w:r>
        <w:rPr>
          <w:szCs w:val="28"/>
        </w:rPr>
        <w:t>5</w:t>
      </w:r>
      <w:r w:rsidR="003817BB">
        <w:rPr>
          <w:szCs w:val="28"/>
        </w:rPr>
        <w:t xml:space="preserve">.2.1 </w:t>
      </w:r>
      <w:r w:rsidR="005269A9" w:rsidRPr="005269A9">
        <w:rPr>
          <w:szCs w:val="28"/>
        </w:rPr>
        <w:t>Исследованию подлежат следующие готовые блюда и продукты:</w:t>
      </w:r>
    </w:p>
    <w:p w:rsidR="00EC655E" w:rsidRDefault="005269A9" w:rsidP="005269A9">
      <w:pPr>
        <w:ind w:firstLine="567"/>
        <w:jc w:val="both"/>
        <w:rPr>
          <w:szCs w:val="28"/>
        </w:rPr>
      </w:pPr>
      <w:r w:rsidRPr="005269A9">
        <w:rPr>
          <w:szCs w:val="28"/>
        </w:rPr>
        <w:t>а) холодные блюда:</w:t>
      </w:r>
    </w:p>
    <w:p w:rsidR="00EC655E" w:rsidRDefault="005269A9" w:rsidP="005269A9">
      <w:pPr>
        <w:ind w:firstLine="567"/>
        <w:jc w:val="both"/>
        <w:rPr>
          <w:szCs w:val="28"/>
        </w:rPr>
      </w:pPr>
      <w:r w:rsidRPr="005269A9">
        <w:rPr>
          <w:szCs w:val="28"/>
        </w:rPr>
        <w:t>- винегреты и салаты из вареных овощей и фруктов;</w:t>
      </w:r>
    </w:p>
    <w:p w:rsidR="00EC655E" w:rsidRDefault="005269A9" w:rsidP="005269A9">
      <w:pPr>
        <w:ind w:firstLine="567"/>
        <w:jc w:val="both"/>
        <w:rPr>
          <w:szCs w:val="28"/>
        </w:rPr>
      </w:pPr>
      <w:r w:rsidRPr="005269A9">
        <w:rPr>
          <w:szCs w:val="28"/>
        </w:rPr>
        <w:t>- мясные и рыбные студни, заливные;</w:t>
      </w:r>
    </w:p>
    <w:p w:rsidR="00EC655E" w:rsidRDefault="005269A9" w:rsidP="005269A9">
      <w:pPr>
        <w:ind w:firstLine="567"/>
        <w:jc w:val="both"/>
        <w:rPr>
          <w:szCs w:val="28"/>
        </w:rPr>
      </w:pPr>
      <w:r w:rsidRPr="005269A9">
        <w:rPr>
          <w:szCs w:val="28"/>
        </w:rPr>
        <w:t>- печеночные и мясные паштеты;</w:t>
      </w:r>
    </w:p>
    <w:p w:rsidR="00EC655E" w:rsidRDefault="005269A9" w:rsidP="005269A9">
      <w:pPr>
        <w:ind w:firstLine="567"/>
        <w:jc w:val="both"/>
        <w:rPr>
          <w:szCs w:val="28"/>
        </w:rPr>
      </w:pPr>
      <w:r w:rsidRPr="005269A9">
        <w:rPr>
          <w:szCs w:val="28"/>
        </w:rPr>
        <w:t>- масло селедочное, сырное и с др. наполнителями;</w:t>
      </w:r>
    </w:p>
    <w:p w:rsidR="00EC655E" w:rsidRDefault="005269A9" w:rsidP="005269A9">
      <w:pPr>
        <w:ind w:firstLine="567"/>
        <w:jc w:val="both"/>
        <w:rPr>
          <w:szCs w:val="28"/>
        </w:rPr>
      </w:pPr>
      <w:r w:rsidRPr="005269A9">
        <w:rPr>
          <w:szCs w:val="28"/>
        </w:rPr>
        <w:t>- холодные мясо и рыба;</w:t>
      </w:r>
    </w:p>
    <w:p w:rsidR="00EC655E" w:rsidRDefault="005269A9" w:rsidP="005269A9">
      <w:pPr>
        <w:ind w:firstLine="567"/>
        <w:jc w:val="both"/>
        <w:rPr>
          <w:szCs w:val="28"/>
        </w:rPr>
      </w:pPr>
      <w:r w:rsidRPr="005269A9">
        <w:rPr>
          <w:szCs w:val="28"/>
        </w:rPr>
        <w:t>- мясная и рыбная кулинария;</w:t>
      </w:r>
    </w:p>
    <w:p w:rsidR="00EC655E" w:rsidRDefault="005269A9" w:rsidP="005269A9">
      <w:pPr>
        <w:ind w:firstLine="567"/>
        <w:jc w:val="both"/>
        <w:rPr>
          <w:szCs w:val="28"/>
        </w:rPr>
      </w:pPr>
      <w:r w:rsidRPr="005269A9">
        <w:rPr>
          <w:szCs w:val="28"/>
        </w:rPr>
        <w:t>б) первые холодные блюда:</w:t>
      </w:r>
    </w:p>
    <w:p w:rsidR="00EC655E" w:rsidRDefault="005269A9" w:rsidP="005269A9">
      <w:pPr>
        <w:ind w:firstLine="567"/>
        <w:jc w:val="both"/>
        <w:rPr>
          <w:szCs w:val="28"/>
        </w:rPr>
      </w:pPr>
      <w:r w:rsidRPr="005269A9">
        <w:rPr>
          <w:szCs w:val="28"/>
        </w:rPr>
        <w:t>- окрошки;</w:t>
      </w:r>
    </w:p>
    <w:p w:rsidR="00EC655E" w:rsidRDefault="005269A9" w:rsidP="005269A9">
      <w:pPr>
        <w:ind w:firstLine="567"/>
        <w:jc w:val="both"/>
        <w:rPr>
          <w:szCs w:val="28"/>
        </w:rPr>
      </w:pPr>
      <w:r w:rsidRPr="005269A9">
        <w:rPr>
          <w:szCs w:val="28"/>
        </w:rPr>
        <w:t>- ботвинья, свекольник и др.;</w:t>
      </w:r>
    </w:p>
    <w:p w:rsidR="00EC655E" w:rsidRDefault="005269A9" w:rsidP="005269A9">
      <w:pPr>
        <w:ind w:firstLine="567"/>
        <w:jc w:val="both"/>
        <w:rPr>
          <w:szCs w:val="28"/>
        </w:rPr>
      </w:pPr>
      <w:r w:rsidRPr="005269A9">
        <w:rPr>
          <w:szCs w:val="28"/>
        </w:rPr>
        <w:t>в) вторые горячие блюда:</w:t>
      </w:r>
    </w:p>
    <w:p w:rsidR="00EC655E" w:rsidRDefault="005269A9" w:rsidP="005269A9">
      <w:pPr>
        <w:ind w:firstLine="567"/>
        <w:jc w:val="both"/>
        <w:rPr>
          <w:szCs w:val="28"/>
        </w:rPr>
      </w:pPr>
      <w:proofErr w:type="gramStart"/>
      <w:r w:rsidRPr="005269A9">
        <w:rPr>
          <w:szCs w:val="28"/>
        </w:rPr>
        <w:t>- изделия из мясного или рыбного фаршей (котлеты, биточки, шницели, тефтели и др.);</w:t>
      </w:r>
      <w:proofErr w:type="gramEnd"/>
    </w:p>
    <w:p w:rsidR="00EC655E" w:rsidRDefault="005269A9" w:rsidP="005269A9">
      <w:pPr>
        <w:ind w:firstLine="567"/>
        <w:jc w:val="both"/>
        <w:rPr>
          <w:szCs w:val="28"/>
        </w:rPr>
      </w:pPr>
      <w:r w:rsidRPr="005269A9">
        <w:rPr>
          <w:szCs w:val="28"/>
        </w:rPr>
        <w:t>- изделия из мелко нарезанного мяса (гуляш, рагу, азу и др.);</w:t>
      </w:r>
    </w:p>
    <w:p w:rsidR="00EC655E" w:rsidRDefault="005269A9" w:rsidP="005269A9">
      <w:pPr>
        <w:ind w:firstLine="567"/>
        <w:jc w:val="both"/>
        <w:rPr>
          <w:szCs w:val="28"/>
        </w:rPr>
      </w:pPr>
      <w:r w:rsidRPr="005269A9">
        <w:rPr>
          <w:szCs w:val="28"/>
        </w:rPr>
        <w:t>- изделия из субпродуктов;</w:t>
      </w:r>
    </w:p>
    <w:p w:rsidR="00EC655E" w:rsidRDefault="005269A9" w:rsidP="005269A9">
      <w:pPr>
        <w:ind w:firstLine="567"/>
        <w:jc w:val="both"/>
        <w:rPr>
          <w:szCs w:val="28"/>
        </w:rPr>
      </w:pPr>
      <w:r w:rsidRPr="005269A9">
        <w:rPr>
          <w:szCs w:val="28"/>
        </w:rPr>
        <w:t>г) гарниры (</w:t>
      </w:r>
      <w:proofErr w:type="gramStart"/>
      <w:r w:rsidRPr="005269A9">
        <w:rPr>
          <w:szCs w:val="28"/>
        </w:rPr>
        <w:t>к</w:t>
      </w:r>
      <w:proofErr w:type="gramEnd"/>
      <w:r w:rsidRPr="005269A9">
        <w:rPr>
          <w:szCs w:val="28"/>
        </w:rPr>
        <w:t xml:space="preserve"> вторым горячим блюдам):</w:t>
      </w:r>
    </w:p>
    <w:p w:rsidR="00EC655E" w:rsidRDefault="005269A9" w:rsidP="005269A9">
      <w:pPr>
        <w:ind w:firstLine="567"/>
        <w:jc w:val="both"/>
        <w:rPr>
          <w:szCs w:val="28"/>
        </w:rPr>
      </w:pPr>
      <w:r w:rsidRPr="005269A9">
        <w:rPr>
          <w:szCs w:val="28"/>
        </w:rPr>
        <w:t>- макаронные изделия отварные;</w:t>
      </w:r>
    </w:p>
    <w:p w:rsidR="00EC655E" w:rsidRDefault="005269A9" w:rsidP="005269A9">
      <w:pPr>
        <w:ind w:firstLine="567"/>
        <w:jc w:val="both"/>
        <w:rPr>
          <w:szCs w:val="28"/>
        </w:rPr>
      </w:pPr>
      <w:r w:rsidRPr="005269A9">
        <w:rPr>
          <w:szCs w:val="28"/>
        </w:rPr>
        <w:t>- овощные и др. гарниры;</w:t>
      </w:r>
    </w:p>
    <w:p w:rsidR="005269A9" w:rsidRPr="005269A9" w:rsidRDefault="005269A9" w:rsidP="005269A9">
      <w:pPr>
        <w:ind w:firstLine="567"/>
        <w:jc w:val="both"/>
        <w:rPr>
          <w:szCs w:val="28"/>
        </w:rPr>
      </w:pPr>
      <w:r w:rsidRPr="005269A9">
        <w:rPr>
          <w:szCs w:val="28"/>
        </w:rPr>
        <w:t>д) третьи блюда:</w:t>
      </w:r>
    </w:p>
    <w:p w:rsidR="005269A9" w:rsidRPr="005269A9" w:rsidRDefault="005269A9" w:rsidP="005269A9">
      <w:pPr>
        <w:ind w:firstLine="567"/>
        <w:jc w:val="both"/>
        <w:rPr>
          <w:szCs w:val="28"/>
        </w:rPr>
      </w:pPr>
      <w:r w:rsidRPr="005269A9">
        <w:rPr>
          <w:szCs w:val="28"/>
        </w:rPr>
        <w:t>- компоты из сухих и свежих фруктов, кисели;</w:t>
      </w:r>
    </w:p>
    <w:p w:rsidR="00EC655E" w:rsidRDefault="005269A9" w:rsidP="005269A9">
      <w:pPr>
        <w:ind w:firstLine="567"/>
        <w:jc w:val="both"/>
        <w:rPr>
          <w:szCs w:val="28"/>
        </w:rPr>
      </w:pPr>
      <w:r w:rsidRPr="005269A9">
        <w:rPr>
          <w:szCs w:val="28"/>
        </w:rPr>
        <w:t>- сбитые сливки, муссы, желе и т.п.;</w:t>
      </w:r>
    </w:p>
    <w:p w:rsidR="00EC655E" w:rsidRDefault="005269A9" w:rsidP="005269A9">
      <w:pPr>
        <w:ind w:firstLine="567"/>
        <w:jc w:val="both"/>
        <w:rPr>
          <w:szCs w:val="28"/>
        </w:rPr>
      </w:pPr>
      <w:r w:rsidRPr="005269A9">
        <w:rPr>
          <w:szCs w:val="28"/>
        </w:rPr>
        <w:lastRenderedPageBreak/>
        <w:t>- напитки, изготовленные в предприятиях общественного питания;</w:t>
      </w:r>
    </w:p>
    <w:p w:rsidR="00EC655E" w:rsidRDefault="005269A9" w:rsidP="005269A9">
      <w:pPr>
        <w:ind w:firstLine="567"/>
        <w:jc w:val="both"/>
        <w:rPr>
          <w:szCs w:val="28"/>
        </w:rPr>
      </w:pPr>
      <w:r w:rsidRPr="005269A9">
        <w:rPr>
          <w:szCs w:val="28"/>
        </w:rPr>
        <w:t>е) кондитерские изделия с кремом;</w:t>
      </w:r>
    </w:p>
    <w:p w:rsidR="00EC655E" w:rsidRDefault="005269A9" w:rsidP="005269A9">
      <w:pPr>
        <w:ind w:firstLine="567"/>
        <w:jc w:val="both"/>
        <w:rPr>
          <w:szCs w:val="28"/>
        </w:rPr>
      </w:pPr>
      <w:r w:rsidRPr="005269A9">
        <w:rPr>
          <w:szCs w:val="28"/>
        </w:rPr>
        <w:t>ж) бульоны;</w:t>
      </w:r>
    </w:p>
    <w:p w:rsidR="00EC655E" w:rsidRDefault="005269A9" w:rsidP="005269A9">
      <w:pPr>
        <w:ind w:firstLine="567"/>
        <w:jc w:val="both"/>
        <w:rPr>
          <w:szCs w:val="28"/>
        </w:rPr>
      </w:pPr>
      <w:r w:rsidRPr="005269A9">
        <w:rPr>
          <w:szCs w:val="28"/>
        </w:rPr>
        <w:t>з) продовольственные товары:</w:t>
      </w:r>
    </w:p>
    <w:p w:rsidR="00EC655E" w:rsidRDefault="005269A9" w:rsidP="005269A9">
      <w:pPr>
        <w:ind w:firstLine="567"/>
        <w:jc w:val="both"/>
        <w:rPr>
          <w:szCs w:val="28"/>
        </w:rPr>
      </w:pPr>
      <w:proofErr w:type="gramStart"/>
      <w:r w:rsidRPr="005269A9">
        <w:rPr>
          <w:szCs w:val="28"/>
        </w:rPr>
        <w:t>- молоко и молочные продукты (кефир, сливки, сгущенное молоко, мороженое, сметана, творог, творожная масса);</w:t>
      </w:r>
      <w:proofErr w:type="gramEnd"/>
    </w:p>
    <w:p w:rsidR="00EC655E" w:rsidRDefault="005269A9" w:rsidP="005269A9">
      <w:pPr>
        <w:ind w:firstLine="567"/>
        <w:jc w:val="both"/>
        <w:rPr>
          <w:szCs w:val="28"/>
        </w:rPr>
      </w:pPr>
      <w:r w:rsidRPr="005269A9">
        <w:rPr>
          <w:szCs w:val="28"/>
        </w:rPr>
        <w:t>- сыры сычужные и плавленые;</w:t>
      </w:r>
    </w:p>
    <w:p w:rsidR="00EC655E" w:rsidRDefault="005269A9" w:rsidP="005269A9">
      <w:pPr>
        <w:ind w:firstLine="567"/>
        <w:jc w:val="both"/>
        <w:rPr>
          <w:szCs w:val="28"/>
        </w:rPr>
      </w:pPr>
      <w:r w:rsidRPr="005269A9">
        <w:rPr>
          <w:szCs w:val="28"/>
        </w:rPr>
        <w:t xml:space="preserve">- колбасные изделия, особенно вареные, ливерные и </w:t>
      </w:r>
      <w:proofErr w:type="spellStart"/>
      <w:r w:rsidRPr="005269A9">
        <w:rPr>
          <w:szCs w:val="28"/>
        </w:rPr>
        <w:t>субпродуктовые</w:t>
      </w:r>
      <w:proofErr w:type="spellEnd"/>
      <w:r w:rsidRPr="005269A9">
        <w:rPr>
          <w:szCs w:val="28"/>
        </w:rPr>
        <w:t xml:space="preserve">, </w:t>
      </w:r>
      <w:proofErr w:type="spellStart"/>
      <w:r w:rsidRPr="005269A9">
        <w:rPr>
          <w:szCs w:val="28"/>
        </w:rPr>
        <w:t>свинокопчености</w:t>
      </w:r>
      <w:proofErr w:type="spellEnd"/>
      <w:r w:rsidRPr="005269A9">
        <w:rPr>
          <w:szCs w:val="28"/>
        </w:rPr>
        <w:t>;</w:t>
      </w:r>
    </w:p>
    <w:p w:rsidR="00F64C22" w:rsidRDefault="005269A9" w:rsidP="005269A9">
      <w:pPr>
        <w:ind w:firstLine="567"/>
        <w:jc w:val="both"/>
        <w:rPr>
          <w:szCs w:val="28"/>
        </w:rPr>
      </w:pPr>
      <w:r w:rsidRPr="005269A9">
        <w:rPr>
          <w:szCs w:val="28"/>
        </w:rPr>
        <w:t>- рыбные продукты (икра), рыбная гастрономия;</w:t>
      </w:r>
    </w:p>
    <w:p w:rsidR="00F64C22" w:rsidRDefault="005269A9" w:rsidP="005269A9">
      <w:pPr>
        <w:ind w:firstLine="567"/>
        <w:jc w:val="both"/>
        <w:rPr>
          <w:szCs w:val="28"/>
        </w:rPr>
      </w:pPr>
      <w:r w:rsidRPr="005269A9">
        <w:rPr>
          <w:szCs w:val="28"/>
        </w:rPr>
        <w:t>- овощи квашеные;</w:t>
      </w:r>
    </w:p>
    <w:p w:rsidR="00F64C22" w:rsidRDefault="005269A9" w:rsidP="005269A9">
      <w:pPr>
        <w:ind w:firstLine="567"/>
        <w:jc w:val="both"/>
        <w:rPr>
          <w:szCs w:val="28"/>
        </w:rPr>
      </w:pPr>
      <w:r w:rsidRPr="005269A9">
        <w:rPr>
          <w:szCs w:val="28"/>
        </w:rPr>
        <w:t>- яичный порошок, яичный меланж;</w:t>
      </w:r>
    </w:p>
    <w:p w:rsidR="00F64C22" w:rsidRDefault="005269A9" w:rsidP="005269A9">
      <w:pPr>
        <w:ind w:firstLine="567"/>
        <w:jc w:val="both"/>
        <w:rPr>
          <w:szCs w:val="28"/>
        </w:rPr>
      </w:pPr>
      <w:r w:rsidRPr="005269A9">
        <w:rPr>
          <w:szCs w:val="28"/>
        </w:rPr>
        <w:t>- напитки минеральные, безалкогольные, слабоалкогольные, пиво;</w:t>
      </w:r>
    </w:p>
    <w:p w:rsidR="00F64C22" w:rsidRDefault="005269A9" w:rsidP="005269A9">
      <w:pPr>
        <w:ind w:firstLine="567"/>
        <w:jc w:val="both"/>
        <w:rPr>
          <w:szCs w:val="28"/>
        </w:rPr>
      </w:pPr>
      <w:r w:rsidRPr="005269A9">
        <w:rPr>
          <w:szCs w:val="28"/>
        </w:rPr>
        <w:t>- вина бочковые и в оригинальной упаковке;</w:t>
      </w:r>
    </w:p>
    <w:p w:rsidR="00F64C22" w:rsidRDefault="005269A9" w:rsidP="005269A9">
      <w:pPr>
        <w:ind w:firstLine="567"/>
        <w:jc w:val="both"/>
        <w:rPr>
          <w:szCs w:val="28"/>
        </w:rPr>
      </w:pPr>
      <w:r w:rsidRPr="005269A9">
        <w:rPr>
          <w:szCs w:val="28"/>
        </w:rPr>
        <w:t>- жиры: масло сливочное, топленое, маргарин;</w:t>
      </w:r>
    </w:p>
    <w:p w:rsidR="00F64C22" w:rsidRDefault="005269A9" w:rsidP="005269A9">
      <w:pPr>
        <w:ind w:firstLine="567"/>
        <w:jc w:val="both"/>
        <w:rPr>
          <w:szCs w:val="28"/>
        </w:rPr>
      </w:pPr>
      <w:r w:rsidRPr="005269A9">
        <w:rPr>
          <w:szCs w:val="28"/>
        </w:rPr>
        <w:t>- кондитерские изделия (карамель, пастила, мармелад, печенье);</w:t>
      </w:r>
    </w:p>
    <w:p w:rsidR="00F64C22" w:rsidRDefault="005269A9" w:rsidP="005269A9">
      <w:pPr>
        <w:ind w:firstLine="567"/>
        <w:jc w:val="both"/>
        <w:rPr>
          <w:szCs w:val="28"/>
        </w:rPr>
      </w:pPr>
      <w:r w:rsidRPr="005269A9">
        <w:rPr>
          <w:szCs w:val="28"/>
        </w:rPr>
        <w:t>- желатина.</w:t>
      </w:r>
    </w:p>
    <w:p w:rsidR="00F64C22" w:rsidRDefault="005269A9" w:rsidP="005269A9">
      <w:pPr>
        <w:ind w:firstLine="567"/>
        <w:jc w:val="both"/>
        <w:rPr>
          <w:szCs w:val="28"/>
        </w:rPr>
      </w:pPr>
      <w:r w:rsidRPr="005269A9">
        <w:rPr>
          <w:szCs w:val="28"/>
        </w:rPr>
        <w:t>Исследования горячих блюд проводятся для определения остаточной микрофлоры с целью проверки эффективности термической обработки, а также вторичного обсеменения в процессе реализации. Исследования холодных блюд проводят для определения общего количества микроорганизмов, титра бактерий группы кишечных палочек - с целью установления вторичного обсеменения в процессе приготовления или реализации этих блюд.</w:t>
      </w:r>
    </w:p>
    <w:p w:rsidR="005269A9" w:rsidRPr="005269A9" w:rsidRDefault="005269A9" w:rsidP="005269A9">
      <w:pPr>
        <w:ind w:firstLine="567"/>
        <w:jc w:val="both"/>
        <w:rPr>
          <w:szCs w:val="28"/>
        </w:rPr>
      </w:pPr>
      <w:r w:rsidRPr="00BC797C">
        <w:rPr>
          <w:szCs w:val="28"/>
        </w:rPr>
        <w:t xml:space="preserve">Оценка качества особо скоропортящихся пищевых продуктов и блюд по результатам бактериологических анализов производится в соответствии с </w:t>
      </w:r>
      <w:r w:rsidR="00BC797C" w:rsidRPr="00BC797C">
        <w:rPr>
          <w:szCs w:val="28"/>
        </w:rPr>
        <w:t>[4]</w:t>
      </w:r>
      <w:r w:rsidR="00BC797C">
        <w:rPr>
          <w:szCs w:val="28"/>
        </w:rPr>
        <w:t>.</w:t>
      </w:r>
    </w:p>
    <w:p w:rsidR="0077734B" w:rsidRDefault="00124379" w:rsidP="005269A9">
      <w:pPr>
        <w:ind w:firstLine="567"/>
        <w:jc w:val="both"/>
        <w:rPr>
          <w:szCs w:val="28"/>
        </w:rPr>
      </w:pPr>
      <w:r>
        <w:rPr>
          <w:szCs w:val="28"/>
        </w:rPr>
        <w:t>5</w:t>
      </w:r>
      <w:r w:rsidR="005269A9" w:rsidRPr="005269A9">
        <w:rPr>
          <w:szCs w:val="28"/>
        </w:rPr>
        <w:t>.</w:t>
      </w:r>
      <w:r w:rsidR="003817BB">
        <w:rPr>
          <w:szCs w:val="28"/>
        </w:rPr>
        <w:t>2.2</w:t>
      </w:r>
      <w:r w:rsidR="005269A9" w:rsidRPr="005269A9">
        <w:rPr>
          <w:szCs w:val="28"/>
        </w:rPr>
        <w:t xml:space="preserve"> Отбор проб пищевых продуктов при обследовании технологического процесса производства.</w:t>
      </w:r>
    </w:p>
    <w:p w:rsidR="00204468" w:rsidRDefault="005269A9" w:rsidP="005269A9">
      <w:pPr>
        <w:ind w:firstLine="567"/>
        <w:jc w:val="both"/>
        <w:rPr>
          <w:szCs w:val="28"/>
        </w:rPr>
      </w:pPr>
      <w:r w:rsidRPr="005269A9">
        <w:rPr>
          <w:szCs w:val="28"/>
        </w:rPr>
        <w:t>Если по результатам бактериологических исследований установлено, что отдельные блюда, пищевые продукты оказываются систематически обсемененными санитарно-показательными микроорганизмами, то проводят санитарно-бактериологическое обследование производства данного блюда или продукта по ходу технологического процесса, чтобы установить этап, на котором происходит обсеменение продукта микрофлорой. Целесообразно параллельно с отбором проб продуктов на разных этапах технологического процесса делать смывы с оборудования, инвентаря и посуды, с которыми соприкасался продукт.</w:t>
      </w:r>
    </w:p>
    <w:p w:rsidR="003817BB" w:rsidRDefault="005269A9" w:rsidP="005269A9">
      <w:pPr>
        <w:ind w:firstLine="567"/>
        <w:jc w:val="both"/>
        <w:rPr>
          <w:szCs w:val="28"/>
        </w:rPr>
      </w:pPr>
      <w:r w:rsidRPr="005269A9">
        <w:rPr>
          <w:szCs w:val="28"/>
        </w:rPr>
        <w:t xml:space="preserve">Например, при обследовании процесса приготовления салата или винегрета бактериологическому исследованию подвергаются все исходные компоненты, входящие в состав блюда, по этапам их обработки: вареные овощи - после их охлаждения и очистки, далее - после измельчения; вареное мясо - после охлаждения, после измельчения; исследуется также зеленый </w:t>
      </w:r>
      <w:r w:rsidRPr="005269A9">
        <w:rPr>
          <w:szCs w:val="28"/>
        </w:rPr>
        <w:lastRenderedPageBreak/>
        <w:t>горошек и др. компоненты блюда. Затем берут пробу блюда после перемешивания всех компонентов, но без заправки и квашеных овощей. Заправку исследуют отдельно. Одновременно производятся смывы с инвентаря и оборудования, разделочных досок, ножей, крышки стола, овощерезок, посуды, рук работников холодного цеха.</w:t>
      </w:r>
    </w:p>
    <w:p w:rsidR="003817BB" w:rsidRDefault="00124379" w:rsidP="005269A9">
      <w:pPr>
        <w:ind w:firstLine="567"/>
        <w:jc w:val="both"/>
        <w:rPr>
          <w:szCs w:val="28"/>
        </w:rPr>
      </w:pPr>
      <w:r>
        <w:rPr>
          <w:szCs w:val="28"/>
        </w:rPr>
        <w:t>5</w:t>
      </w:r>
      <w:r w:rsidR="003817BB">
        <w:rPr>
          <w:szCs w:val="28"/>
        </w:rPr>
        <w:t>.2.3</w:t>
      </w:r>
      <w:r w:rsidR="005269A9" w:rsidRPr="005269A9">
        <w:rPr>
          <w:szCs w:val="28"/>
        </w:rPr>
        <w:t xml:space="preserve"> Техника отбора проб.</w:t>
      </w:r>
    </w:p>
    <w:p w:rsidR="003817BB" w:rsidRDefault="005269A9" w:rsidP="005269A9">
      <w:pPr>
        <w:ind w:firstLine="567"/>
        <w:jc w:val="both"/>
        <w:rPr>
          <w:szCs w:val="28"/>
        </w:rPr>
      </w:pPr>
      <w:r w:rsidRPr="005269A9">
        <w:rPr>
          <w:szCs w:val="28"/>
        </w:rPr>
        <w:t>Для отбора проб продуктов и блюд в лаборатории заготавливаются стерильные банки, закрытые двумя слоями бумаги и обвязанные бечевкой, стерильные ложки, стерильные пинцеты и ножи, завернутые в бумагу.</w:t>
      </w:r>
    </w:p>
    <w:p w:rsidR="003817BB" w:rsidRDefault="005269A9" w:rsidP="005269A9">
      <w:pPr>
        <w:ind w:firstLine="567"/>
        <w:jc w:val="both"/>
        <w:rPr>
          <w:szCs w:val="28"/>
        </w:rPr>
      </w:pPr>
      <w:r w:rsidRPr="005269A9">
        <w:rPr>
          <w:szCs w:val="28"/>
        </w:rPr>
        <w:t>Пробы продуктов рекомендуется отбирать вдвоем с привлечением в качестве помощника представителя обследуемого учреждения. Помощник в одной руке держит банку, другой - по мере необходимости открывает крышку. В это время лицо, отбирающее пробу, развертывает требующуюся ложку или пинцет, берет материал и переносит в банку. При необходимости отбора пробы от большого куска отрезают часть его с помощью стерильного ножа и пинцета.</w:t>
      </w:r>
    </w:p>
    <w:p w:rsidR="003817BB" w:rsidRDefault="005269A9" w:rsidP="005269A9">
      <w:pPr>
        <w:ind w:firstLine="567"/>
        <w:jc w:val="both"/>
        <w:rPr>
          <w:szCs w:val="28"/>
        </w:rPr>
      </w:pPr>
      <w:proofErr w:type="gramStart"/>
      <w:r w:rsidRPr="005269A9">
        <w:rPr>
          <w:szCs w:val="28"/>
        </w:rPr>
        <w:t>Если проба блюда берется в раздаточной, то в банку переносят с тарелки всю порцию; если образец отбирают на производстве от большой массы продукта (из кастрюли, от большого куска мяса), то берут пробу весом около 200 г, жидкие блюда - после тщательного перемешивания; плотные - из разных мест в глубине куска.</w:t>
      </w:r>
      <w:proofErr w:type="gramEnd"/>
      <w:r w:rsidRPr="005269A9">
        <w:rPr>
          <w:szCs w:val="28"/>
        </w:rPr>
        <w:t xml:space="preserve"> Напитки минеральные, безалкогольные, слабоалкогольные и пиво отбирают в количестве </w:t>
      </w:r>
      <w:r w:rsidR="00BC797C">
        <w:rPr>
          <w:szCs w:val="28"/>
        </w:rPr>
        <w:t>одной</w:t>
      </w:r>
      <w:r w:rsidRPr="005269A9">
        <w:rPr>
          <w:szCs w:val="28"/>
        </w:rPr>
        <w:t xml:space="preserve"> бутылки заводской упаковки и 200 мл напитка, изготовленного на предприятии.</w:t>
      </w:r>
    </w:p>
    <w:p w:rsidR="003817BB" w:rsidRDefault="003817BB" w:rsidP="005269A9">
      <w:pPr>
        <w:ind w:firstLine="567"/>
        <w:jc w:val="both"/>
        <w:rPr>
          <w:szCs w:val="28"/>
        </w:rPr>
      </w:pPr>
    </w:p>
    <w:p w:rsidR="00E04184" w:rsidRDefault="00124379" w:rsidP="005269A9">
      <w:pPr>
        <w:ind w:firstLine="567"/>
        <w:jc w:val="both"/>
        <w:rPr>
          <w:szCs w:val="28"/>
        </w:rPr>
      </w:pPr>
      <w:r>
        <w:rPr>
          <w:szCs w:val="28"/>
        </w:rPr>
        <w:t>5</w:t>
      </w:r>
      <w:r w:rsidR="005269A9" w:rsidRPr="005269A9">
        <w:rPr>
          <w:szCs w:val="28"/>
        </w:rPr>
        <w:t>.3. Санитарно-бактериологический контроль методом исследования смывов.</w:t>
      </w:r>
    </w:p>
    <w:p w:rsidR="005269A9" w:rsidRPr="005269A9" w:rsidRDefault="005269A9" w:rsidP="005269A9">
      <w:pPr>
        <w:ind w:firstLine="567"/>
        <w:jc w:val="both"/>
        <w:rPr>
          <w:szCs w:val="28"/>
        </w:rPr>
      </w:pPr>
      <w:r w:rsidRPr="005269A9">
        <w:rPr>
          <w:szCs w:val="28"/>
        </w:rPr>
        <w:t xml:space="preserve">В практике текущего санитарного надзора за объектами общественного питания, торговой сети, пищеблоками детских, дошкольных и подростковых учреждений, а также </w:t>
      </w:r>
      <w:proofErr w:type="gramStart"/>
      <w:r w:rsidRPr="005269A9">
        <w:rPr>
          <w:szCs w:val="28"/>
        </w:rPr>
        <w:t>буфетами-раздаточными</w:t>
      </w:r>
      <w:proofErr w:type="gramEnd"/>
      <w:r w:rsidRPr="005269A9">
        <w:rPr>
          <w:szCs w:val="28"/>
        </w:rPr>
        <w:t xml:space="preserve"> лечебно-профилактических учреждений (в том числе санаториев, домов отдыха и др.) широко используется метод смывов с целью контроля эффективности санитарной обработки инвентаря, оборудования, посуды, санитарной одежды и рук персонала. Метод смывов дает возможность объективно оценить санитарное содержание обследуемых учреждений.</w:t>
      </w:r>
    </w:p>
    <w:p w:rsidR="00E04184" w:rsidRDefault="005269A9" w:rsidP="005269A9">
      <w:pPr>
        <w:ind w:firstLine="567"/>
        <w:jc w:val="both"/>
        <w:rPr>
          <w:szCs w:val="28"/>
        </w:rPr>
      </w:pPr>
      <w:r w:rsidRPr="005269A9">
        <w:rPr>
          <w:szCs w:val="28"/>
        </w:rPr>
        <w:t>При проведении санитарно-бактериологических исследований смывов в основном ограничиваются выявлением бактерий группы кишечных палочек, обнаружение их расценивают как одно из подтверждений нарушения санитарного режима.</w:t>
      </w:r>
    </w:p>
    <w:p w:rsidR="00E04184" w:rsidRDefault="005269A9" w:rsidP="005269A9">
      <w:pPr>
        <w:ind w:firstLine="567"/>
        <w:jc w:val="both"/>
        <w:rPr>
          <w:szCs w:val="28"/>
        </w:rPr>
      </w:pPr>
      <w:r w:rsidRPr="005269A9">
        <w:rPr>
          <w:szCs w:val="28"/>
        </w:rPr>
        <w:t xml:space="preserve">При выявлении вторичного массивного обсеменения готового продукта со значительным превышением в нем общего количества микробов в смывах также необходимо определять общую бактериальную обсемененность и </w:t>
      </w:r>
      <w:r w:rsidRPr="005269A9">
        <w:rPr>
          <w:szCs w:val="28"/>
        </w:rPr>
        <w:lastRenderedPageBreak/>
        <w:t xml:space="preserve">наличие бактерий рода </w:t>
      </w:r>
      <w:r w:rsidR="00BC797C">
        <w:rPr>
          <w:szCs w:val="28"/>
          <w:lang w:val="kk-KZ"/>
        </w:rPr>
        <w:t>п</w:t>
      </w:r>
      <w:r w:rsidR="00BC797C" w:rsidRPr="00BC797C">
        <w:rPr>
          <w:szCs w:val="28"/>
        </w:rPr>
        <w:t>роте</w:t>
      </w:r>
      <w:r w:rsidR="00BC797C">
        <w:rPr>
          <w:szCs w:val="28"/>
          <w:lang w:val="kk-KZ"/>
        </w:rPr>
        <w:t>й</w:t>
      </w:r>
      <w:r w:rsidR="00BC797C" w:rsidRPr="00BC797C">
        <w:rPr>
          <w:szCs w:val="28"/>
        </w:rPr>
        <w:t xml:space="preserve"> и </w:t>
      </w:r>
      <w:proofErr w:type="spellStart"/>
      <w:r w:rsidR="003A6C15" w:rsidRPr="005269A9">
        <w:rPr>
          <w:szCs w:val="28"/>
        </w:rPr>
        <w:t>коагулазоположительн</w:t>
      </w:r>
      <w:r w:rsidR="003A6C15">
        <w:rPr>
          <w:szCs w:val="28"/>
        </w:rPr>
        <w:t>ого</w:t>
      </w:r>
      <w:proofErr w:type="spellEnd"/>
      <w:r w:rsidR="003A6C15" w:rsidRPr="005269A9">
        <w:rPr>
          <w:szCs w:val="28"/>
        </w:rPr>
        <w:t xml:space="preserve"> стафилококк</w:t>
      </w:r>
      <w:r w:rsidR="003A6C15">
        <w:rPr>
          <w:szCs w:val="28"/>
        </w:rPr>
        <w:t xml:space="preserve">а </w:t>
      </w:r>
      <w:r w:rsidR="00BC797C">
        <w:rPr>
          <w:szCs w:val="28"/>
        </w:rPr>
        <w:t>(</w:t>
      </w:r>
      <w:proofErr w:type="spellStart"/>
      <w:r w:rsidRPr="00BC797C">
        <w:rPr>
          <w:szCs w:val="28"/>
        </w:rPr>
        <w:t>Proteus</w:t>
      </w:r>
      <w:proofErr w:type="spellEnd"/>
      <w:r w:rsidRPr="00BC797C">
        <w:rPr>
          <w:szCs w:val="28"/>
        </w:rPr>
        <w:t xml:space="preserve"> и </w:t>
      </w:r>
      <w:proofErr w:type="spellStart"/>
      <w:r w:rsidRPr="00BC797C">
        <w:rPr>
          <w:szCs w:val="28"/>
        </w:rPr>
        <w:t>St</w:t>
      </w:r>
      <w:proofErr w:type="spellEnd"/>
      <w:r w:rsidRPr="00BC797C">
        <w:rPr>
          <w:szCs w:val="28"/>
        </w:rPr>
        <w:t xml:space="preserve">. </w:t>
      </w:r>
      <w:r w:rsidR="00BC797C">
        <w:rPr>
          <w:szCs w:val="28"/>
          <w:lang w:val="en-US"/>
        </w:rPr>
        <w:t>a</w:t>
      </w:r>
      <w:proofErr w:type="spellStart"/>
      <w:r w:rsidRPr="00BC797C">
        <w:rPr>
          <w:szCs w:val="28"/>
        </w:rPr>
        <w:t>ureus</w:t>
      </w:r>
      <w:proofErr w:type="spellEnd"/>
      <w:r w:rsidR="00BC797C">
        <w:rPr>
          <w:szCs w:val="28"/>
        </w:rPr>
        <w:t>)</w:t>
      </w:r>
      <w:r w:rsidRPr="00BC797C">
        <w:rPr>
          <w:szCs w:val="28"/>
        </w:rPr>
        <w:t>.</w:t>
      </w:r>
    </w:p>
    <w:p w:rsidR="00E04184" w:rsidRDefault="005269A9" w:rsidP="005269A9">
      <w:pPr>
        <w:ind w:firstLine="567"/>
        <w:jc w:val="both"/>
        <w:rPr>
          <w:szCs w:val="28"/>
        </w:rPr>
      </w:pPr>
      <w:r w:rsidRPr="005269A9">
        <w:rPr>
          <w:szCs w:val="28"/>
        </w:rPr>
        <w:t>Особое внимание при проведении смывов уделяют контролю оборудования и аппаратуры, которые используются по ходу технологического процесса приготовления продуктов, не подвергающихся в дальнейшем тепловой обработке (холодный цех).</w:t>
      </w:r>
    </w:p>
    <w:p w:rsidR="00E04184" w:rsidRDefault="005269A9" w:rsidP="005269A9">
      <w:pPr>
        <w:ind w:firstLine="567"/>
        <w:jc w:val="both"/>
        <w:rPr>
          <w:szCs w:val="28"/>
        </w:rPr>
      </w:pPr>
      <w:r w:rsidRPr="005269A9">
        <w:rPr>
          <w:szCs w:val="28"/>
        </w:rPr>
        <w:t>Бактериологический контроль методом смывов с поверхностей инвентаря, оборудования, рук и санитарной одежды персонала может преследовать две цели:</w:t>
      </w:r>
    </w:p>
    <w:p w:rsidR="00E04184" w:rsidRDefault="005269A9" w:rsidP="005269A9">
      <w:pPr>
        <w:ind w:firstLine="567"/>
        <w:jc w:val="both"/>
        <w:rPr>
          <w:szCs w:val="28"/>
        </w:rPr>
      </w:pPr>
      <w:r w:rsidRPr="005269A9">
        <w:rPr>
          <w:szCs w:val="28"/>
        </w:rPr>
        <w:t>а) установить эффективность санитарной обработки, для этого смывы с инвентаря, оборудования, рук и санитарной одежды персонала производят перед началом работы или, если это невозможно, в перерывах, после того как руки и оборудование подверглись санитарной обработке, т.е. смывы производят с чистых объектов. Кроме того, смывы с рук берутся у персонала после посещения туалета до возобновления работы;</w:t>
      </w:r>
    </w:p>
    <w:p w:rsidR="00E04184" w:rsidRDefault="005269A9" w:rsidP="005269A9">
      <w:pPr>
        <w:ind w:firstLine="567"/>
        <w:jc w:val="both"/>
        <w:rPr>
          <w:szCs w:val="28"/>
        </w:rPr>
      </w:pPr>
      <w:r w:rsidRPr="005269A9">
        <w:rPr>
          <w:szCs w:val="28"/>
        </w:rPr>
        <w:t xml:space="preserve">б) определить роль оборудования и рук персонала в бактериальном обсеменении продукта или готового блюда по ходу технологического процесса производства, обращая особое внимание на производство продуктов и готовых блюд, прошедших термическую обработку или употребляемых в пищу без предварительной обработки (некоторые овощи, гастрономические продукты, салаты, винегреты и др.). Для решения поставленной задачи одновременно </w:t>
      </w:r>
      <w:proofErr w:type="gramStart"/>
      <w:r w:rsidRPr="005269A9">
        <w:rPr>
          <w:szCs w:val="28"/>
        </w:rPr>
        <w:t>со</w:t>
      </w:r>
      <w:proofErr w:type="gramEnd"/>
      <w:r w:rsidRPr="005269A9">
        <w:rPr>
          <w:szCs w:val="28"/>
        </w:rPr>
        <w:t xml:space="preserve"> взятием смывов отбирают повторные пробы пищевых продуктов (смывы берутся с необработанных рук и поверхностей).</w:t>
      </w:r>
    </w:p>
    <w:p w:rsidR="00E04184" w:rsidRDefault="005269A9" w:rsidP="005269A9">
      <w:pPr>
        <w:ind w:firstLine="567"/>
        <w:jc w:val="both"/>
        <w:rPr>
          <w:szCs w:val="28"/>
        </w:rPr>
      </w:pPr>
      <w:r w:rsidRPr="005269A9">
        <w:rPr>
          <w:szCs w:val="28"/>
        </w:rPr>
        <w:t xml:space="preserve">Количество подконтрольных объектов, кратность их обследования, количество доставляемых смывов определяются не только мощностью лаборатории, конкретными условиями каждой санэпидстанции, но и </w:t>
      </w:r>
      <w:proofErr w:type="spellStart"/>
      <w:r w:rsidRPr="005269A9">
        <w:rPr>
          <w:szCs w:val="28"/>
        </w:rPr>
        <w:t>эпидситуацией</w:t>
      </w:r>
      <w:proofErr w:type="spellEnd"/>
      <w:r w:rsidRPr="005269A9">
        <w:rPr>
          <w:szCs w:val="28"/>
        </w:rPr>
        <w:t>, которая может иметь решающее значение.</w:t>
      </w:r>
    </w:p>
    <w:p w:rsidR="00E04184" w:rsidRDefault="005269A9" w:rsidP="005269A9">
      <w:pPr>
        <w:ind w:firstLine="567"/>
        <w:jc w:val="both"/>
        <w:rPr>
          <w:szCs w:val="28"/>
        </w:rPr>
      </w:pPr>
      <w:r w:rsidRPr="005269A9">
        <w:rPr>
          <w:szCs w:val="28"/>
        </w:rPr>
        <w:t>В случае необходимости более подробного санитарно-бактериологического обследования отдельных участков производства, например проверки качества мытья столовой посуды и приборов, режима приготовления блюд, взятие проб и смывов производится по специальной программе, составленной для каждого конкретного объекта. Непосредственно на предприятии при каждом обследовании устанавливают конкретные точки для взятия смывов. При повторных обследованиях следует брать смывы с тех же объектов и по возможности в те же часы.</w:t>
      </w:r>
    </w:p>
    <w:p w:rsidR="00124379" w:rsidRDefault="005269A9" w:rsidP="005269A9">
      <w:pPr>
        <w:ind w:firstLine="567"/>
        <w:jc w:val="both"/>
        <w:rPr>
          <w:szCs w:val="28"/>
        </w:rPr>
      </w:pPr>
      <w:r w:rsidRPr="005269A9">
        <w:rPr>
          <w:szCs w:val="28"/>
        </w:rPr>
        <w:t>При взятии смывов с оборудования, инвентаря, посуды, столовых приборов записывается: номер образца по порядку, место взятия смыва, в каком техническом и санитарном состоянии находилось оборудование (инвентарь, посуда и т.п.), с которого взят смыв.</w:t>
      </w:r>
    </w:p>
    <w:p w:rsidR="00124379" w:rsidRDefault="005269A9" w:rsidP="005269A9">
      <w:pPr>
        <w:ind w:firstLine="567"/>
        <w:jc w:val="both"/>
        <w:rPr>
          <w:szCs w:val="28"/>
        </w:rPr>
      </w:pPr>
      <w:r w:rsidRPr="005269A9">
        <w:rPr>
          <w:szCs w:val="28"/>
        </w:rPr>
        <w:t>При взятии смывов с рук записывается: номер по порядку, фамилия, имя и отчество сотрудника, выполняемая работа (профессия и участок работы).</w:t>
      </w:r>
    </w:p>
    <w:p w:rsidR="005269A9" w:rsidRPr="005269A9" w:rsidRDefault="005269A9" w:rsidP="005269A9">
      <w:pPr>
        <w:ind w:firstLine="567"/>
        <w:jc w:val="both"/>
        <w:rPr>
          <w:szCs w:val="28"/>
        </w:rPr>
      </w:pPr>
      <w:r w:rsidRPr="005269A9">
        <w:rPr>
          <w:szCs w:val="28"/>
        </w:rPr>
        <w:lastRenderedPageBreak/>
        <w:t xml:space="preserve">Составляется акт о взятии смывов в 2-х экземплярах, подписывается лицом, отобравшим пробы, и представителем администрации предприятия. 1 </w:t>
      </w:r>
      <w:r w:rsidR="00124379">
        <w:rPr>
          <w:szCs w:val="28"/>
        </w:rPr>
        <w:t xml:space="preserve">(один) </w:t>
      </w:r>
      <w:r w:rsidRPr="005269A9">
        <w:rPr>
          <w:szCs w:val="28"/>
        </w:rPr>
        <w:t xml:space="preserve">экземпляр акта оставляется на объекте. Результаты исследования доводятся до сведения руководителя предприятия в течение 5 </w:t>
      </w:r>
      <w:r w:rsidR="00124379">
        <w:rPr>
          <w:szCs w:val="28"/>
        </w:rPr>
        <w:t xml:space="preserve">(пяти) </w:t>
      </w:r>
      <w:r w:rsidRPr="005269A9">
        <w:rPr>
          <w:szCs w:val="28"/>
        </w:rPr>
        <w:t>дней.</w:t>
      </w:r>
    </w:p>
    <w:p w:rsidR="00124379" w:rsidRDefault="00124379" w:rsidP="005269A9">
      <w:pPr>
        <w:ind w:firstLine="567"/>
        <w:jc w:val="both"/>
        <w:rPr>
          <w:szCs w:val="28"/>
        </w:rPr>
      </w:pPr>
    </w:p>
    <w:p w:rsidR="00124379" w:rsidRDefault="00124379" w:rsidP="005269A9">
      <w:pPr>
        <w:ind w:firstLine="567"/>
        <w:jc w:val="both"/>
        <w:rPr>
          <w:szCs w:val="28"/>
        </w:rPr>
      </w:pPr>
      <w:r>
        <w:rPr>
          <w:szCs w:val="28"/>
        </w:rPr>
        <w:t>5.4</w:t>
      </w:r>
      <w:r w:rsidR="005269A9" w:rsidRPr="005269A9">
        <w:rPr>
          <w:szCs w:val="28"/>
        </w:rPr>
        <w:t>. Доставка проб.</w:t>
      </w:r>
    </w:p>
    <w:p w:rsidR="00124379" w:rsidRDefault="005269A9" w:rsidP="005269A9">
      <w:pPr>
        <w:ind w:firstLine="567"/>
        <w:jc w:val="both"/>
        <w:rPr>
          <w:szCs w:val="28"/>
        </w:rPr>
      </w:pPr>
      <w:r w:rsidRPr="005269A9">
        <w:rPr>
          <w:szCs w:val="28"/>
        </w:rPr>
        <w:t xml:space="preserve">Доставка проб должна производиться в </w:t>
      </w:r>
      <w:proofErr w:type="spellStart"/>
      <w:r w:rsidRPr="005269A9">
        <w:rPr>
          <w:szCs w:val="28"/>
        </w:rPr>
        <w:t>термоконтейнерах</w:t>
      </w:r>
      <w:proofErr w:type="spellEnd"/>
      <w:r w:rsidRPr="005269A9">
        <w:rPr>
          <w:szCs w:val="28"/>
        </w:rPr>
        <w:t xml:space="preserve"> (с охлаждаемыми вкладышами).</w:t>
      </w:r>
    </w:p>
    <w:p w:rsidR="005269A9" w:rsidRPr="005269A9" w:rsidRDefault="005269A9" w:rsidP="005269A9">
      <w:pPr>
        <w:ind w:firstLine="567"/>
        <w:jc w:val="both"/>
        <w:rPr>
          <w:szCs w:val="28"/>
        </w:rPr>
      </w:pPr>
      <w:r w:rsidRPr="005269A9">
        <w:rPr>
          <w:szCs w:val="28"/>
        </w:rPr>
        <w:t>Время доставки проб продуктов и смывов в лаборатории для осуществления исследования не должно превышать 2-х часов, так как затягивание этого срока отражается на достоверности результатов анализа.</w:t>
      </w:r>
    </w:p>
    <w:p w:rsidR="00FE183E" w:rsidRPr="00195B8F" w:rsidRDefault="00FE183E" w:rsidP="00FE183E">
      <w:pPr>
        <w:ind w:right="-7" w:firstLine="567"/>
        <w:jc w:val="both"/>
        <w:rPr>
          <w:szCs w:val="28"/>
        </w:rPr>
      </w:pPr>
    </w:p>
    <w:p w:rsidR="00FE183E" w:rsidRPr="00195B8F" w:rsidRDefault="00124379" w:rsidP="00FE183E">
      <w:pPr>
        <w:ind w:right="-7" w:firstLine="567"/>
        <w:jc w:val="both"/>
        <w:rPr>
          <w:b/>
          <w:szCs w:val="28"/>
        </w:rPr>
      </w:pPr>
      <w:r w:rsidRPr="00124379">
        <w:rPr>
          <w:b/>
          <w:szCs w:val="28"/>
        </w:rPr>
        <w:t>6</w:t>
      </w:r>
      <w:r w:rsidR="00006A0C">
        <w:rPr>
          <w:b/>
          <w:szCs w:val="28"/>
        </w:rPr>
        <w:t xml:space="preserve"> </w:t>
      </w:r>
      <w:r>
        <w:rPr>
          <w:b/>
          <w:szCs w:val="28"/>
        </w:rPr>
        <w:t>Техника взятия смывов</w:t>
      </w:r>
    </w:p>
    <w:p w:rsidR="00124379" w:rsidRDefault="00124379" w:rsidP="005269A9">
      <w:pPr>
        <w:ind w:firstLine="567"/>
        <w:jc w:val="both"/>
        <w:rPr>
          <w:szCs w:val="28"/>
        </w:rPr>
      </w:pPr>
    </w:p>
    <w:p w:rsidR="00124379" w:rsidRDefault="005269A9" w:rsidP="005269A9">
      <w:pPr>
        <w:ind w:firstLine="567"/>
        <w:jc w:val="both"/>
        <w:rPr>
          <w:szCs w:val="28"/>
        </w:rPr>
      </w:pPr>
      <w:r w:rsidRPr="005269A9">
        <w:rPr>
          <w:szCs w:val="28"/>
        </w:rPr>
        <w:t>При взятии смывов необходимо пользоваться следующими рекомендациями:</w:t>
      </w:r>
    </w:p>
    <w:p w:rsidR="00124379" w:rsidRDefault="005269A9" w:rsidP="005269A9">
      <w:pPr>
        <w:ind w:firstLine="567"/>
        <w:jc w:val="both"/>
        <w:rPr>
          <w:szCs w:val="28"/>
        </w:rPr>
      </w:pPr>
      <w:r w:rsidRPr="005269A9">
        <w:rPr>
          <w:szCs w:val="28"/>
        </w:rPr>
        <w:t xml:space="preserve">1) Из оборудования следует обращать внимание на разделочные доски, мясорубки, производственные столы для готовой пищи, особенно в цехе приготовления холодных закусок. Смывы в цехах производства кондитерских кремовых изделий производят в соответствии с </w:t>
      </w:r>
      <w:r w:rsidR="003A6C15" w:rsidRPr="003A6C15">
        <w:rPr>
          <w:szCs w:val="28"/>
        </w:rPr>
        <w:t>[5]</w:t>
      </w:r>
      <w:r w:rsidRPr="003A6C15">
        <w:rPr>
          <w:szCs w:val="28"/>
        </w:rPr>
        <w:t>.</w:t>
      </w:r>
    </w:p>
    <w:p w:rsidR="00124379" w:rsidRDefault="005269A9" w:rsidP="005269A9">
      <w:pPr>
        <w:ind w:firstLine="567"/>
        <w:jc w:val="both"/>
        <w:rPr>
          <w:szCs w:val="28"/>
        </w:rPr>
      </w:pPr>
      <w:r w:rsidRPr="005269A9">
        <w:rPr>
          <w:szCs w:val="28"/>
        </w:rPr>
        <w:t>2) Смывы с рук, с санитарной одежды, полотенец берутся в основном у работников, имеющих дело с продукцией, не подвергающейся в дальнейшем тепловой обработке (персонал кухни, холодного цеха, раздатчицы, буфетчицы, официанты, продавц</w:t>
      </w:r>
      <w:r w:rsidR="00124379">
        <w:rPr>
          <w:szCs w:val="28"/>
        </w:rPr>
        <w:t xml:space="preserve">ы). Порядок определен </w:t>
      </w:r>
      <w:r w:rsidR="00124379" w:rsidRPr="00F72309">
        <w:rPr>
          <w:szCs w:val="28"/>
        </w:rPr>
        <w:t>разделом 5</w:t>
      </w:r>
      <w:r w:rsidRPr="00F72309">
        <w:rPr>
          <w:szCs w:val="28"/>
        </w:rPr>
        <w:t>.3, а</w:t>
      </w:r>
      <w:r w:rsidR="00F72309" w:rsidRPr="00F72309">
        <w:rPr>
          <w:szCs w:val="28"/>
        </w:rPr>
        <w:t>)</w:t>
      </w:r>
      <w:r w:rsidRPr="00F72309">
        <w:rPr>
          <w:szCs w:val="28"/>
        </w:rPr>
        <w:t>.</w:t>
      </w:r>
    </w:p>
    <w:p w:rsidR="00124379" w:rsidRDefault="005269A9" w:rsidP="005269A9">
      <w:pPr>
        <w:ind w:firstLine="567"/>
        <w:jc w:val="both"/>
        <w:rPr>
          <w:szCs w:val="28"/>
        </w:rPr>
      </w:pPr>
      <w:r w:rsidRPr="005269A9">
        <w:rPr>
          <w:szCs w:val="28"/>
        </w:rPr>
        <w:t xml:space="preserve">3) Смывы с крупного оборудования и инвентаря </w:t>
      </w:r>
      <w:r w:rsidR="00124379">
        <w:rPr>
          <w:szCs w:val="28"/>
        </w:rPr>
        <w:t xml:space="preserve">берут с поверхности в 100 </w:t>
      </w:r>
      <w:r w:rsidRPr="005269A9">
        <w:rPr>
          <w:szCs w:val="28"/>
        </w:rPr>
        <w:t>см</w:t>
      </w:r>
      <w:proofErr w:type="gramStart"/>
      <w:r w:rsidR="00124379">
        <w:rPr>
          <w:szCs w:val="28"/>
          <w:vertAlign w:val="superscript"/>
        </w:rPr>
        <w:t>2</w:t>
      </w:r>
      <w:proofErr w:type="gramEnd"/>
      <w:r w:rsidRPr="005269A9">
        <w:rPr>
          <w:szCs w:val="28"/>
        </w:rPr>
        <w:t xml:space="preserve">, для ограничения поверхностей используют шаблон (трафарет), сделанный из проволоки, металлической пластинки. Трафарет имеет площадь </w:t>
      </w:r>
      <w:r w:rsidRPr="00654A5C">
        <w:rPr>
          <w:szCs w:val="28"/>
          <w:highlight w:val="yellow"/>
        </w:rPr>
        <w:t>25 кв. см</w:t>
      </w:r>
      <w:r w:rsidRPr="005269A9">
        <w:rPr>
          <w:szCs w:val="28"/>
        </w:rPr>
        <w:t xml:space="preserve">, чтобы </w:t>
      </w:r>
      <w:r w:rsidR="00124379">
        <w:rPr>
          <w:szCs w:val="28"/>
        </w:rPr>
        <w:t xml:space="preserve">взять смывы с площади в 100 </w:t>
      </w:r>
      <w:r w:rsidRPr="005269A9">
        <w:rPr>
          <w:szCs w:val="28"/>
        </w:rPr>
        <w:t>см</w:t>
      </w:r>
      <w:proofErr w:type="gramStart"/>
      <w:r w:rsidR="00124379">
        <w:rPr>
          <w:szCs w:val="28"/>
          <w:vertAlign w:val="superscript"/>
        </w:rPr>
        <w:t>2</w:t>
      </w:r>
      <w:proofErr w:type="gramEnd"/>
      <w:r w:rsidRPr="005269A9">
        <w:rPr>
          <w:szCs w:val="28"/>
        </w:rPr>
        <w:t>, его накладывают 4 раза в разных местах поверхности контролируемого объекта.</w:t>
      </w:r>
    </w:p>
    <w:p w:rsidR="00124379" w:rsidRDefault="005269A9" w:rsidP="005269A9">
      <w:pPr>
        <w:ind w:firstLine="567"/>
        <w:jc w:val="both"/>
        <w:rPr>
          <w:szCs w:val="28"/>
        </w:rPr>
      </w:pPr>
      <w:r w:rsidRPr="005269A9">
        <w:rPr>
          <w:szCs w:val="28"/>
        </w:rPr>
        <w:t>4) При взятии смывов с мелких инструментов обтирается вся поверхность предмета, при заборе смывов с тарелок протирают всю внутреннюю поверхность. При взятии смывов с мелких предметов одним тампоном протирают три одноименных объекта - три тарелки, три ложки и т.п. У столовых приборов протирают их рабочую часть.</w:t>
      </w:r>
    </w:p>
    <w:p w:rsidR="00F45F19" w:rsidRDefault="005269A9" w:rsidP="005269A9">
      <w:pPr>
        <w:ind w:firstLine="567"/>
        <w:jc w:val="both"/>
        <w:rPr>
          <w:szCs w:val="28"/>
        </w:rPr>
      </w:pPr>
      <w:r w:rsidRPr="005269A9">
        <w:rPr>
          <w:szCs w:val="28"/>
        </w:rPr>
        <w:t>5) При исследовании стаканов протирают внутреннюю поверхность и верхний наружный край стакана на 2 см вниз.</w:t>
      </w:r>
    </w:p>
    <w:p w:rsidR="00F45F19" w:rsidRDefault="005269A9" w:rsidP="005269A9">
      <w:pPr>
        <w:ind w:firstLine="567"/>
        <w:jc w:val="both"/>
        <w:rPr>
          <w:szCs w:val="28"/>
        </w:rPr>
      </w:pPr>
      <w:r w:rsidRPr="005269A9">
        <w:rPr>
          <w:szCs w:val="28"/>
        </w:rPr>
        <w:t xml:space="preserve">6) При взятии смывов с рук протирают тампоном ладонные поверхности обеих рук, проводя не менее 5 раз по каждой ладони и пальцам, затем протирают межпальцевые пространства, ногти и </w:t>
      </w:r>
      <w:proofErr w:type="spellStart"/>
      <w:r w:rsidRPr="005269A9">
        <w:rPr>
          <w:szCs w:val="28"/>
        </w:rPr>
        <w:t>подногтевые</w:t>
      </w:r>
      <w:proofErr w:type="spellEnd"/>
      <w:r w:rsidRPr="005269A9">
        <w:rPr>
          <w:szCs w:val="28"/>
        </w:rPr>
        <w:t xml:space="preserve"> пространства.</w:t>
      </w:r>
    </w:p>
    <w:p w:rsidR="00F45F19" w:rsidRDefault="005269A9" w:rsidP="005269A9">
      <w:pPr>
        <w:ind w:firstLine="567"/>
        <w:jc w:val="both"/>
        <w:rPr>
          <w:szCs w:val="28"/>
        </w:rPr>
      </w:pPr>
      <w:r w:rsidRPr="005269A9">
        <w:rPr>
          <w:szCs w:val="28"/>
        </w:rPr>
        <w:t>7) При взятии смывов с санитарной одежды</w:t>
      </w:r>
      <w:r w:rsidR="00F45F19">
        <w:rPr>
          <w:szCs w:val="28"/>
        </w:rPr>
        <w:t xml:space="preserve"> протирают 4 площадки по 25 </w:t>
      </w:r>
      <w:r w:rsidRPr="005269A9">
        <w:rPr>
          <w:szCs w:val="28"/>
        </w:rPr>
        <w:t>см</w:t>
      </w:r>
      <w:proofErr w:type="gramStart"/>
      <w:r w:rsidR="00F45F19">
        <w:rPr>
          <w:szCs w:val="28"/>
          <w:vertAlign w:val="superscript"/>
        </w:rPr>
        <w:t>2</w:t>
      </w:r>
      <w:proofErr w:type="gramEnd"/>
      <w:r w:rsidRPr="005269A9">
        <w:rPr>
          <w:szCs w:val="28"/>
        </w:rPr>
        <w:t xml:space="preserve"> - нижнюю часть каждого рукава и 2 площадки с верхней и средней </w:t>
      </w:r>
      <w:r w:rsidRPr="005269A9">
        <w:rPr>
          <w:szCs w:val="28"/>
        </w:rPr>
        <w:lastRenderedPageBreak/>
        <w:t>частей передних пол спецовки. С различных мест поло</w:t>
      </w:r>
      <w:r w:rsidR="00F45F19">
        <w:rPr>
          <w:szCs w:val="28"/>
        </w:rPr>
        <w:t>тенца берут 4 площадки по 25</w:t>
      </w:r>
      <w:r w:rsidRPr="005269A9">
        <w:rPr>
          <w:szCs w:val="28"/>
        </w:rPr>
        <w:t xml:space="preserve"> см</w:t>
      </w:r>
      <w:proofErr w:type="gramStart"/>
      <w:r w:rsidR="00F45F19">
        <w:rPr>
          <w:szCs w:val="28"/>
          <w:vertAlign w:val="superscript"/>
        </w:rPr>
        <w:t>2</w:t>
      </w:r>
      <w:proofErr w:type="gramEnd"/>
      <w:r w:rsidRPr="005269A9">
        <w:rPr>
          <w:szCs w:val="28"/>
        </w:rPr>
        <w:t>.</w:t>
      </w:r>
    </w:p>
    <w:p w:rsidR="00F45F19" w:rsidRDefault="005269A9" w:rsidP="005269A9">
      <w:pPr>
        <w:ind w:firstLine="567"/>
        <w:jc w:val="both"/>
        <w:rPr>
          <w:szCs w:val="28"/>
        </w:rPr>
      </w:pPr>
      <w:r w:rsidRPr="005269A9">
        <w:rPr>
          <w:szCs w:val="28"/>
        </w:rPr>
        <w:t>Взятие смывов производится с помощью стерильных увлажненных ватных тампонов. Стерильные ватные тампоны на стеклянных, металлических или деревянных палочках, вмонтированных в пробирки с ватными пробками, заготавливают заранее в лаборатории. В день взятия смывов в каждую пробирку с тампоном наливается (в условиях бокса над горелкой) по 5 мл стерильного 0,1</w:t>
      </w:r>
      <w:r w:rsidR="003A6C15">
        <w:rPr>
          <w:szCs w:val="28"/>
        </w:rPr>
        <w:t xml:space="preserve"> </w:t>
      </w:r>
      <w:r w:rsidRPr="005269A9">
        <w:rPr>
          <w:szCs w:val="28"/>
        </w:rPr>
        <w:t>% водного раствора пептона или изотонического раствора хлорида натрия таким образом, чтобы ватный тампон не касался жидкости.</w:t>
      </w:r>
    </w:p>
    <w:p w:rsidR="005269A9" w:rsidRPr="005269A9" w:rsidRDefault="005269A9" w:rsidP="005269A9">
      <w:pPr>
        <w:ind w:firstLine="567"/>
        <w:jc w:val="both"/>
        <w:rPr>
          <w:szCs w:val="28"/>
        </w:rPr>
      </w:pPr>
      <w:r w:rsidRPr="005269A9">
        <w:rPr>
          <w:szCs w:val="28"/>
        </w:rPr>
        <w:t>Непосредственно перед взятием смыва тампон увлажняют наклонением пробирки или опусканием тампона в жидкость. В процессе отбора смывов рекомендуется неоднократное смачивание тампонов.</w:t>
      </w:r>
    </w:p>
    <w:p w:rsidR="004813B5" w:rsidRDefault="004813B5" w:rsidP="00FE183E">
      <w:pPr>
        <w:ind w:right="-7" w:firstLine="567"/>
        <w:jc w:val="both"/>
        <w:rPr>
          <w:szCs w:val="28"/>
          <w:lang w:val="kk-KZ"/>
        </w:rPr>
      </w:pPr>
    </w:p>
    <w:p w:rsidR="00F45F19" w:rsidRPr="00F45F19" w:rsidRDefault="00F45F19" w:rsidP="00F45F19">
      <w:pPr>
        <w:ind w:firstLine="567"/>
        <w:jc w:val="both"/>
        <w:rPr>
          <w:b/>
          <w:szCs w:val="28"/>
        </w:rPr>
      </w:pPr>
      <w:r w:rsidRPr="00F45F19">
        <w:rPr>
          <w:b/>
          <w:szCs w:val="28"/>
        </w:rPr>
        <w:t>7</w:t>
      </w:r>
      <w:r w:rsidR="00DC7D13">
        <w:rPr>
          <w:b/>
          <w:szCs w:val="28"/>
        </w:rPr>
        <w:t xml:space="preserve"> </w:t>
      </w:r>
      <w:r w:rsidRPr="00F45F19">
        <w:rPr>
          <w:b/>
          <w:szCs w:val="28"/>
        </w:rPr>
        <w:t>Порядок проведения санитарно-бактериологических</w:t>
      </w:r>
      <w:r w:rsidR="003037C8">
        <w:rPr>
          <w:b/>
          <w:szCs w:val="28"/>
        </w:rPr>
        <w:t xml:space="preserve"> </w:t>
      </w:r>
      <w:r w:rsidRPr="00F45F19">
        <w:rPr>
          <w:b/>
          <w:szCs w:val="28"/>
        </w:rPr>
        <w:t>исследований пищевых продуктов</w:t>
      </w:r>
    </w:p>
    <w:p w:rsidR="00B84EC1" w:rsidRDefault="00B84EC1" w:rsidP="005269A9">
      <w:pPr>
        <w:ind w:firstLine="567"/>
        <w:jc w:val="both"/>
        <w:rPr>
          <w:szCs w:val="28"/>
        </w:rPr>
      </w:pPr>
    </w:p>
    <w:p w:rsidR="00F45F19" w:rsidRDefault="004809D7" w:rsidP="005269A9">
      <w:pPr>
        <w:ind w:firstLine="567"/>
        <w:jc w:val="both"/>
        <w:rPr>
          <w:szCs w:val="28"/>
        </w:rPr>
      </w:pPr>
      <w:r>
        <w:rPr>
          <w:szCs w:val="28"/>
        </w:rPr>
        <w:t>7.1</w:t>
      </w:r>
      <w:proofErr w:type="gramStart"/>
      <w:r w:rsidR="003037C8">
        <w:rPr>
          <w:szCs w:val="28"/>
        </w:rPr>
        <w:t xml:space="preserve"> </w:t>
      </w:r>
      <w:r w:rsidR="005269A9" w:rsidRPr="005269A9">
        <w:rPr>
          <w:szCs w:val="28"/>
        </w:rPr>
        <w:t>П</w:t>
      </w:r>
      <w:proofErr w:type="gramEnd"/>
      <w:r w:rsidR="005269A9" w:rsidRPr="005269A9">
        <w:rPr>
          <w:szCs w:val="28"/>
        </w:rPr>
        <w:t>ри плановом санитарно-бактериологическом контроле пищевых продуктов подлежат исследованию:</w:t>
      </w:r>
    </w:p>
    <w:p w:rsidR="00F45F19" w:rsidRDefault="005269A9" w:rsidP="005269A9">
      <w:pPr>
        <w:ind w:firstLine="567"/>
        <w:jc w:val="both"/>
        <w:rPr>
          <w:szCs w:val="28"/>
        </w:rPr>
      </w:pPr>
      <w:r w:rsidRPr="005269A9">
        <w:rPr>
          <w:szCs w:val="28"/>
        </w:rPr>
        <w:t xml:space="preserve">- количество </w:t>
      </w:r>
      <w:proofErr w:type="spellStart"/>
      <w:r w:rsidRPr="005269A9">
        <w:rPr>
          <w:szCs w:val="28"/>
        </w:rPr>
        <w:t>мезофильных</w:t>
      </w:r>
      <w:proofErr w:type="spellEnd"/>
      <w:r w:rsidRPr="005269A9">
        <w:rPr>
          <w:szCs w:val="28"/>
        </w:rPr>
        <w:t xml:space="preserve"> аэробных и факультативно анаэробных микроорганизмов (</w:t>
      </w:r>
      <w:proofErr w:type="spellStart"/>
      <w:r w:rsidRPr="005269A9">
        <w:rPr>
          <w:szCs w:val="28"/>
        </w:rPr>
        <w:t>МАФАнМ</w:t>
      </w:r>
      <w:proofErr w:type="spellEnd"/>
      <w:r w:rsidRPr="005269A9">
        <w:rPr>
          <w:szCs w:val="28"/>
        </w:rPr>
        <w:t>) - (общее количество микробов)</w:t>
      </w:r>
      <w:r w:rsidR="00F72309">
        <w:rPr>
          <w:szCs w:val="28"/>
        </w:rPr>
        <w:t>*</w:t>
      </w:r>
      <w:r w:rsidRPr="00F72309">
        <w:rPr>
          <w:szCs w:val="28"/>
        </w:rPr>
        <w:t>;</w:t>
      </w:r>
    </w:p>
    <w:p w:rsidR="00F45F19" w:rsidRDefault="005269A9" w:rsidP="005269A9">
      <w:pPr>
        <w:ind w:firstLine="567"/>
        <w:jc w:val="both"/>
        <w:rPr>
          <w:szCs w:val="28"/>
        </w:rPr>
      </w:pPr>
      <w:r w:rsidRPr="005269A9">
        <w:rPr>
          <w:szCs w:val="28"/>
        </w:rPr>
        <w:t>- количество бактерий</w:t>
      </w:r>
      <w:r w:rsidR="00F72309">
        <w:rPr>
          <w:szCs w:val="28"/>
        </w:rPr>
        <w:t xml:space="preserve"> группы кишечных палочек (БГКП)**</w:t>
      </w:r>
      <w:r w:rsidRPr="005269A9">
        <w:rPr>
          <w:szCs w:val="28"/>
        </w:rPr>
        <w:t>, а в части продуктов - количество БГКП методом наиболее вероятного числа (НВЧ);</w:t>
      </w:r>
    </w:p>
    <w:p w:rsidR="00F45F19" w:rsidRDefault="005269A9" w:rsidP="005269A9">
      <w:pPr>
        <w:ind w:firstLine="567"/>
        <w:jc w:val="both"/>
        <w:rPr>
          <w:szCs w:val="28"/>
        </w:rPr>
      </w:pPr>
      <w:r w:rsidRPr="005269A9">
        <w:rPr>
          <w:szCs w:val="28"/>
        </w:rPr>
        <w:t xml:space="preserve">- </w:t>
      </w:r>
      <w:r w:rsidR="003A6C15" w:rsidRPr="005269A9">
        <w:rPr>
          <w:szCs w:val="28"/>
        </w:rPr>
        <w:t xml:space="preserve">бактерий рода </w:t>
      </w:r>
      <w:proofErr w:type="spellStart"/>
      <w:r w:rsidR="003A6C15">
        <w:rPr>
          <w:szCs w:val="28"/>
        </w:rPr>
        <w:t>St</w:t>
      </w:r>
      <w:proofErr w:type="spellEnd"/>
      <w:r w:rsidR="003A6C15">
        <w:rPr>
          <w:szCs w:val="28"/>
        </w:rPr>
        <w:t xml:space="preserve">. </w:t>
      </w:r>
      <w:proofErr w:type="spellStart"/>
      <w:r w:rsidR="003A6C15">
        <w:rPr>
          <w:szCs w:val="28"/>
        </w:rPr>
        <w:t>aureus</w:t>
      </w:r>
      <w:proofErr w:type="spellEnd"/>
      <w:r w:rsidRPr="005269A9">
        <w:rPr>
          <w:szCs w:val="28"/>
        </w:rPr>
        <w:t>;</w:t>
      </w:r>
    </w:p>
    <w:p w:rsidR="00F45F19" w:rsidRDefault="005269A9" w:rsidP="005269A9">
      <w:pPr>
        <w:ind w:firstLine="567"/>
        <w:jc w:val="both"/>
        <w:rPr>
          <w:szCs w:val="28"/>
        </w:rPr>
      </w:pPr>
      <w:r w:rsidRPr="005269A9">
        <w:rPr>
          <w:szCs w:val="28"/>
        </w:rPr>
        <w:t xml:space="preserve">- бактерии рода </w:t>
      </w:r>
      <w:proofErr w:type="spellStart"/>
      <w:r w:rsidRPr="005269A9">
        <w:rPr>
          <w:szCs w:val="28"/>
        </w:rPr>
        <w:t>Proteus</w:t>
      </w:r>
      <w:proofErr w:type="spellEnd"/>
      <w:r w:rsidRPr="005269A9">
        <w:rPr>
          <w:szCs w:val="28"/>
        </w:rPr>
        <w:t>;</w:t>
      </w:r>
    </w:p>
    <w:p w:rsidR="00F45F19" w:rsidRDefault="005269A9" w:rsidP="005269A9">
      <w:pPr>
        <w:ind w:firstLine="567"/>
        <w:jc w:val="both"/>
        <w:rPr>
          <w:szCs w:val="28"/>
        </w:rPr>
      </w:pPr>
      <w:r w:rsidRPr="005269A9">
        <w:rPr>
          <w:szCs w:val="28"/>
        </w:rPr>
        <w:t xml:space="preserve">- бактерии рода </w:t>
      </w:r>
      <w:proofErr w:type="spellStart"/>
      <w:r w:rsidRPr="005269A9">
        <w:rPr>
          <w:szCs w:val="28"/>
        </w:rPr>
        <w:t>Salmonella</w:t>
      </w:r>
      <w:proofErr w:type="spellEnd"/>
      <w:r w:rsidRPr="005269A9">
        <w:rPr>
          <w:szCs w:val="28"/>
        </w:rPr>
        <w:t xml:space="preserve"> в 25 г продукта.</w:t>
      </w:r>
    </w:p>
    <w:p w:rsidR="00644877" w:rsidRPr="00583C4F" w:rsidRDefault="005269A9" w:rsidP="005269A9">
      <w:pPr>
        <w:ind w:firstLine="567"/>
        <w:jc w:val="both"/>
        <w:rPr>
          <w:szCs w:val="28"/>
        </w:rPr>
      </w:pPr>
      <w:r w:rsidRPr="005269A9">
        <w:rPr>
          <w:szCs w:val="28"/>
        </w:rPr>
        <w:t xml:space="preserve">Количество </w:t>
      </w:r>
      <w:proofErr w:type="spellStart"/>
      <w:r w:rsidR="003A6C15">
        <w:rPr>
          <w:szCs w:val="28"/>
        </w:rPr>
        <w:t>МАФАнМ</w:t>
      </w:r>
      <w:proofErr w:type="spellEnd"/>
      <w:r w:rsidRPr="005269A9">
        <w:rPr>
          <w:szCs w:val="28"/>
        </w:rPr>
        <w:t xml:space="preserve">, количество бактерий группы кишечных палочек,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и </w:t>
      </w:r>
      <w:proofErr w:type="spellStart"/>
      <w:r w:rsidRPr="005269A9">
        <w:rPr>
          <w:szCs w:val="28"/>
        </w:rPr>
        <w:t>Proteus</w:t>
      </w:r>
      <w:proofErr w:type="spellEnd"/>
      <w:r w:rsidRPr="005269A9">
        <w:rPr>
          <w:szCs w:val="28"/>
        </w:rPr>
        <w:t xml:space="preserve"> определяют нижеизложенными методами. </w:t>
      </w:r>
      <w:r w:rsidRPr="00583C4F">
        <w:rPr>
          <w:szCs w:val="28"/>
        </w:rPr>
        <w:t xml:space="preserve">Исследование на отсутствие или наличие сальмонелл проводится в соответствии с </w:t>
      </w:r>
      <w:r w:rsidR="00723CFD" w:rsidRPr="00583C4F">
        <w:rPr>
          <w:szCs w:val="28"/>
        </w:rPr>
        <w:t>[2]</w:t>
      </w:r>
      <w:r w:rsidRPr="00583C4F">
        <w:rPr>
          <w:szCs w:val="28"/>
        </w:rPr>
        <w:t>.</w:t>
      </w:r>
    </w:p>
    <w:p w:rsidR="00644877" w:rsidRPr="00583C4F" w:rsidRDefault="005269A9" w:rsidP="005269A9">
      <w:pPr>
        <w:ind w:firstLine="567"/>
        <w:jc w:val="both"/>
        <w:rPr>
          <w:szCs w:val="28"/>
        </w:rPr>
      </w:pPr>
      <w:r w:rsidRPr="00583C4F">
        <w:rPr>
          <w:szCs w:val="28"/>
        </w:rPr>
        <w:t>Содержание или отсутствие в определенной массе исследуемого продукта вышеперечисленных микроорганизмов дол</w:t>
      </w:r>
      <w:r w:rsidR="00723CFD" w:rsidRPr="00583C4F">
        <w:rPr>
          <w:szCs w:val="28"/>
        </w:rPr>
        <w:t xml:space="preserve">жно соответствовать нормативам </w:t>
      </w:r>
      <w:r w:rsidR="00723CFD" w:rsidRPr="00583C4F">
        <w:rPr>
          <w:szCs w:val="28"/>
          <w:lang w:val="kk-KZ"/>
        </w:rPr>
        <w:t xml:space="preserve">по </w:t>
      </w:r>
      <w:r w:rsidR="00723CFD" w:rsidRPr="00583C4F">
        <w:rPr>
          <w:szCs w:val="28"/>
        </w:rPr>
        <w:t>[4]</w:t>
      </w:r>
      <w:r w:rsidRPr="00583C4F">
        <w:rPr>
          <w:szCs w:val="28"/>
        </w:rPr>
        <w:t xml:space="preserve">. При наличии </w:t>
      </w:r>
      <w:r w:rsidR="00723CFD" w:rsidRPr="00583C4F">
        <w:rPr>
          <w:szCs w:val="28"/>
          <w:lang w:val="kk-KZ"/>
        </w:rPr>
        <w:t>действующих нормативных документов</w:t>
      </w:r>
      <w:r w:rsidRPr="00583C4F">
        <w:rPr>
          <w:szCs w:val="28"/>
        </w:rPr>
        <w:t xml:space="preserve"> на мет</w:t>
      </w:r>
      <w:r w:rsidR="00583C4F">
        <w:rPr>
          <w:szCs w:val="28"/>
        </w:rPr>
        <w:t>оды бактериологического анализа</w:t>
      </w:r>
      <w:r w:rsidR="00B95548">
        <w:rPr>
          <w:szCs w:val="28"/>
          <w:lang w:val="kk-KZ"/>
        </w:rPr>
        <w:t xml:space="preserve">, </w:t>
      </w:r>
      <w:r w:rsidRPr="00583C4F">
        <w:rPr>
          <w:szCs w:val="28"/>
        </w:rPr>
        <w:t xml:space="preserve">анализ проводят в соответствии с </w:t>
      </w:r>
      <w:r w:rsidR="00DB1FA6">
        <w:rPr>
          <w:szCs w:val="28"/>
        </w:rPr>
        <w:t>ним</w:t>
      </w:r>
      <w:r w:rsidRPr="00583C4F">
        <w:rPr>
          <w:szCs w:val="28"/>
        </w:rPr>
        <w:t xml:space="preserve">, а для оценки качества продуктов пользуются </w:t>
      </w:r>
      <w:r w:rsidR="00583C4F" w:rsidRPr="00583C4F">
        <w:rPr>
          <w:szCs w:val="28"/>
        </w:rPr>
        <w:t>[4]</w:t>
      </w:r>
      <w:r w:rsidRPr="00583C4F">
        <w:rPr>
          <w:szCs w:val="28"/>
        </w:rPr>
        <w:t>.</w:t>
      </w:r>
    </w:p>
    <w:p w:rsidR="00C04640" w:rsidRDefault="00C04640" w:rsidP="00C04640">
      <w:pPr>
        <w:ind w:firstLine="567"/>
        <w:jc w:val="both"/>
        <w:rPr>
          <w:szCs w:val="28"/>
        </w:rPr>
      </w:pPr>
      <w:proofErr w:type="gramStart"/>
      <w:r w:rsidRPr="00583C4F">
        <w:rPr>
          <w:szCs w:val="28"/>
        </w:rPr>
        <w:t xml:space="preserve">В тех случаях, когда по </w:t>
      </w:r>
      <w:r w:rsidR="00B95548">
        <w:rPr>
          <w:szCs w:val="28"/>
          <w:lang w:val="kk-KZ"/>
        </w:rPr>
        <w:t>действующему</w:t>
      </w:r>
      <w:r w:rsidR="00B95548" w:rsidRPr="00583C4F">
        <w:rPr>
          <w:szCs w:val="28"/>
          <w:lang w:val="kk-KZ"/>
        </w:rPr>
        <w:t xml:space="preserve"> нормативн</w:t>
      </w:r>
      <w:r w:rsidR="00B95548">
        <w:rPr>
          <w:szCs w:val="28"/>
          <w:lang w:val="kk-KZ"/>
        </w:rPr>
        <w:t>ому документ</w:t>
      </w:r>
      <w:r w:rsidRPr="00583C4F">
        <w:rPr>
          <w:szCs w:val="28"/>
        </w:rPr>
        <w:t xml:space="preserve">у используется для анализа навеска продукта, превышающая </w:t>
      </w:r>
      <w:r w:rsidR="00583C4F" w:rsidRPr="00583C4F">
        <w:rPr>
          <w:szCs w:val="28"/>
        </w:rPr>
        <w:t>норматив (например, в ГОСТ 9958</w:t>
      </w:r>
      <w:r w:rsidRPr="00583C4F">
        <w:rPr>
          <w:szCs w:val="28"/>
        </w:rPr>
        <w:t xml:space="preserve"> бактерии группы кишечных палочек в зельцах определяют в 1 г, а </w:t>
      </w:r>
      <w:r w:rsidR="00583C4F" w:rsidRPr="00583C4F">
        <w:rPr>
          <w:szCs w:val="28"/>
          <w:lang w:val="kk-KZ"/>
        </w:rPr>
        <w:t>по</w:t>
      </w:r>
      <w:r w:rsidR="00583C4F" w:rsidRPr="00583C4F">
        <w:rPr>
          <w:szCs w:val="28"/>
        </w:rPr>
        <w:t xml:space="preserve"> [4]</w:t>
      </w:r>
      <w:r w:rsidRPr="00583C4F">
        <w:rPr>
          <w:szCs w:val="28"/>
        </w:rPr>
        <w:t>, норматив для зельца белого I с и серого II с - отсутствие БГКП в 0,5 г), то делается заключение о соответствии качества продукции по микробиологическим показателям, если БГКП не</w:t>
      </w:r>
      <w:proofErr w:type="gramEnd"/>
      <w:r w:rsidRPr="00583C4F">
        <w:rPr>
          <w:szCs w:val="28"/>
        </w:rPr>
        <w:t xml:space="preserve"> обнаруживаются в 1 г продукта.</w:t>
      </w:r>
    </w:p>
    <w:p w:rsidR="00254CE9" w:rsidRDefault="005269A9" w:rsidP="005269A9">
      <w:pPr>
        <w:ind w:firstLine="567"/>
        <w:jc w:val="both"/>
        <w:rPr>
          <w:szCs w:val="28"/>
        </w:rPr>
      </w:pPr>
      <w:r w:rsidRPr="005269A9">
        <w:rPr>
          <w:szCs w:val="28"/>
        </w:rPr>
        <w:lastRenderedPageBreak/>
        <w:t xml:space="preserve">Если БГКП обнаруживают в 1 г, то </w:t>
      </w:r>
      <w:r w:rsidRPr="00583C4F">
        <w:rPr>
          <w:szCs w:val="28"/>
        </w:rPr>
        <w:t>бактериолог СЭС</w:t>
      </w:r>
      <w:r w:rsidRPr="005269A9">
        <w:rPr>
          <w:szCs w:val="28"/>
        </w:rPr>
        <w:t xml:space="preserve"> имеет право сделать посев навески массой 0,5 г.</w:t>
      </w:r>
    </w:p>
    <w:p w:rsidR="00593A38" w:rsidRPr="00C04640" w:rsidRDefault="00593A38" w:rsidP="00593A38">
      <w:pPr>
        <w:ind w:firstLine="567"/>
        <w:jc w:val="both"/>
        <w:rPr>
          <w:sz w:val="20"/>
        </w:rPr>
      </w:pPr>
      <w:r w:rsidRPr="00C04640">
        <w:rPr>
          <w:sz w:val="20"/>
        </w:rPr>
        <w:t>__________</w:t>
      </w:r>
      <w:r>
        <w:rPr>
          <w:sz w:val="20"/>
        </w:rPr>
        <w:t>__</w:t>
      </w:r>
    </w:p>
    <w:p w:rsidR="00593A38" w:rsidRPr="00C04640" w:rsidRDefault="00593A38" w:rsidP="00593A38">
      <w:pPr>
        <w:ind w:firstLine="567"/>
        <w:jc w:val="both"/>
        <w:rPr>
          <w:sz w:val="20"/>
        </w:rPr>
      </w:pPr>
      <w:r w:rsidRPr="00C04640">
        <w:rPr>
          <w:sz w:val="20"/>
        </w:rPr>
        <w:t>*</w:t>
      </w:r>
      <w:r>
        <w:rPr>
          <w:sz w:val="20"/>
        </w:rPr>
        <w:t xml:space="preserve"> </w:t>
      </w:r>
      <w:r w:rsidRPr="00C04640">
        <w:rPr>
          <w:sz w:val="20"/>
        </w:rPr>
        <w:t>Общее количество микробов не определяют в продуктах, содержащих специфическую микрофлору: кисломолочных продуктах, заправленных салатах, винегретах с квашеными овощами, поскольку подсчет бактерий в таких случаях не может быть показательным.</w:t>
      </w:r>
    </w:p>
    <w:p w:rsidR="00593A38" w:rsidRPr="00C04640" w:rsidRDefault="00593A38" w:rsidP="00593A38">
      <w:pPr>
        <w:ind w:firstLine="567"/>
        <w:jc w:val="both"/>
        <w:rPr>
          <w:sz w:val="20"/>
        </w:rPr>
      </w:pPr>
      <w:r w:rsidRPr="00C04640">
        <w:rPr>
          <w:sz w:val="20"/>
        </w:rPr>
        <w:t>**</w:t>
      </w:r>
      <w:r>
        <w:rPr>
          <w:sz w:val="20"/>
        </w:rPr>
        <w:t xml:space="preserve"> </w:t>
      </w:r>
      <w:r w:rsidRPr="00C04640">
        <w:rPr>
          <w:sz w:val="20"/>
        </w:rPr>
        <w:t xml:space="preserve">В тех случаях, когда </w:t>
      </w:r>
      <w:proofErr w:type="gramStart"/>
      <w:r w:rsidRPr="00C04640">
        <w:rPr>
          <w:sz w:val="20"/>
        </w:rPr>
        <w:t>коли-титр</w:t>
      </w:r>
      <w:proofErr w:type="gramEnd"/>
      <w:r w:rsidRPr="00C04640">
        <w:rPr>
          <w:sz w:val="20"/>
        </w:rPr>
        <w:t xml:space="preserve"> меньше 1, целесообразно характеризовать обсемененность исследуемого жидкого продукта в виде коли-индекса.</w:t>
      </w:r>
    </w:p>
    <w:p w:rsidR="004809D7" w:rsidRDefault="005269A9" w:rsidP="005269A9">
      <w:pPr>
        <w:ind w:firstLine="567"/>
        <w:jc w:val="both"/>
        <w:rPr>
          <w:szCs w:val="28"/>
        </w:rPr>
      </w:pPr>
      <w:r w:rsidRPr="005269A9">
        <w:rPr>
          <w:szCs w:val="28"/>
        </w:rPr>
        <w:t xml:space="preserve">При разработке </w:t>
      </w:r>
      <w:r w:rsidR="004809D7">
        <w:rPr>
          <w:szCs w:val="28"/>
        </w:rPr>
        <w:t>национальных стандартов</w:t>
      </w:r>
      <w:r w:rsidRPr="005269A9">
        <w:rPr>
          <w:szCs w:val="28"/>
        </w:rPr>
        <w:t xml:space="preserve"> на </w:t>
      </w:r>
      <w:r w:rsidR="004809D7">
        <w:rPr>
          <w:szCs w:val="28"/>
        </w:rPr>
        <w:t xml:space="preserve">новую </w:t>
      </w:r>
      <w:r w:rsidRPr="005269A9">
        <w:rPr>
          <w:szCs w:val="28"/>
        </w:rPr>
        <w:t>продукцию общественного питания и пересмотре действующей нормативно-технической документации необходимо руководствоваться методами, изложенными в на</w:t>
      </w:r>
      <w:r w:rsidR="004809D7">
        <w:rPr>
          <w:szCs w:val="28"/>
        </w:rPr>
        <w:t>стоящем стандарте</w:t>
      </w:r>
      <w:r w:rsidRPr="005269A9">
        <w:rPr>
          <w:szCs w:val="28"/>
        </w:rPr>
        <w:t>.</w:t>
      </w:r>
    </w:p>
    <w:p w:rsidR="00B84EC1" w:rsidRDefault="00B84EC1" w:rsidP="005269A9">
      <w:pPr>
        <w:ind w:firstLine="567"/>
        <w:jc w:val="both"/>
        <w:rPr>
          <w:szCs w:val="28"/>
        </w:rPr>
      </w:pPr>
    </w:p>
    <w:p w:rsidR="004809D7" w:rsidRDefault="004809D7" w:rsidP="005269A9">
      <w:pPr>
        <w:ind w:firstLine="567"/>
        <w:jc w:val="both"/>
        <w:rPr>
          <w:szCs w:val="28"/>
        </w:rPr>
      </w:pPr>
      <w:r>
        <w:rPr>
          <w:szCs w:val="28"/>
        </w:rPr>
        <w:t>7.2</w:t>
      </w:r>
      <w:r w:rsidR="005269A9" w:rsidRPr="005269A9">
        <w:rPr>
          <w:szCs w:val="28"/>
        </w:rPr>
        <w:t xml:space="preserve"> Подготовка проб пищевых продуктов к бактериологическому исследованию.</w:t>
      </w:r>
    </w:p>
    <w:p w:rsidR="004809D7" w:rsidRDefault="005269A9" w:rsidP="005269A9">
      <w:pPr>
        <w:ind w:firstLine="567"/>
        <w:jc w:val="both"/>
        <w:rPr>
          <w:szCs w:val="28"/>
        </w:rPr>
      </w:pPr>
      <w:r w:rsidRPr="005269A9">
        <w:rPr>
          <w:szCs w:val="28"/>
        </w:rPr>
        <w:t>Пищевые продукты подразделяются по физическим свойствам на плотные и жидкие, следовательно, и способы обработки их перед исследованием должны быть различными. Перед исследованием пробы вначале подготавливают навеску, которая должна охарактеризовать всю доставленную пробу. Навески продукта берут в условиях бокса стерильно из разных мест пробы, с поверхности и из глубины.</w:t>
      </w:r>
    </w:p>
    <w:p w:rsidR="004809D7" w:rsidRDefault="005269A9" w:rsidP="005269A9">
      <w:pPr>
        <w:ind w:firstLine="567"/>
        <w:jc w:val="both"/>
        <w:rPr>
          <w:szCs w:val="28"/>
        </w:rPr>
      </w:pPr>
      <w:r w:rsidRPr="005269A9">
        <w:rPr>
          <w:szCs w:val="28"/>
        </w:rPr>
        <w:t xml:space="preserve">Подготовка навески проб пищевых продуктов, на которые имеется </w:t>
      </w:r>
      <w:r w:rsidR="004809D7">
        <w:rPr>
          <w:szCs w:val="28"/>
        </w:rPr>
        <w:t>действующий нормативный документа</w:t>
      </w:r>
      <w:r w:rsidRPr="005269A9">
        <w:rPr>
          <w:szCs w:val="28"/>
        </w:rPr>
        <w:t xml:space="preserve"> на методы исследования, осуществляется в соответствии с требованиями последних.</w:t>
      </w:r>
    </w:p>
    <w:p w:rsidR="004809D7" w:rsidRDefault="005269A9" w:rsidP="005269A9">
      <w:pPr>
        <w:ind w:firstLine="567"/>
        <w:jc w:val="both"/>
        <w:rPr>
          <w:szCs w:val="28"/>
        </w:rPr>
      </w:pPr>
      <w:r w:rsidRPr="005269A9">
        <w:rPr>
          <w:szCs w:val="28"/>
        </w:rPr>
        <w:t xml:space="preserve">Для продуктов, не имеющих </w:t>
      </w:r>
      <w:r w:rsidR="004809D7">
        <w:rPr>
          <w:szCs w:val="28"/>
        </w:rPr>
        <w:t>действующих нормативных документов</w:t>
      </w:r>
      <w:r w:rsidRPr="005269A9">
        <w:rPr>
          <w:szCs w:val="28"/>
        </w:rPr>
        <w:t xml:space="preserve"> на методы исследования (вторые блюда, гарниры, каши, винегреты), отбирают навеску в количестве 15 г на технических весах 1 класса из усредненной пробы.</w:t>
      </w:r>
    </w:p>
    <w:p w:rsidR="004809D7" w:rsidRDefault="005269A9" w:rsidP="005269A9">
      <w:pPr>
        <w:ind w:firstLine="567"/>
        <w:jc w:val="both"/>
        <w:rPr>
          <w:szCs w:val="28"/>
        </w:rPr>
      </w:pPr>
      <w:r w:rsidRPr="005269A9">
        <w:rPr>
          <w:szCs w:val="28"/>
        </w:rPr>
        <w:t xml:space="preserve">Навеску плотных продуктов растирают в стерильной фарфоровой ступке с песком или гомогенизируют в </w:t>
      </w:r>
      <w:proofErr w:type="spellStart"/>
      <w:r w:rsidRPr="005269A9">
        <w:rPr>
          <w:szCs w:val="28"/>
        </w:rPr>
        <w:t>микроразмельчителе</w:t>
      </w:r>
      <w:proofErr w:type="spellEnd"/>
      <w:r w:rsidRPr="005269A9">
        <w:rPr>
          <w:szCs w:val="28"/>
        </w:rPr>
        <w:t xml:space="preserve"> тканей с постепенным добавлением 135 мл 0,1% раствора пептона в воде или изотонического раствора хлорида натрия и оставляют при комнатной температуре на 15 минут. Затем для посевов взвесь отбирают стерильной пипеткой с широким концом. Принимается, что 1 мл приготовленной взвеси содержит 0,1 г исходного продукта.</w:t>
      </w:r>
    </w:p>
    <w:p w:rsidR="00202540" w:rsidRDefault="005269A9" w:rsidP="005269A9">
      <w:pPr>
        <w:ind w:firstLine="567"/>
        <w:jc w:val="both"/>
        <w:rPr>
          <w:szCs w:val="28"/>
        </w:rPr>
      </w:pPr>
      <w:r w:rsidRPr="005269A9">
        <w:rPr>
          <w:szCs w:val="28"/>
        </w:rPr>
        <w:t>Продукты жидкой консистенции - молоко, компоты, напитки, изготовленные в объектах общественного питания, засевают без предварительной обработки; пищевые продукты, имеющие кислую реакцию (</w:t>
      </w:r>
      <w:proofErr w:type="spellStart"/>
      <w:r w:rsidRPr="005269A9">
        <w:rPr>
          <w:szCs w:val="28"/>
        </w:rPr>
        <w:t>pH</w:t>
      </w:r>
      <w:proofErr w:type="spellEnd"/>
      <w:r w:rsidRPr="005269A9">
        <w:rPr>
          <w:szCs w:val="28"/>
        </w:rPr>
        <w:t xml:space="preserve"> 4,0 - 6,0), перед исследованием нейтрализуют стерильным 10</w:t>
      </w:r>
      <w:r w:rsidR="00DB1FA6">
        <w:rPr>
          <w:szCs w:val="28"/>
        </w:rPr>
        <w:t xml:space="preserve"> </w:t>
      </w:r>
      <w:r w:rsidRPr="005269A9">
        <w:rPr>
          <w:szCs w:val="28"/>
        </w:rPr>
        <w:t>% раствором двууглекислого натрия до слабощелочной реакции (</w:t>
      </w:r>
      <w:proofErr w:type="spellStart"/>
      <w:r w:rsidRPr="005269A9">
        <w:rPr>
          <w:szCs w:val="28"/>
        </w:rPr>
        <w:t>pH</w:t>
      </w:r>
      <w:proofErr w:type="spellEnd"/>
      <w:r w:rsidRPr="005269A9">
        <w:rPr>
          <w:szCs w:val="28"/>
        </w:rPr>
        <w:t xml:space="preserve"> 7,2 - 7,4). Реакцию среды проверяют с помощью pH-метра или по универсальной индикаторной бумаге.</w:t>
      </w:r>
    </w:p>
    <w:p w:rsidR="00202540" w:rsidRDefault="005269A9" w:rsidP="005269A9">
      <w:pPr>
        <w:ind w:firstLine="567"/>
        <w:jc w:val="both"/>
        <w:rPr>
          <w:szCs w:val="28"/>
        </w:rPr>
      </w:pPr>
      <w:r w:rsidRPr="005269A9">
        <w:rPr>
          <w:szCs w:val="28"/>
        </w:rPr>
        <w:t>Для исследования на сальмонеллы из усредненной пробы отбирается отдельная навеска массой 25 г.</w:t>
      </w:r>
    </w:p>
    <w:p w:rsidR="00B84EC1" w:rsidRDefault="00B84EC1" w:rsidP="005269A9">
      <w:pPr>
        <w:ind w:firstLine="567"/>
        <w:jc w:val="both"/>
        <w:rPr>
          <w:szCs w:val="28"/>
        </w:rPr>
      </w:pPr>
    </w:p>
    <w:p w:rsidR="00202540" w:rsidRDefault="00202540" w:rsidP="005269A9">
      <w:pPr>
        <w:ind w:firstLine="567"/>
        <w:jc w:val="both"/>
        <w:rPr>
          <w:szCs w:val="28"/>
        </w:rPr>
      </w:pPr>
      <w:r>
        <w:rPr>
          <w:szCs w:val="28"/>
        </w:rPr>
        <w:t>7.3</w:t>
      </w:r>
      <w:r w:rsidR="005269A9" w:rsidRPr="005269A9">
        <w:rPr>
          <w:szCs w:val="28"/>
        </w:rPr>
        <w:t xml:space="preserve"> Приготовление разведений пищевых продуктов для посева.</w:t>
      </w:r>
    </w:p>
    <w:p w:rsidR="00202540" w:rsidRDefault="005269A9" w:rsidP="005269A9">
      <w:pPr>
        <w:ind w:firstLine="567"/>
        <w:jc w:val="both"/>
        <w:rPr>
          <w:szCs w:val="28"/>
        </w:rPr>
      </w:pPr>
      <w:r w:rsidRPr="005269A9">
        <w:rPr>
          <w:szCs w:val="28"/>
        </w:rPr>
        <w:t>Для пищевых продуктов жидкой и полужидкой консистенции, не требующих предварительного размельчения и растирания, разведения готовят следующим образом:</w:t>
      </w:r>
    </w:p>
    <w:p w:rsidR="00202540" w:rsidRDefault="005269A9" w:rsidP="005269A9">
      <w:pPr>
        <w:ind w:firstLine="567"/>
        <w:jc w:val="both"/>
        <w:rPr>
          <w:szCs w:val="28"/>
        </w:rPr>
      </w:pPr>
      <w:r w:rsidRPr="005269A9">
        <w:rPr>
          <w:szCs w:val="28"/>
        </w:rPr>
        <w:t>Берут ряд пробирок (обычно не более 5-ти), каждая пробирка должна содержать 9,0 мл стерильного 0,1% раствора пептона или изотонического раствора натрия хлорида. В первую пробирку стерильной градуированной пипеткой вносят 1,0 мл исследуемого продукта, затем новой стерильной пипеткой после весьма тщательного перемешивания содержимое 1-й пробирки в количестве 1 мл переносят в следующую пробирку, не прикасаясь к поверхности жидкости в этой пробирке и т.д.</w:t>
      </w:r>
    </w:p>
    <w:p w:rsidR="00202540" w:rsidRDefault="005269A9" w:rsidP="005269A9">
      <w:pPr>
        <w:ind w:firstLine="567"/>
        <w:jc w:val="both"/>
        <w:rPr>
          <w:szCs w:val="28"/>
        </w:rPr>
      </w:pPr>
      <w:r w:rsidRPr="005269A9">
        <w:rPr>
          <w:szCs w:val="28"/>
        </w:rPr>
        <w:t>В результате исследуемый продукт оказывается разведенным в 10, 100, 1000 и более раз в соответствии с количеством взятых пробирок. 1 мл взвеси в первой пробирке содержит 0,1 г (мл) продукта (1-е разведение), во второй пробирке - 0,01 г (мл) продукта (2-е разведение) и так далее.</w:t>
      </w:r>
    </w:p>
    <w:p w:rsidR="005269A9" w:rsidRPr="005269A9" w:rsidRDefault="005269A9" w:rsidP="005269A9">
      <w:pPr>
        <w:ind w:firstLine="567"/>
        <w:jc w:val="both"/>
        <w:rPr>
          <w:szCs w:val="28"/>
        </w:rPr>
      </w:pPr>
      <w:r w:rsidRPr="005269A9">
        <w:rPr>
          <w:szCs w:val="28"/>
        </w:rPr>
        <w:t xml:space="preserve">При исследовании пищевых продуктов плотной консистенции в качестве первого разведения используют 10-процентную взвесь, полученную после механической обработки продукта в ступке или гомогенизаторе, описанным выше способом (п. </w:t>
      </w:r>
      <w:r w:rsidR="00202540">
        <w:rPr>
          <w:szCs w:val="28"/>
        </w:rPr>
        <w:t>7.2</w:t>
      </w:r>
      <w:r w:rsidRPr="005269A9">
        <w:rPr>
          <w:szCs w:val="28"/>
        </w:rPr>
        <w:t>).</w:t>
      </w:r>
    </w:p>
    <w:p w:rsidR="00B84EC1" w:rsidRDefault="00B84EC1" w:rsidP="005269A9">
      <w:pPr>
        <w:ind w:firstLine="567"/>
        <w:jc w:val="both"/>
        <w:rPr>
          <w:szCs w:val="28"/>
        </w:rPr>
      </w:pPr>
    </w:p>
    <w:p w:rsidR="00202540" w:rsidRDefault="00202540" w:rsidP="005269A9">
      <w:pPr>
        <w:ind w:firstLine="567"/>
        <w:jc w:val="both"/>
        <w:rPr>
          <w:szCs w:val="28"/>
        </w:rPr>
      </w:pPr>
      <w:r>
        <w:rPr>
          <w:szCs w:val="28"/>
        </w:rPr>
        <w:t>7.4</w:t>
      </w:r>
      <w:r w:rsidR="005269A9" w:rsidRPr="005269A9">
        <w:rPr>
          <w:szCs w:val="28"/>
        </w:rPr>
        <w:t xml:space="preserve"> Метод определения количества </w:t>
      </w:r>
      <w:proofErr w:type="spellStart"/>
      <w:r w:rsidR="005269A9" w:rsidRPr="005269A9">
        <w:rPr>
          <w:szCs w:val="28"/>
        </w:rPr>
        <w:t>мезофильных</w:t>
      </w:r>
      <w:proofErr w:type="spellEnd"/>
      <w:r w:rsidR="005269A9" w:rsidRPr="005269A9">
        <w:rPr>
          <w:szCs w:val="28"/>
        </w:rPr>
        <w:t xml:space="preserve"> аэробных и факультативно анаэробных микроорганизмов в 1 г (мл) продукта (Общее микробное число - ОМЧ) - "</w:t>
      </w:r>
      <w:proofErr w:type="spellStart"/>
      <w:r w:rsidR="005269A9" w:rsidRPr="005269A9">
        <w:rPr>
          <w:szCs w:val="28"/>
        </w:rPr>
        <w:t>МАФАнМ</w:t>
      </w:r>
      <w:proofErr w:type="spellEnd"/>
      <w:r w:rsidR="005269A9" w:rsidRPr="005269A9">
        <w:rPr>
          <w:szCs w:val="28"/>
        </w:rPr>
        <w:t>".</w:t>
      </w:r>
    </w:p>
    <w:p w:rsidR="00202540" w:rsidRDefault="005269A9" w:rsidP="005269A9">
      <w:pPr>
        <w:ind w:firstLine="567"/>
        <w:jc w:val="both"/>
        <w:rPr>
          <w:szCs w:val="28"/>
        </w:rPr>
      </w:pPr>
      <w:r w:rsidRPr="005269A9">
        <w:rPr>
          <w:szCs w:val="28"/>
        </w:rPr>
        <w:t xml:space="preserve">Метод основан на способности </w:t>
      </w:r>
      <w:proofErr w:type="spellStart"/>
      <w:r w:rsidRPr="005269A9">
        <w:rPr>
          <w:szCs w:val="28"/>
        </w:rPr>
        <w:t>мезофильных</w:t>
      </w:r>
      <w:proofErr w:type="spellEnd"/>
      <w:r w:rsidRPr="005269A9">
        <w:rPr>
          <w:szCs w:val="28"/>
        </w:rPr>
        <w:t xml:space="preserve"> аэробов и факультативных анаэробов </w:t>
      </w:r>
      <w:proofErr w:type="gramStart"/>
      <w:r w:rsidRPr="005269A9">
        <w:rPr>
          <w:szCs w:val="28"/>
        </w:rPr>
        <w:t>расти</w:t>
      </w:r>
      <w:proofErr w:type="gramEnd"/>
      <w:r w:rsidRPr="005269A9">
        <w:rPr>
          <w:szCs w:val="28"/>
        </w:rPr>
        <w:t xml:space="preserve"> на питательных средах определенного состава при температуре 30 </w:t>
      </w:r>
      <w:r w:rsidR="00202540">
        <w:rPr>
          <w:szCs w:val="28"/>
        </w:rPr>
        <w:t>º</w:t>
      </w:r>
      <w:r w:rsidRPr="005269A9">
        <w:rPr>
          <w:szCs w:val="28"/>
        </w:rPr>
        <w:t>C с образованием колоний, видимых при увеличении в 2 раза.</w:t>
      </w:r>
    </w:p>
    <w:p w:rsidR="00202540" w:rsidRDefault="005269A9" w:rsidP="005269A9">
      <w:pPr>
        <w:ind w:firstLine="567"/>
        <w:jc w:val="both"/>
        <w:rPr>
          <w:szCs w:val="28"/>
        </w:rPr>
      </w:pPr>
      <w:r w:rsidRPr="005269A9">
        <w:rPr>
          <w:szCs w:val="28"/>
        </w:rPr>
        <w:t xml:space="preserve">Для определения количества </w:t>
      </w:r>
      <w:proofErr w:type="spellStart"/>
      <w:r w:rsidRPr="005269A9">
        <w:rPr>
          <w:szCs w:val="28"/>
        </w:rPr>
        <w:t>мезофильных</w:t>
      </w:r>
      <w:proofErr w:type="spellEnd"/>
      <w:r w:rsidRPr="005269A9">
        <w:rPr>
          <w:szCs w:val="28"/>
        </w:rPr>
        <w:t xml:space="preserve"> бактерий следует выбирать разведения, при посеве которых на чашках вырастает не менее 30 и не более 300 колоний.</w:t>
      </w:r>
    </w:p>
    <w:p w:rsidR="00202540" w:rsidRDefault="005269A9" w:rsidP="005269A9">
      <w:pPr>
        <w:ind w:firstLine="567"/>
        <w:jc w:val="both"/>
        <w:rPr>
          <w:szCs w:val="28"/>
        </w:rPr>
      </w:pPr>
      <w:r w:rsidRPr="005269A9">
        <w:rPr>
          <w:szCs w:val="28"/>
        </w:rPr>
        <w:t xml:space="preserve">Из каждой пробы делают посев глубинным методом на 2 параллельные чашки Петри из 2 - 3 последовательных разведений в количестве 1,0 мл, используя для этого 2-процентный </w:t>
      </w:r>
      <w:proofErr w:type="spellStart"/>
      <w:r w:rsidRPr="005269A9">
        <w:rPr>
          <w:szCs w:val="28"/>
        </w:rPr>
        <w:t>агар</w:t>
      </w:r>
      <w:proofErr w:type="spellEnd"/>
      <w:r w:rsidRPr="005269A9">
        <w:rPr>
          <w:szCs w:val="28"/>
        </w:rPr>
        <w:t xml:space="preserve">, приготовленный </w:t>
      </w:r>
      <w:proofErr w:type="gramStart"/>
      <w:r w:rsidRPr="005269A9">
        <w:rPr>
          <w:szCs w:val="28"/>
        </w:rPr>
        <w:t>из</w:t>
      </w:r>
      <w:proofErr w:type="gramEnd"/>
      <w:r w:rsidRPr="005269A9">
        <w:rPr>
          <w:szCs w:val="28"/>
        </w:rPr>
        <w:t xml:space="preserve"> сухого питательного </w:t>
      </w:r>
      <w:proofErr w:type="spellStart"/>
      <w:r w:rsidRPr="005269A9">
        <w:rPr>
          <w:szCs w:val="28"/>
        </w:rPr>
        <w:t>агара</w:t>
      </w:r>
      <w:proofErr w:type="spellEnd"/>
      <w:r w:rsidRPr="005269A9">
        <w:rPr>
          <w:szCs w:val="28"/>
        </w:rPr>
        <w:t xml:space="preserve">. Контролировать температуру надежнее и проще, если </w:t>
      </w:r>
      <w:proofErr w:type="spellStart"/>
      <w:r w:rsidRPr="005269A9">
        <w:rPr>
          <w:szCs w:val="28"/>
        </w:rPr>
        <w:t>агар</w:t>
      </w:r>
      <w:proofErr w:type="spellEnd"/>
      <w:r w:rsidRPr="005269A9">
        <w:rPr>
          <w:szCs w:val="28"/>
        </w:rPr>
        <w:t xml:space="preserve"> разливают небольшими порциями в пробирки (12 - 15 мл). </w:t>
      </w:r>
      <w:proofErr w:type="spellStart"/>
      <w:r w:rsidRPr="005269A9">
        <w:rPr>
          <w:szCs w:val="28"/>
        </w:rPr>
        <w:t>Агар</w:t>
      </w:r>
      <w:proofErr w:type="spellEnd"/>
      <w:r w:rsidRPr="005269A9">
        <w:rPr>
          <w:szCs w:val="28"/>
        </w:rPr>
        <w:t xml:space="preserve"> в пробирках быстрее расплавляется и охлаждается более равномерно до нужной температуры. Чашки заливают </w:t>
      </w:r>
      <w:proofErr w:type="gramStart"/>
      <w:r w:rsidRPr="005269A9">
        <w:rPr>
          <w:szCs w:val="28"/>
        </w:rPr>
        <w:t>расплавленным</w:t>
      </w:r>
      <w:proofErr w:type="gramEnd"/>
      <w:r w:rsidRPr="005269A9">
        <w:rPr>
          <w:szCs w:val="28"/>
        </w:rPr>
        <w:t xml:space="preserve"> и остуженным до 45</w:t>
      </w:r>
      <w:r w:rsidR="00202540">
        <w:rPr>
          <w:szCs w:val="28"/>
        </w:rPr>
        <w:t xml:space="preserve"> º</w:t>
      </w:r>
      <w:r w:rsidRPr="005269A9">
        <w:rPr>
          <w:szCs w:val="28"/>
        </w:rPr>
        <w:t xml:space="preserve">C </w:t>
      </w:r>
      <w:proofErr w:type="spellStart"/>
      <w:r w:rsidRPr="005269A9">
        <w:rPr>
          <w:szCs w:val="28"/>
        </w:rPr>
        <w:t>агаром</w:t>
      </w:r>
      <w:proofErr w:type="spellEnd"/>
      <w:r w:rsidRPr="005269A9">
        <w:rPr>
          <w:szCs w:val="28"/>
        </w:rPr>
        <w:t xml:space="preserve"> сразу же после внесения материала. В противном случае может наблюдаться неравномерное распределение колоний в виде отдельных скоплений в толще </w:t>
      </w:r>
      <w:proofErr w:type="spellStart"/>
      <w:r w:rsidRPr="005269A9">
        <w:rPr>
          <w:szCs w:val="28"/>
        </w:rPr>
        <w:t>агара</w:t>
      </w:r>
      <w:proofErr w:type="spellEnd"/>
      <w:r w:rsidRPr="005269A9">
        <w:rPr>
          <w:szCs w:val="28"/>
        </w:rPr>
        <w:t xml:space="preserve">; для более равномерного распределения посевного </w:t>
      </w:r>
      <w:r w:rsidRPr="005269A9">
        <w:rPr>
          <w:szCs w:val="28"/>
        </w:rPr>
        <w:lastRenderedPageBreak/>
        <w:t>материала, кроме того, содержимое чашки перемешивают вращательными движениями.</w:t>
      </w:r>
    </w:p>
    <w:p w:rsidR="00202540" w:rsidRDefault="005269A9" w:rsidP="005269A9">
      <w:pPr>
        <w:ind w:firstLine="567"/>
        <w:jc w:val="both"/>
        <w:rPr>
          <w:szCs w:val="28"/>
        </w:rPr>
      </w:pPr>
      <w:r w:rsidRPr="005269A9">
        <w:rPr>
          <w:szCs w:val="28"/>
        </w:rPr>
        <w:t xml:space="preserve">После застывания </w:t>
      </w:r>
      <w:proofErr w:type="spellStart"/>
      <w:r w:rsidRPr="005269A9">
        <w:rPr>
          <w:szCs w:val="28"/>
        </w:rPr>
        <w:t>агара</w:t>
      </w:r>
      <w:proofErr w:type="spellEnd"/>
      <w:r w:rsidRPr="005269A9">
        <w:rPr>
          <w:szCs w:val="28"/>
        </w:rPr>
        <w:t xml:space="preserve"> чашки с посевами помещают в термостат дном вверх, инкубируют по рекомендации </w:t>
      </w:r>
      <w:r w:rsidRPr="00DB1FA6">
        <w:rPr>
          <w:szCs w:val="28"/>
        </w:rPr>
        <w:t>ФАО/ВОЗ</w:t>
      </w:r>
      <w:r w:rsidR="00202540">
        <w:rPr>
          <w:szCs w:val="28"/>
        </w:rPr>
        <w:t xml:space="preserve"> при 30</w:t>
      </w:r>
      <w:proofErr w:type="gramStart"/>
      <w:r w:rsidR="00202540">
        <w:rPr>
          <w:szCs w:val="28"/>
        </w:rPr>
        <w:t xml:space="preserve"> ºС</w:t>
      </w:r>
      <w:proofErr w:type="gramEnd"/>
      <w:r w:rsidRPr="005269A9">
        <w:rPr>
          <w:szCs w:val="28"/>
        </w:rPr>
        <w:t xml:space="preserve"> в течение 72 часов; при необходимости предварительный учет производят через 48 часов. Количество колоний подсчитывается на каждой из засеянных чашек. Счет колоний на чашках производят с помощью прибора для счета колоний бактерий или лупы. Для лучшей видимости считают колонии на темном фоне (под чашку кладут темную бумагу), чашки помещают дном кверху. Каждую колонию отмечают на дне чашки чернилами или тушью.</w:t>
      </w:r>
    </w:p>
    <w:p w:rsidR="00202540" w:rsidRDefault="005269A9" w:rsidP="005269A9">
      <w:pPr>
        <w:ind w:firstLine="567"/>
        <w:jc w:val="both"/>
        <w:rPr>
          <w:szCs w:val="28"/>
        </w:rPr>
      </w:pPr>
      <w:r w:rsidRPr="005269A9">
        <w:rPr>
          <w:szCs w:val="28"/>
        </w:rPr>
        <w:t>При подсчете придерживаются следующих правил:</w:t>
      </w:r>
    </w:p>
    <w:p w:rsidR="00202540" w:rsidRDefault="005269A9" w:rsidP="005269A9">
      <w:pPr>
        <w:ind w:firstLine="567"/>
        <w:jc w:val="both"/>
        <w:rPr>
          <w:szCs w:val="28"/>
        </w:rPr>
      </w:pPr>
      <w:r w:rsidRPr="005269A9">
        <w:rPr>
          <w:szCs w:val="28"/>
        </w:rPr>
        <w:t>а) если на чашке выросло небольшое количество колоний, примерно 100, подсчитывают все колонии;</w:t>
      </w:r>
    </w:p>
    <w:p w:rsidR="00202540" w:rsidRDefault="005269A9" w:rsidP="005269A9">
      <w:pPr>
        <w:ind w:firstLine="567"/>
        <w:jc w:val="both"/>
        <w:rPr>
          <w:szCs w:val="28"/>
        </w:rPr>
      </w:pPr>
      <w:r w:rsidRPr="005269A9">
        <w:rPr>
          <w:szCs w:val="28"/>
        </w:rPr>
        <w:t>б) если колонии распределены равномерно и их количество измеряется несколькими сотнями (200 - 300 колоний), допускается подсчет колоний не менее чем на 1/3 площади чашки. В этих случаях дно чашки делят карандашом на 6 секторов и считают колонии в 3 секторах. Затем делают пересчет на всю площадь чашки: вычисляют среднее количество колоний на площади одного сектора и полученное количество колоний на одном секторе умножают на 6;</w:t>
      </w:r>
    </w:p>
    <w:p w:rsidR="00202540" w:rsidRDefault="005269A9" w:rsidP="005269A9">
      <w:pPr>
        <w:ind w:firstLine="567"/>
        <w:jc w:val="both"/>
        <w:rPr>
          <w:szCs w:val="28"/>
        </w:rPr>
      </w:pPr>
      <w:r w:rsidRPr="005269A9">
        <w:rPr>
          <w:szCs w:val="28"/>
        </w:rPr>
        <w:t>в) если на чашке вырастает более 300 колоний, они распределеныравномерно и не представляется возможным повторить анализ, то,</w:t>
      </w:r>
      <w:r w:rsidR="000A52C7">
        <w:rPr>
          <w:szCs w:val="28"/>
        </w:rPr>
        <w:t xml:space="preserve"> </w:t>
      </w:r>
      <w:r w:rsidRPr="005269A9">
        <w:rPr>
          <w:szCs w:val="28"/>
        </w:rPr>
        <w:t>применяя прибор для счета колоний бактерий, подсчитывают 10 пол</w:t>
      </w:r>
      <w:r w:rsidR="00202540">
        <w:rPr>
          <w:szCs w:val="28"/>
        </w:rPr>
        <w:t xml:space="preserve">ей зрения площадью по 1 </w:t>
      </w:r>
      <w:r w:rsidRPr="005269A9">
        <w:rPr>
          <w:szCs w:val="28"/>
        </w:rPr>
        <w:t>см</w:t>
      </w:r>
      <w:proofErr w:type="gramStart"/>
      <w:r w:rsidR="00202540">
        <w:rPr>
          <w:szCs w:val="28"/>
          <w:vertAlign w:val="superscript"/>
        </w:rPr>
        <w:t>2</w:t>
      </w:r>
      <w:proofErr w:type="gramEnd"/>
      <w:r w:rsidR="00202540">
        <w:rPr>
          <w:szCs w:val="28"/>
        </w:rPr>
        <w:t xml:space="preserve"> в разных местах чашки. </w:t>
      </w:r>
      <w:r w:rsidRPr="005269A9">
        <w:rPr>
          <w:szCs w:val="28"/>
        </w:rPr>
        <w:t>Полученныечисла складывают и выводят среднее арифметическое. Чтобы высчитать</w:t>
      </w:r>
      <w:r w:rsidR="00202540">
        <w:rPr>
          <w:szCs w:val="28"/>
        </w:rPr>
        <w:t xml:space="preserve"> количество колоний на всей </w:t>
      </w:r>
      <w:r w:rsidRPr="005269A9">
        <w:rPr>
          <w:szCs w:val="28"/>
        </w:rPr>
        <w:t>чашке, полученное среднее число 2</w:t>
      </w:r>
      <w:r w:rsidR="00202540">
        <w:rPr>
          <w:szCs w:val="28"/>
        </w:rPr>
        <w:t xml:space="preserve"> умножают на площадь чашки </w:t>
      </w:r>
      <w:r w:rsidR="00202540" w:rsidRPr="000C20E8">
        <w:rPr>
          <w:szCs w:val="28"/>
        </w:rPr>
        <w:t>(</w:t>
      </w:r>
      <w:r w:rsidR="000C20E8" w:rsidRPr="000C20E8">
        <w:rPr>
          <w:szCs w:val="28"/>
        </w:rPr>
        <w:t>π∙</w:t>
      </w:r>
      <w:r w:rsidR="00202540" w:rsidRPr="000C20E8">
        <w:rPr>
          <w:szCs w:val="28"/>
        </w:rPr>
        <w:t>R</w:t>
      </w:r>
      <w:r w:rsidRPr="000C20E8">
        <w:rPr>
          <w:szCs w:val="28"/>
        </w:rPr>
        <w:t>). Обычно диаметр чашки равен 8,5</w:t>
      </w:r>
      <w:r w:rsidR="000C20E8" w:rsidRPr="000C20E8">
        <w:rPr>
          <w:szCs w:val="28"/>
        </w:rPr>
        <w:t xml:space="preserve"> </w:t>
      </w:r>
      <w:r w:rsidRPr="000C20E8">
        <w:rPr>
          <w:szCs w:val="28"/>
        </w:rPr>
        <w:t xml:space="preserve">- 10 см,  </w:t>
      </w:r>
      <w:r w:rsidR="000C20E8" w:rsidRPr="000C20E8">
        <w:rPr>
          <w:szCs w:val="28"/>
        </w:rPr>
        <w:t>π</w:t>
      </w:r>
      <w:r w:rsidRPr="000C20E8">
        <w:rPr>
          <w:szCs w:val="28"/>
        </w:rPr>
        <w:t xml:space="preserve"> = 3,14.</w:t>
      </w:r>
      <w:r w:rsidRPr="005269A9">
        <w:rPr>
          <w:szCs w:val="28"/>
        </w:rPr>
        <w:t xml:space="preserve"> Подставив данные в формулу,  получаем придиаметре  чашки,  равном  10 см,  пл</w:t>
      </w:r>
      <w:r w:rsidR="00202540">
        <w:rPr>
          <w:szCs w:val="28"/>
        </w:rPr>
        <w:t xml:space="preserve">ощадь чашки 78,5 </w:t>
      </w:r>
      <w:r w:rsidRPr="005269A9">
        <w:rPr>
          <w:szCs w:val="28"/>
        </w:rPr>
        <w:t>см</w:t>
      </w:r>
      <w:proofErr w:type="gramStart"/>
      <w:r w:rsidR="00202540">
        <w:rPr>
          <w:szCs w:val="28"/>
          <w:vertAlign w:val="superscript"/>
        </w:rPr>
        <w:t>2</w:t>
      </w:r>
      <w:proofErr w:type="gramEnd"/>
      <w:r w:rsidR="00202540">
        <w:rPr>
          <w:szCs w:val="28"/>
        </w:rPr>
        <w:t xml:space="preserve">. </w:t>
      </w:r>
      <w:r w:rsidRPr="005269A9">
        <w:rPr>
          <w:szCs w:val="28"/>
        </w:rPr>
        <w:t>Приотсутствии  прибора  для счета колоний бактерий можно использовать</w:t>
      </w:r>
      <w:r w:rsidR="004B4EFF">
        <w:rPr>
          <w:szCs w:val="28"/>
        </w:rPr>
        <w:t xml:space="preserve"> </w:t>
      </w:r>
      <w:r w:rsidRPr="005269A9">
        <w:rPr>
          <w:szCs w:val="28"/>
        </w:rPr>
        <w:t xml:space="preserve">обычную миллиметровую бумагу, в которой вырезают </w:t>
      </w:r>
      <w:r w:rsidR="000C20E8">
        <w:rPr>
          <w:szCs w:val="28"/>
        </w:rPr>
        <w:t>«</w:t>
      </w:r>
      <w:r w:rsidRPr="005269A9">
        <w:rPr>
          <w:szCs w:val="28"/>
        </w:rPr>
        <w:t>окошко</w:t>
      </w:r>
      <w:r w:rsidR="000C20E8">
        <w:rPr>
          <w:szCs w:val="28"/>
        </w:rPr>
        <w:t>»</w:t>
      </w:r>
      <w:r w:rsidRPr="005269A9">
        <w:rPr>
          <w:szCs w:val="28"/>
        </w:rPr>
        <w:t xml:space="preserve"> площадью</w:t>
      </w:r>
      <w:r w:rsidR="00202540">
        <w:rPr>
          <w:szCs w:val="28"/>
        </w:rPr>
        <w:t xml:space="preserve"> 1 </w:t>
      </w:r>
      <w:r w:rsidRPr="005269A9">
        <w:rPr>
          <w:szCs w:val="28"/>
        </w:rPr>
        <w:t>см</w:t>
      </w:r>
      <w:proofErr w:type="gramStart"/>
      <w:r w:rsidR="00202540">
        <w:rPr>
          <w:szCs w:val="28"/>
          <w:vertAlign w:val="superscript"/>
        </w:rPr>
        <w:t>2</w:t>
      </w:r>
      <w:proofErr w:type="gramEnd"/>
      <w:r w:rsidRPr="005269A9">
        <w:rPr>
          <w:szCs w:val="28"/>
        </w:rPr>
        <w:t>. Подсчет колоний производят с лупой, как указано выше.</w:t>
      </w:r>
    </w:p>
    <w:p w:rsidR="00651777" w:rsidRDefault="005269A9" w:rsidP="005269A9">
      <w:pPr>
        <w:ind w:firstLine="567"/>
        <w:jc w:val="both"/>
        <w:rPr>
          <w:szCs w:val="28"/>
        </w:rPr>
      </w:pPr>
      <w:r w:rsidRPr="005269A9">
        <w:rPr>
          <w:szCs w:val="28"/>
        </w:rPr>
        <w:t>Пример. Если среднее число</w:t>
      </w:r>
      <w:r w:rsidR="00651777">
        <w:rPr>
          <w:szCs w:val="28"/>
        </w:rPr>
        <w:t xml:space="preserve"> колоний на 1 </w:t>
      </w:r>
      <w:r w:rsidRPr="005269A9">
        <w:rPr>
          <w:szCs w:val="28"/>
        </w:rPr>
        <w:t>см</w:t>
      </w:r>
      <w:proofErr w:type="gramStart"/>
      <w:r w:rsidR="00651777">
        <w:rPr>
          <w:szCs w:val="28"/>
          <w:vertAlign w:val="superscript"/>
        </w:rPr>
        <w:t>2</w:t>
      </w:r>
      <w:proofErr w:type="gramEnd"/>
      <w:r w:rsidRPr="005269A9">
        <w:rPr>
          <w:szCs w:val="28"/>
        </w:rPr>
        <w:t xml:space="preserve"> составляет 18, диаметр чашки 10 см, то число колоний на всей площади чашки 18 x 78,5 = 1413, округляя в ответе, указывают 1400.</w:t>
      </w:r>
    </w:p>
    <w:p w:rsidR="00651777" w:rsidRDefault="005269A9" w:rsidP="005269A9">
      <w:pPr>
        <w:ind w:firstLine="567"/>
        <w:jc w:val="both"/>
        <w:rPr>
          <w:szCs w:val="28"/>
        </w:rPr>
      </w:pPr>
      <w:r w:rsidRPr="005269A9">
        <w:rPr>
          <w:szCs w:val="28"/>
        </w:rPr>
        <w:t xml:space="preserve">Число колоний, выросших на чашке, должно отражать количество жизнеспособных микроорганизмов, содержащихся в засеянном объеме исследуемого материала. Поскольку последний, как правило, засевают в разведенном виде, число выросших на чашке колоний умножают на степень взятого разведения, рассчитывают среднее арифметическое и устанавливают количество </w:t>
      </w:r>
      <w:proofErr w:type="spellStart"/>
      <w:r w:rsidRPr="005269A9">
        <w:rPr>
          <w:szCs w:val="28"/>
        </w:rPr>
        <w:t>мезофильных</w:t>
      </w:r>
      <w:proofErr w:type="spellEnd"/>
      <w:r w:rsidRPr="005269A9">
        <w:rPr>
          <w:szCs w:val="28"/>
        </w:rPr>
        <w:t xml:space="preserve"> аэробных и факультативно анаэробных микроорганизмов в 1 г (мл) продукта.</w:t>
      </w:r>
    </w:p>
    <w:p w:rsidR="00651777" w:rsidRDefault="005269A9" w:rsidP="005269A9">
      <w:pPr>
        <w:ind w:firstLine="567"/>
        <w:jc w:val="both"/>
        <w:rPr>
          <w:szCs w:val="28"/>
        </w:rPr>
      </w:pPr>
      <w:r w:rsidRPr="005269A9">
        <w:rPr>
          <w:szCs w:val="28"/>
        </w:rPr>
        <w:lastRenderedPageBreak/>
        <w:t xml:space="preserve">При установлении количества </w:t>
      </w:r>
      <w:proofErr w:type="spellStart"/>
      <w:r w:rsidRPr="005269A9">
        <w:rPr>
          <w:szCs w:val="28"/>
        </w:rPr>
        <w:t>мезофильных</w:t>
      </w:r>
      <w:proofErr w:type="spellEnd"/>
      <w:r w:rsidRPr="005269A9">
        <w:rPr>
          <w:szCs w:val="28"/>
        </w:rPr>
        <w:t xml:space="preserve"> бактерий не все чашки могут быть использованы для вычисления среднего арифметического:</w:t>
      </w:r>
    </w:p>
    <w:p w:rsidR="00651777" w:rsidRDefault="005269A9" w:rsidP="005269A9">
      <w:pPr>
        <w:ind w:firstLine="567"/>
        <w:jc w:val="both"/>
        <w:rPr>
          <w:szCs w:val="28"/>
        </w:rPr>
      </w:pPr>
      <w:r w:rsidRPr="005269A9">
        <w:rPr>
          <w:szCs w:val="28"/>
        </w:rPr>
        <w:t>а) нельзя использовать посевы для вычисления среднего арифметического, если количество выросших колоний на чашках менее 30. В этом случае в протокол исследований вносят показатели обсемененности, полученные при подсчете колоний только по одной или двум чашкам, число колоний на которых больше 30. В случае роста колоний на засеянных чашках в количестве менее 30 в результатах анализа рекомендуется следующая формулировка: "Рост единичных колоний при посеве (указать количество засеянного продукта)";</w:t>
      </w:r>
    </w:p>
    <w:p w:rsidR="00651777" w:rsidRDefault="005269A9" w:rsidP="005269A9">
      <w:pPr>
        <w:ind w:firstLine="567"/>
        <w:jc w:val="both"/>
        <w:rPr>
          <w:szCs w:val="28"/>
        </w:rPr>
      </w:pPr>
      <w:r w:rsidRPr="005269A9">
        <w:rPr>
          <w:szCs w:val="28"/>
        </w:rPr>
        <w:t>б) не используются посевы для вычисления среднего арифметического показателя на тех чашках, на поверхности которых более чем на 1/2 площади отмечается ползучий рост спорообразующих микроорганизмов, последние могут маскировать рост прочих бактерий. Возможны случаи, когда на чашках из всех разведений получен рост споровых микроорганизмов и подсчет изолированных колоний практически не возможен. В этих случаях в протоколе исследования следует указывать: "Рост спорообразующих микроорганизмов".</w:t>
      </w:r>
    </w:p>
    <w:p w:rsidR="00651777" w:rsidRDefault="005269A9" w:rsidP="005269A9">
      <w:pPr>
        <w:ind w:firstLine="567"/>
        <w:jc w:val="both"/>
        <w:rPr>
          <w:szCs w:val="28"/>
        </w:rPr>
      </w:pPr>
      <w:r w:rsidRPr="005269A9">
        <w:rPr>
          <w:szCs w:val="28"/>
        </w:rPr>
        <w:t>Пример расчета. Если на чашках Петри при посеве 0,1 г продукта выросло в среднем 135 колоний, а при посеве 2-го разведения (0,01 г продукта) - 9 колоний, то в результатах исследования учитывают цифровые данные, полученные при посеве 1-го разведения, т.е. количество микроорганизмов 135 x 10 = 1350 в 1 г продукта.</w:t>
      </w:r>
    </w:p>
    <w:p w:rsidR="00651777" w:rsidRDefault="005269A9" w:rsidP="005269A9">
      <w:pPr>
        <w:ind w:firstLine="567"/>
        <w:jc w:val="both"/>
        <w:rPr>
          <w:szCs w:val="28"/>
        </w:rPr>
      </w:pPr>
      <w:r w:rsidRPr="005269A9">
        <w:rPr>
          <w:szCs w:val="28"/>
        </w:rPr>
        <w:t xml:space="preserve">Для получения более точных данных по количеству </w:t>
      </w:r>
      <w:proofErr w:type="spellStart"/>
      <w:r w:rsidRPr="005269A9">
        <w:rPr>
          <w:szCs w:val="28"/>
        </w:rPr>
        <w:t>мезофильных</w:t>
      </w:r>
      <w:proofErr w:type="spellEnd"/>
      <w:r w:rsidRPr="005269A9">
        <w:rPr>
          <w:szCs w:val="28"/>
        </w:rPr>
        <w:t xml:space="preserve"> бактерий целесообразно сопоставлять результаты подсчета колоний, полученные на чашках с посевами материала из последовательных разведений. Числа подсчитанных колоний должны примерно соответствовать кратности взятых разведений. Если количество колоний на чашках с посевами из последующих разведений (1:10, 1:100) почти совпадает или мало между собой разнится, то это указывает на недостаточное перемешивание посевного материала при приготовлении разведений и перед посевом.</w:t>
      </w:r>
    </w:p>
    <w:p w:rsidR="00B84EC1" w:rsidRDefault="00B84EC1" w:rsidP="005269A9">
      <w:pPr>
        <w:ind w:firstLine="567"/>
        <w:jc w:val="both"/>
        <w:rPr>
          <w:szCs w:val="28"/>
        </w:rPr>
      </w:pPr>
    </w:p>
    <w:p w:rsidR="00651777" w:rsidRDefault="00651777" w:rsidP="005269A9">
      <w:pPr>
        <w:ind w:firstLine="567"/>
        <w:jc w:val="both"/>
        <w:rPr>
          <w:szCs w:val="28"/>
        </w:rPr>
      </w:pPr>
      <w:r>
        <w:rPr>
          <w:szCs w:val="28"/>
        </w:rPr>
        <w:t>7.5</w:t>
      </w:r>
      <w:r w:rsidR="005269A9" w:rsidRPr="005269A9">
        <w:rPr>
          <w:szCs w:val="28"/>
        </w:rPr>
        <w:t xml:space="preserve"> Метод определения количества и титра бактерий группы кишечных палочек.</w:t>
      </w:r>
    </w:p>
    <w:p w:rsidR="00651777" w:rsidRDefault="005269A9" w:rsidP="005269A9">
      <w:pPr>
        <w:ind w:firstLine="567"/>
        <w:jc w:val="both"/>
        <w:rPr>
          <w:szCs w:val="28"/>
        </w:rPr>
      </w:pPr>
      <w:proofErr w:type="gramStart"/>
      <w:r w:rsidRPr="005269A9">
        <w:rPr>
          <w:szCs w:val="28"/>
        </w:rPr>
        <w:t xml:space="preserve">Для приведения в соответствие показателя </w:t>
      </w:r>
      <w:r w:rsidR="00651777">
        <w:rPr>
          <w:szCs w:val="28"/>
        </w:rPr>
        <w:t>«</w:t>
      </w:r>
      <w:r w:rsidRPr="005269A9">
        <w:rPr>
          <w:szCs w:val="28"/>
        </w:rPr>
        <w:t>бактерии группы кишечных палочек</w:t>
      </w:r>
      <w:r w:rsidR="00651777">
        <w:rPr>
          <w:szCs w:val="28"/>
        </w:rPr>
        <w:t>»</w:t>
      </w:r>
      <w:r w:rsidRPr="005269A9">
        <w:rPr>
          <w:szCs w:val="28"/>
        </w:rPr>
        <w:t xml:space="preserve"> с принятой международной номенклатурой (</w:t>
      </w:r>
      <w:proofErr w:type="spellStart"/>
      <w:r w:rsidRPr="005269A9">
        <w:rPr>
          <w:szCs w:val="28"/>
        </w:rPr>
        <w:t>Coliformes</w:t>
      </w:r>
      <w:proofErr w:type="spellEnd"/>
      <w:r w:rsidRPr="005269A9">
        <w:rPr>
          <w:szCs w:val="28"/>
        </w:rPr>
        <w:t xml:space="preserve"> - ФАО/ВОЗ и СЭВ), а также с действующими </w:t>
      </w:r>
      <w:r w:rsidR="00651777" w:rsidRPr="000C20E8">
        <w:rPr>
          <w:szCs w:val="28"/>
        </w:rPr>
        <w:t>ГОСТ 2874</w:t>
      </w:r>
      <w:r w:rsidRPr="005269A9">
        <w:rPr>
          <w:szCs w:val="28"/>
        </w:rPr>
        <w:t xml:space="preserve"> в настоящ</w:t>
      </w:r>
      <w:r w:rsidR="00651777">
        <w:rPr>
          <w:szCs w:val="28"/>
        </w:rPr>
        <w:t>ем стандарте</w:t>
      </w:r>
      <w:r w:rsidRPr="005269A9">
        <w:rPr>
          <w:szCs w:val="28"/>
        </w:rPr>
        <w:t xml:space="preserve"> к бактериям группы кишечных палочек отнесены грамотрицательные, не образующие спор палочки, сбраживающие лактозу с образованием кислоты</w:t>
      </w:r>
      <w:r w:rsidR="00651777">
        <w:rPr>
          <w:szCs w:val="28"/>
        </w:rPr>
        <w:t xml:space="preserve"> и газа при температуре 36 º</w:t>
      </w:r>
      <w:r w:rsidRPr="005269A9">
        <w:rPr>
          <w:szCs w:val="28"/>
        </w:rPr>
        <w:t xml:space="preserve">C </w:t>
      </w:r>
      <w:r w:rsidR="00651777">
        <w:rPr>
          <w:szCs w:val="28"/>
        </w:rPr>
        <w:t>±</w:t>
      </w:r>
      <w:r w:rsidRPr="005269A9">
        <w:rPr>
          <w:szCs w:val="28"/>
        </w:rPr>
        <w:t xml:space="preserve"> 1 </w:t>
      </w:r>
      <w:r w:rsidR="00651777">
        <w:rPr>
          <w:szCs w:val="28"/>
        </w:rPr>
        <w:t>º</w:t>
      </w:r>
      <w:r w:rsidRPr="005269A9">
        <w:rPr>
          <w:szCs w:val="28"/>
        </w:rPr>
        <w:t>C.</w:t>
      </w:r>
      <w:proofErr w:type="gramEnd"/>
    </w:p>
    <w:p w:rsidR="00651777" w:rsidRDefault="005269A9" w:rsidP="005269A9">
      <w:pPr>
        <w:ind w:firstLine="567"/>
        <w:jc w:val="both"/>
        <w:rPr>
          <w:szCs w:val="28"/>
        </w:rPr>
      </w:pPr>
      <w:r w:rsidRPr="005269A9">
        <w:rPr>
          <w:szCs w:val="28"/>
        </w:rPr>
        <w:t xml:space="preserve">При необходимости производится дальнейшее исследование с идентификацией до E. </w:t>
      </w:r>
      <w:proofErr w:type="spellStart"/>
      <w:r w:rsidRPr="005269A9">
        <w:rPr>
          <w:szCs w:val="28"/>
        </w:rPr>
        <w:t>coli</w:t>
      </w:r>
      <w:proofErr w:type="spellEnd"/>
      <w:r w:rsidRPr="005269A9">
        <w:rPr>
          <w:szCs w:val="28"/>
        </w:rPr>
        <w:t>.</w:t>
      </w:r>
    </w:p>
    <w:p w:rsidR="00651777" w:rsidRDefault="005269A9" w:rsidP="005269A9">
      <w:pPr>
        <w:ind w:firstLine="567"/>
        <w:jc w:val="both"/>
        <w:rPr>
          <w:szCs w:val="28"/>
        </w:rPr>
      </w:pPr>
      <w:r w:rsidRPr="005269A9">
        <w:rPr>
          <w:szCs w:val="28"/>
        </w:rPr>
        <w:lastRenderedPageBreak/>
        <w:t xml:space="preserve">В тех случаях, когда на продукт имеется норматив - отсутствие бактерий группы кишечных палочек в определенной массе продукта (альтернативный показатель), то результат записывается в соответствии с количеством продукта, подвергнутого микробиологическому анализу. Например, </w:t>
      </w:r>
      <w:r w:rsidR="00651777">
        <w:rPr>
          <w:szCs w:val="28"/>
        </w:rPr>
        <w:t>«</w:t>
      </w:r>
      <w:r w:rsidRPr="005269A9">
        <w:rPr>
          <w:szCs w:val="28"/>
        </w:rPr>
        <w:t xml:space="preserve">бактерии группы кишечных палочек в 1 г </w:t>
      </w:r>
      <w:r w:rsidR="00651777">
        <w:rPr>
          <w:szCs w:val="28"/>
        </w:rPr>
        <w:t>–</w:t>
      </w:r>
      <w:r w:rsidRPr="005269A9">
        <w:rPr>
          <w:szCs w:val="28"/>
        </w:rPr>
        <w:t xml:space="preserve"> отсутствуют</w:t>
      </w:r>
      <w:r w:rsidR="00651777">
        <w:rPr>
          <w:szCs w:val="28"/>
        </w:rPr>
        <w:t>»</w:t>
      </w:r>
      <w:r w:rsidRPr="005269A9">
        <w:rPr>
          <w:szCs w:val="28"/>
        </w:rPr>
        <w:t>.</w:t>
      </w:r>
    </w:p>
    <w:p w:rsidR="00E527C3" w:rsidRDefault="00651777" w:rsidP="005269A9">
      <w:pPr>
        <w:ind w:firstLine="567"/>
        <w:jc w:val="both"/>
        <w:rPr>
          <w:szCs w:val="28"/>
        </w:rPr>
      </w:pPr>
      <w:r>
        <w:rPr>
          <w:szCs w:val="28"/>
        </w:rPr>
        <w:t>В тех случаях,</w:t>
      </w:r>
      <w:r w:rsidR="005269A9" w:rsidRPr="005269A9">
        <w:rPr>
          <w:szCs w:val="28"/>
        </w:rPr>
        <w:t xml:space="preserve"> когда продукт  д</w:t>
      </w:r>
      <w:r w:rsidR="00654A5C">
        <w:rPr>
          <w:szCs w:val="28"/>
        </w:rPr>
        <w:t xml:space="preserve">олжен  содержать  сравнительно </w:t>
      </w:r>
      <w:r w:rsidR="005269A9" w:rsidRPr="005269A9">
        <w:rPr>
          <w:szCs w:val="28"/>
        </w:rPr>
        <w:t>низки</w:t>
      </w:r>
      <w:r w:rsidR="00E527C3">
        <w:rPr>
          <w:szCs w:val="28"/>
        </w:rPr>
        <w:t xml:space="preserve">е  количества БГКП - не выше 10 (например, </w:t>
      </w:r>
      <w:r w:rsidR="005269A9" w:rsidRPr="005269A9">
        <w:rPr>
          <w:szCs w:val="28"/>
        </w:rPr>
        <w:t>диетические</w:t>
      </w:r>
      <w:r w:rsidR="00654A5C">
        <w:rPr>
          <w:szCs w:val="28"/>
        </w:rPr>
        <w:t xml:space="preserve"> </w:t>
      </w:r>
      <w:r w:rsidR="005269A9" w:rsidRPr="005269A9">
        <w:rPr>
          <w:szCs w:val="28"/>
        </w:rPr>
        <w:t>молочные</w:t>
      </w:r>
      <w:r w:rsidR="00E527C3">
        <w:rPr>
          <w:szCs w:val="28"/>
        </w:rPr>
        <w:t xml:space="preserve"> продукты - творог, </w:t>
      </w:r>
      <w:r w:rsidR="005269A9" w:rsidRPr="005269A9">
        <w:rPr>
          <w:szCs w:val="28"/>
        </w:rPr>
        <w:t>сметана детская диетическая и т.д.),</w:t>
      </w:r>
      <w:r w:rsidR="004B4EFF">
        <w:rPr>
          <w:szCs w:val="28"/>
        </w:rPr>
        <w:t xml:space="preserve"> </w:t>
      </w:r>
      <w:r w:rsidR="005269A9" w:rsidRPr="005269A9">
        <w:rPr>
          <w:szCs w:val="28"/>
        </w:rPr>
        <w:t>определение БГКП проводят методом наиболее вероятного числа (НВЧ).</w:t>
      </w:r>
    </w:p>
    <w:p w:rsidR="00E527C3" w:rsidRDefault="005269A9" w:rsidP="005269A9">
      <w:pPr>
        <w:ind w:firstLine="567"/>
        <w:jc w:val="both"/>
        <w:rPr>
          <w:szCs w:val="28"/>
        </w:rPr>
      </w:pPr>
      <w:r w:rsidRPr="005269A9">
        <w:rPr>
          <w:szCs w:val="28"/>
        </w:rPr>
        <w:t xml:space="preserve">В тех случаях, когда на продукт имеется действующий </w:t>
      </w:r>
      <w:r w:rsidR="00E527C3">
        <w:rPr>
          <w:szCs w:val="28"/>
        </w:rPr>
        <w:t>нормативный документ</w:t>
      </w:r>
      <w:r w:rsidRPr="005269A9">
        <w:rPr>
          <w:szCs w:val="28"/>
        </w:rPr>
        <w:t xml:space="preserve">, предусматривающий норматив по </w:t>
      </w:r>
      <w:proofErr w:type="gramStart"/>
      <w:r w:rsidRPr="005269A9">
        <w:rPr>
          <w:szCs w:val="28"/>
        </w:rPr>
        <w:t>коли-титру</w:t>
      </w:r>
      <w:proofErr w:type="gramEnd"/>
      <w:r w:rsidRPr="005269A9">
        <w:rPr>
          <w:szCs w:val="28"/>
        </w:rPr>
        <w:t>, или необходимо выявить значительную степень загрязнения продукта БГКП, определяют их коли-титр.</w:t>
      </w:r>
    </w:p>
    <w:p w:rsidR="00E527C3" w:rsidRDefault="00E527C3" w:rsidP="005269A9">
      <w:pPr>
        <w:ind w:firstLine="567"/>
        <w:jc w:val="both"/>
        <w:rPr>
          <w:szCs w:val="28"/>
        </w:rPr>
      </w:pPr>
      <w:r>
        <w:rPr>
          <w:szCs w:val="28"/>
        </w:rPr>
        <w:t>7.5</w:t>
      </w:r>
      <w:r w:rsidR="005269A9" w:rsidRPr="005269A9">
        <w:rPr>
          <w:szCs w:val="28"/>
        </w:rPr>
        <w:t>.1. Методика посева продуктов при альтернативном определении БГКП.</w:t>
      </w:r>
    </w:p>
    <w:p w:rsidR="00E527C3" w:rsidRDefault="005269A9" w:rsidP="005269A9">
      <w:pPr>
        <w:ind w:firstLine="567"/>
        <w:jc w:val="both"/>
        <w:rPr>
          <w:szCs w:val="28"/>
        </w:rPr>
      </w:pPr>
      <w:r w:rsidRPr="005269A9">
        <w:rPr>
          <w:szCs w:val="28"/>
        </w:rPr>
        <w:t>Для посева используется то количество продукта,</w:t>
      </w:r>
      <w:r w:rsidR="00A277EE">
        <w:rPr>
          <w:szCs w:val="28"/>
        </w:rPr>
        <w:t xml:space="preserve"> в котором в соответствующей научно-технической документации</w:t>
      </w:r>
      <w:r w:rsidRPr="005269A9">
        <w:rPr>
          <w:szCs w:val="28"/>
        </w:rPr>
        <w:t xml:space="preserve"> предусматривается отсутствие БГКП. При э</w:t>
      </w:r>
      <w:r w:rsidR="00467DA7">
        <w:rPr>
          <w:szCs w:val="28"/>
        </w:rPr>
        <w:t xml:space="preserve"> </w:t>
      </w:r>
      <w:r w:rsidRPr="005269A9">
        <w:rPr>
          <w:szCs w:val="28"/>
        </w:rPr>
        <w:t xml:space="preserve">том продукты жидкой консистенции (напитки, кисели, компоты) засевают непосредственно в среду </w:t>
      </w:r>
      <w:proofErr w:type="spellStart"/>
      <w:r w:rsidRPr="005269A9">
        <w:rPr>
          <w:szCs w:val="28"/>
        </w:rPr>
        <w:t>Кесслер</w:t>
      </w:r>
      <w:proofErr w:type="spellEnd"/>
      <w:r w:rsidRPr="005269A9">
        <w:rPr>
          <w:szCs w:val="28"/>
        </w:rPr>
        <w:t xml:space="preserve"> с лактозой (с поплавком) или в среду КОДА, соблюдая соотношение продукта и среды 1:10. Продукты плотной консистенции подготавливают </w:t>
      </w:r>
      <w:r w:rsidR="00E527C3">
        <w:rPr>
          <w:szCs w:val="28"/>
        </w:rPr>
        <w:t>к посеву в соответствии с п. 7.2</w:t>
      </w:r>
      <w:r w:rsidRPr="005269A9">
        <w:rPr>
          <w:szCs w:val="28"/>
        </w:rPr>
        <w:t xml:space="preserve">. Посевы помещают в термостат при температуре 37 </w:t>
      </w:r>
      <w:r w:rsidR="00E527C3">
        <w:rPr>
          <w:szCs w:val="28"/>
        </w:rPr>
        <w:t>º</w:t>
      </w:r>
      <w:r w:rsidRPr="005269A9">
        <w:rPr>
          <w:szCs w:val="28"/>
        </w:rPr>
        <w:t xml:space="preserve">C на 24 часа. При отсутствии признаков роста - газообразования или изменения цвета среды - дают заключение о соответствии исследованного продукта нормативу (например, БГКП в 1 г отсутствуют). При наличии признаков роста на среде КОДА дают заключение о несоответствии продукта нормативу на БГКП. При наличии признаков роста на среде </w:t>
      </w:r>
      <w:proofErr w:type="spellStart"/>
      <w:r w:rsidRPr="005269A9">
        <w:rPr>
          <w:szCs w:val="28"/>
        </w:rPr>
        <w:t>Кесслер</w:t>
      </w:r>
      <w:proofErr w:type="spellEnd"/>
      <w:r w:rsidRPr="005269A9">
        <w:rPr>
          <w:szCs w:val="28"/>
        </w:rPr>
        <w:t xml:space="preserve"> с лактозой необходимо для окончательного заключения о присутствии в продукте БГКП произвести высев из газ-положительных пробирок на чашки со средой</w:t>
      </w:r>
      <w:proofErr w:type="gramStart"/>
      <w:r w:rsidRPr="005269A9">
        <w:rPr>
          <w:szCs w:val="28"/>
        </w:rPr>
        <w:t xml:space="preserve"> Э</w:t>
      </w:r>
      <w:proofErr w:type="gramEnd"/>
      <w:r w:rsidRPr="005269A9">
        <w:rPr>
          <w:szCs w:val="28"/>
        </w:rPr>
        <w:t>ндо. Чашки помещают в термостат с температурой 3</w:t>
      </w:r>
      <w:r w:rsidR="00E527C3">
        <w:rPr>
          <w:szCs w:val="28"/>
        </w:rPr>
        <w:t>7 º</w:t>
      </w:r>
      <w:r w:rsidRPr="005269A9">
        <w:rPr>
          <w:szCs w:val="28"/>
        </w:rPr>
        <w:t xml:space="preserve">C на 18 - 20 часов. Посевы просматривают. Из колоний, подозрительных или типичных для БГКП, готовят мазки, окрашивают по </w:t>
      </w:r>
      <w:proofErr w:type="spellStart"/>
      <w:r w:rsidRPr="005269A9">
        <w:rPr>
          <w:szCs w:val="28"/>
        </w:rPr>
        <w:t>Граму</w:t>
      </w:r>
      <w:proofErr w:type="spellEnd"/>
      <w:r w:rsidRPr="005269A9">
        <w:rPr>
          <w:szCs w:val="28"/>
        </w:rPr>
        <w:t xml:space="preserve"> и </w:t>
      </w:r>
      <w:proofErr w:type="spellStart"/>
      <w:r w:rsidRPr="005269A9">
        <w:rPr>
          <w:szCs w:val="28"/>
        </w:rPr>
        <w:t>микроскопируют</w:t>
      </w:r>
      <w:proofErr w:type="spellEnd"/>
      <w:r w:rsidRPr="005269A9">
        <w:rPr>
          <w:szCs w:val="28"/>
        </w:rPr>
        <w:t>. Обнаружение грамотрицательных палочек указывает на наличие БГКП.</w:t>
      </w:r>
    </w:p>
    <w:p w:rsidR="00E527C3" w:rsidRDefault="00E527C3" w:rsidP="005269A9">
      <w:pPr>
        <w:ind w:firstLine="567"/>
        <w:jc w:val="both"/>
        <w:rPr>
          <w:szCs w:val="28"/>
        </w:rPr>
      </w:pPr>
      <w:r>
        <w:rPr>
          <w:szCs w:val="28"/>
        </w:rPr>
        <w:t>7.5</w:t>
      </w:r>
      <w:r w:rsidR="005269A9" w:rsidRPr="005269A9">
        <w:rPr>
          <w:szCs w:val="28"/>
        </w:rPr>
        <w:t>.2. Определение количества бактерий группы кишечных палочек методом наиболее вероятного числа - НВЧ (</w:t>
      </w:r>
      <w:proofErr w:type="spellStart"/>
      <w:r w:rsidR="005269A9" w:rsidRPr="005269A9">
        <w:rPr>
          <w:szCs w:val="28"/>
        </w:rPr>
        <w:t>Coliformes</w:t>
      </w:r>
      <w:proofErr w:type="spellEnd"/>
      <w:r w:rsidR="005269A9" w:rsidRPr="005269A9">
        <w:rPr>
          <w:szCs w:val="28"/>
        </w:rPr>
        <w:t xml:space="preserve"> - ФАО/ВОЗ и СЭВ).</w:t>
      </w:r>
    </w:p>
    <w:p w:rsidR="00E527C3" w:rsidRDefault="005269A9" w:rsidP="005269A9">
      <w:pPr>
        <w:ind w:firstLine="567"/>
        <w:jc w:val="both"/>
        <w:rPr>
          <w:szCs w:val="28"/>
        </w:rPr>
      </w:pPr>
      <w:r w:rsidRPr="005269A9">
        <w:rPr>
          <w:szCs w:val="28"/>
        </w:rPr>
        <w:t xml:space="preserve">Группа </w:t>
      </w:r>
      <w:proofErr w:type="spellStart"/>
      <w:r w:rsidRPr="005269A9">
        <w:rPr>
          <w:szCs w:val="28"/>
        </w:rPr>
        <w:t>колиформных</w:t>
      </w:r>
      <w:proofErr w:type="spellEnd"/>
      <w:r w:rsidRPr="005269A9">
        <w:rPr>
          <w:szCs w:val="28"/>
        </w:rPr>
        <w:t xml:space="preserve"> бактерий включает все аэробные и факультативно анаэробные грамотрицательные </w:t>
      </w:r>
      <w:proofErr w:type="spellStart"/>
      <w:r w:rsidRPr="005269A9">
        <w:rPr>
          <w:szCs w:val="28"/>
        </w:rPr>
        <w:t>неспорообразующие</w:t>
      </w:r>
      <w:proofErr w:type="spellEnd"/>
      <w:r w:rsidRPr="005269A9">
        <w:rPr>
          <w:szCs w:val="28"/>
        </w:rPr>
        <w:t xml:space="preserve"> палочки, ферментирующие лактозу с образованием кислоты и газа в течение 24 - 48 часов при 36 </w:t>
      </w:r>
      <w:r w:rsidR="00E527C3">
        <w:rPr>
          <w:szCs w:val="28"/>
        </w:rPr>
        <w:t>º</w:t>
      </w:r>
      <w:r w:rsidRPr="00380080">
        <w:rPr>
          <w:szCs w:val="28"/>
          <w:lang w:val="en-US"/>
        </w:rPr>
        <w:t>C</w:t>
      </w:r>
      <w:r w:rsidR="00DC2D93">
        <w:rPr>
          <w:szCs w:val="28"/>
        </w:rPr>
        <w:t xml:space="preserve"> </w:t>
      </w:r>
      <w:r w:rsidR="00E527C3">
        <w:rPr>
          <w:szCs w:val="28"/>
        </w:rPr>
        <w:t>±</w:t>
      </w:r>
      <w:r w:rsidRPr="00E527C3">
        <w:rPr>
          <w:szCs w:val="28"/>
        </w:rPr>
        <w:t xml:space="preserve"> 1 </w:t>
      </w:r>
      <w:r w:rsidR="00E527C3">
        <w:rPr>
          <w:szCs w:val="28"/>
        </w:rPr>
        <w:t>º</w:t>
      </w:r>
      <w:r w:rsidRPr="00380080">
        <w:rPr>
          <w:szCs w:val="28"/>
          <w:lang w:val="en-US"/>
        </w:rPr>
        <w:t>C</w:t>
      </w:r>
      <w:r w:rsidRPr="00E527C3">
        <w:rPr>
          <w:szCs w:val="28"/>
        </w:rPr>
        <w:t xml:space="preserve">, </w:t>
      </w:r>
      <w:proofErr w:type="spellStart"/>
      <w:r w:rsidRPr="005269A9">
        <w:rPr>
          <w:szCs w:val="28"/>
        </w:rPr>
        <w:t>относящиесяк</w:t>
      </w:r>
      <w:proofErr w:type="spellEnd"/>
      <w:proofErr w:type="gramStart"/>
      <w:r w:rsidRPr="00380080">
        <w:rPr>
          <w:szCs w:val="28"/>
          <w:lang w:val="en-US"/>
        </w:rPr>
        <w:t>E</w:t>
      </w:r>
      <w:proofErr w:type="gramEnd"/>
      <w:r w:rsidRPr="00E527C3">
        <w:rPr>
          <w:szCs w:val="28"/>
        </w:rPr>
        <w:t xml:space="preserve">. </w:t>
      </w:r>
      <w:r w:rsidRPr="00380080">
        <w:rPr>
          <w:szCs w:val="28"/>
          <w:lang w:val="en-US"/>
        </w:rPr>
        <w:t>coli</w:t>
      </w:r>
      <w:r w:rsidRPr="00E527C3">
        <w:rPr>
          <w:szCs w:val="28"/>
        </w:rPr>
        <w:t xml:space="preserve">, </w:t>
      </w:r>
      <w:proofErr w:type="spellStart"/>
      <w:r w:rsidRPr="00380080">
        <w:rPr>
          <w:szCs w:val="28"/>
          <w:lang w:val="en-US"/>
        </w:rPr>
        <w:t>Citrobacter</w:t>
      </w:r>
      <w:proofErr w:type="spellEnd"/>
      <w:r w:rsidRPr="00E527C3">
        <w:rPr>
          <w:szCs w:val="28"/>
        </w:rPr>
        <w:t xml:space="preserve">, </w:t>
      </w:r>
      <w:proofErr w:type="spellStart"/>
      <w:r w:rsidRPr="00380080">
        <w:rPr>
          <w:szCs w:val="28"/>
          <w:lang w:val="en-US"/>
        </w:rPr>
        <w:t>Enterobacter</w:t>
      </w:r>
      <w:proofErr w:type="spellEnd"/>
      <w:r w:rsidRPr="00E527C3">
        <w:rPr>
          <w:szCs w:val="28"/>
        </w:rPr>
        <w:t xml:space="preserve">, </w:t>
      </w:r>
      <w:proofErr w:type="spellStart"/>
      <w:r w:rsidRPr="00380080">
        <w:rPr>
          <w:szCs w:val="28"/>
          <w:lang w:val="en-US"/>
        </w:rPr>
        <w:t>Klebsiella</w:t>
      </w:r>
      <w:proofErr w:type="spellEnd"/>
      <w:r w:rsidR="00A277EE">
        <w:rPr>
          <w:szCs w:val="28"/>
        </w:rPr>
        <w:t xml:space="preserve"> </w:t>
      </w:r>
      <w:r w:rsidRPr="005269A9">
        <w:rPr>
          <w:szCs w:val="28"/>
        </w:rPr>
        <w:t>и</w:t>
      </w:r>
      <w:r w:rsidR="00A277EE">
        <w:rPr>
          <w:szCs w:val="28"/>
        </w:rPr>
        <w:t xml:space="preserve"> </w:t>
      </w:r>
      <w:proofErr w:type="spellStart"/>
      <w:r w:rsidRPr="00380080">
        <w:rPr>
          <w:szCs w:val="28"/>
          <w:lang w:val="en-US"/>
        </w:rPr>
        <w:t>Seratia</w:t>
      </w:r>
      <w:proofErr w:type="spellEnd"/>
      <w:r w:rsidRPr="00E527C3">
        <w:rPr>
          <w:szCs w:val="28"/>
        </w:rPr>
        <w:t xml:space="preserve">. </w:t>
      </w:r>
      <w:r w:rsidRPr="005269A9">
        <w:rPr>
          <w:szCs w:val="28"/>
        </w:rPr>
        <w:t xml:space="preserve">В связи с тем, что в п. </w:t>
      </w:r>
      <w:r w:rsidR="00E527C3">
        <w:rPr>
          <w:szCs w:val="28"/>
        </w:rPr>
        <w:t>7.2</w:t>
      </w:r>
      <w:r w:rsidRPr="005269A9">
        <w:rPr>
          <w:szCs w:val="28"/>
        </w:rPr>
        <w:t xml:space="preserve"> настоящ</w:t>
      </w:r>
      <w:r w:rsidR="00E527C3">
        <w:rPr>
          <w:szCs w:val="28"/>
        </w:rPr>
        <w:t>его стандарта</w:t>
      </w:r>
      <w:r w:rsidRPr="005269A9">
        <w:rPr>
          <w:szCs w:val="28"/>
        </w:rPr>
        <w:t xml:space="preserve"> принято определять БГКП по ферментации лактозы при 36 </w:t>
      </w:r>
      <w:r w:rsidR="00E527C3">
        <w:rPr>
          <w:szCs w:val="28"/>
        </w:rPr>
        <w:t>º</w:t>
      </w:r>
      <w:r w:rsidRPr="005269A9">
        <w:rPr>
          <w:szCs w:val="28"/>
        </w:rPr>
        <w:t xml:space="preserve">C </w:t>
      </w:r>
      <w:r w:rsidR="00E527C3">
        <w:rPr>
          <w:szCs w:val="28"/>
        </w:rPr>
        <w:t>±</w:t>
      </w:r>
      <w:r w:rsidRPr="005269A9">
        <w:rPr>
          <w:szCs w:val="28"/>
        </w:rPr>
        <w:t xml:space="preserve"> 1 </w:t>
      </w:r>
      <w:r w:rsidR="00E527C3">
        <w:rPr>
          <w:szCs w:val="28"/>
        </w:rPr>
        <w:t>º</w:t>
      </w:r>
      <w:r w:rsidRPr="005269A9">
        <w:rPr>
          <w:szCs w:val="28"/>
        </w:rPr>
        <w:t xml:space="preserve"> C в течение 24 - 48 </w:t>
      </w:r>
      <w:r w:rsidRPr="005269A9">
        <w:rPr>
          <w:szCs w:val="28"/>
        </w:rPr>
        <w:lastRenderedPageBreak/>
        <w:t xml:space="preserve">часов, то группы микроорганизмов, относящиеся к </w:t>
      </w:r>
      <w:r w:rsidR="00E527C3">
        <w:rPr>
          <w:szCs w:val="28"/>
        </w:rPr>
        <w:t>«</w:t>
      </w:r>
      <w:proofErr w:type="spellStart"/>
      <w:r w:rsidRPr="005269A9">
        <w:rPr>
          <w:szCs w:val="28"/>
        </w:rPr>
        <w:t>колиформным</w:t>
      </w:r>
      <w:proofErr w:type="spellEnd"/>
      <w:r w:rsidRPr="005269A9">
        <w:rPr>
          <w:szCs w:val="28"/>
        </w:rPr>
        <w:t xml:space="preserve"> бактериям</w:t>
      </w:r>
      <w:r w:rsidR="00E527C3">
        <w:rPr>
          <w:szCs w:val="28"/>
        </w:rPr>
        <w:t>»</w:t>
      </w:r>
      <w:r w:rsidRPr="005269A9">
        <w:rPr>
          <w:szCs w:val="28"/>
        </w:rPr>
        <w:t xml:space="preserve"> и БГКП, в настоящ</w:t>
      </w:r>
      <w:r w:rsidR="00E527C3">
        <w:rPr>
          <w:szCs w:val="28"/>
        </w:rPr>
        <w:t>ем стандарте</w:t>
      </w:r>
      <w:r w:rsidRPr="005269A9">
        <w:rPr>
          <w:szCs w:val="28"/>
        </w:rPr>
        <w:t xml:space="preserve"> максимально сближены и по существу являются идентичными.</w:t>
      </w:r>
    </w:p>
    <w:p w:rsidR="00E527C3" w:rsidRDefault="005269A9" w:rsidP="005269A9">
      <w:pPr>
        <w:ind w:firstLine="567"/>
        <w:jc w:val="both"/>
        <w:rPr>
          <w:szCs w:val="28"/>
        </w:rPr>
      </w:pPr>
      <w:r w:rsidRPr="005269A9">
        <w:rPr>
          <w:szCs w:val="28"/>
        </w:rPr>
        <w:t xml:space="preserve">Поэтому метод определения НВЧ для </w:t>
      </w:r>
      <w:proofErr w:type="spellStart"/>
      <w:r w:rsidRPr="005269A9">
        <w:rPr>
          <w:szCs w:val="28"/>
        </w:rPr>
        <w:t>колиформных</w:t>
      </w:r>
      <w:proofErr w:type="spellEnd"/>
      <w:r w:rsidRPr="005269A9">
        <w:rPr>
          <w:szCs w:val="28"/>
        </w:rPr>
        <w:t xml:space="preserve"> бактерий отражает и определение наиболее вероятного числа БГКП в исследуемом объеме продукта.</w:t>
      </w:r>
    </w:p>
    <w:p w:rsidR="00E527C3" w:rsidRDefault="00E527C3" w:rsidP="005269A9">
      <w:pPr>
        <w:ind w:firstLine="567"/>
        <w:jc w:val="both"/>
        <w:rPr>
          <w:szCs w:val="28"/>
        </w:rPr>
      </w:pPr>
      <w:r>
        <w:rPr>
          <w:szCs w:val="28"/>
        </w:rPr>
        <w:t>7.5.2.1</w:t>
      </w:r>
      <w:r w:rsidR="005269A9" w:rsidRPr="005269A9">
        <w:rPr>
          <w:szCs w:val="28"/>
        </w:rPr>
        <w:t xml:space="preserve"> Ход исследования.</w:t>
      </w:r>
    </w:p>
    <w:p w:rsidR="00E527C3" w:rsidRDefault="005269A9" w:rsidP="005269A9">
      <w:pPr>
        <w:ind w:firstLine="567"/>
        <w:jc w:val="both"/>
        <w:rPr>
          <w:szCs w:val="28"/>
        </w:rPr>
      </w:pPr>
      <w:proofErr w:type="spellStart"/>
      <w:r w:rsidRPr="005269A9">
        <w:rPr>
          <w:szCs w:val="28"/>
        </w:rPr>
        <w:t>Гомогенат</w:t>
      </w:r>
      <w:proofErr w:type="spellEnd"/>
      <w:r w:rsidRPr="005269A9">
        <w:rPr>
          <w:szCs w:val="28"/>
        </w:rPr>
        <w:t xml:space="preserve">, приготовленный по п. </w:t>
      </w:r>
      <w:r w:rsidR="00E527C3">
        <w:rPr>
          <w:szCs w:val="28"/>
        </w:rPr>
        <w:t>7.2</w:t>
      </w:r>
      <w:r w:rsidRPr="005269A9">
        <w:rPr>
          <w:szCs w:val="28"/>
        </w:rPr>
        <w:t xml:space="preserve">, или жидкий продукт, разведенный 1:10, набирают в пипетку в количестве 1,0 мл и переносят в пробирку, содержащую 9 мл 0,1% </w:t>
      </w:r>
      <w:proofErr w:type="spellStart"/>
      <w:r w:rsidRPr="005269A9">
        <w:rPr>
          <w:szCs w:val="28"/>
        </w:rPr>
        <w:t>пептонной</w:t>
      </w:r>
      <w:proofErr w:type="spellEnd"/>
      <w:r w:rsidRPr="005269A9">
        <w:rPr>
          <w:szCs w:val="28"/>
        </w:rPr>
        <w:t xml:space="preserve"> воды или изотонического раствора хлорида натрия, смешивают осторожно, набирая и выдувая из пипетки 10 раз, получая т.о. разведение продукта 1:100. Затем готовят разведения 1:1000, перенося каждый раз стерильной пипеткой 1 мл из приготовленного разведения в следующую пробирку с 9 мл 0,1% </w:t>
      </w:r>
      <w:proofErr w:type="spellStart"/>
      <w:r w:rsidRPr="005269A9">
        <w:rPr>
          <w:szCs w:val="28"/>
        </w:rPr>
        <w:t>пептонной</w:t>
      </w:r>
      <w:proofErr w:type="spellEnd"/>
      <w:r w:rsidRPr="005269A9">
        <w:rPr>
          <w:szCs w:val="28"/>
        </w:rPr>
        <w:t xml:space="preserve"> воды. Осторожно встряхивают все разведения.</w:t>
      </w:r>
    </w:p>
    <w:p w:rsidR="00E527C3" w:rsidRDefault="005269A9" w:rsidP="005269A9">
      <w:pPr>
        <w:ind w:firstLine="567"/>
        <w:jc w:val="both"/>
        <w:rPr>
          <w:szCs w:val="28"/>
        </w:rPr>
      </w:pPr>
      <w:r w:rsidRPr="005269A9">
        <w:rPr>
          <w:szCs w:val="28"/>
        </w:rPr>
        <w:t>Вносят по 1 мл разведения продукта 1:10 в 3 пробирки с 10 мл среды КОДА. Таким же образом производят посев двух последующих разведений 1:100 и 1:1000, используя для этих целей каждый раз чистую стерильную пипетку.</w:t>
      </w:r>
    </w:p>
    <w:p w:rsidR="001C1DD2" w:rsidRDefault="005269A9" w:rsidP="005269A9">
      <w:pPr>
        <w:ind w:firstLine="567"/>
        <w:jc w:val="both"/>
        <w:rPr>
          <w:szCs w:val="28"/>
        </w:rPr>
      </w:pPr>
      <w:r w:rsidRPr="005269A9">
        <w:rPr>
          <w:szCs w:val="28"/>
        </w:rPr>
        <w:t xml:space="preserve">Посевы инкубируют при 36 </w:t>
      </w:r>
      <w:r w:rsidR="00E527C3">
        <w:rPr>
          <w:szCs w:val="28"/>
        </w:rPr>
        <w:t>º</w:t>
      </w:r>
      <w:r w:rsidRPr="005269A9">
        <w:rPr>
          <w:szCs w:val="28"/>
        </w:rPr>
        <w:t xml:space="preserve"> C </w:t>
      </w:r>
      <w:r w:rsidR="00E527C3">
        <w:rPr>
          <w:szCs w:val="28"/>
        </w:rPr>
        <w:t>±</w:t>
      </w:r>
      <w:r w:rsidRPr="005269A9">
        <w:rPr>
          <w:szCs w:val="28"/>
        </w:rPr>
        <w:t xml:space="preserve"> 1 </w:t>
      </w:r>
      <w:r w:rsidR="00E527C3">
        <w:rPr>
          <w:szCs w:val="28"/>
        </w:rPr>
        <w:t>º</w:t>
      </w:r>
      <w:r w:rsidRPr="005269A9">
        <w:rPr>
          <w:szCs w:val="28"/>
        </w:rPr>
        <w:t>C в течение 24 часов.</w:t>
      </w:r>
    </w:p>
    <w:p w:rsidR="001C1DD2" w:rsidRDefault="005269A9" w:rsidP="005269A9">
      <w:pPr>
        <w:ind w:firstLine="567"/>
        <w:jc w:val="both"/>
        <w:rPr>
          <w:szCs w:val="28"/>
        </w:rPr>
      </w:pPr>
      <w:r w:rsidRPr="005269A9">
        <w:rPr>
          <w:szCs w:val="28"/>
        </w:rPr>
        <w:t>Регистрируют все пробирки, показавшие образование газа или изменение цвета среды через 24 часа. Пробирки без признаков роста инкубируют еще 24 часа и затем регистрируют те пробирки, где есть признаки роста. Затем проводят тест, подтверждающий наличие БГКП в исследуемом продукте, для чего переносят одну полную петлю из каждой положительной пробирки со средой КОДА в отдельные пробирки с желчно-</w:t>
      </w:r>
      <w:proofErr w:type="spellStart"/>
      <w:r w:rsidRPr="005269A9">
        <w:rPr>
          <w:szCs w:val="28"/>
        </w:rPr>
        <w:t>лактозным</w:t>
      </w:r>
      <w:proofErr w:type="spellEnd"/>
      <w:r w:rsidRPr="005269A9">
        <w:rPr>
          <w:szCs w:val="28"/>
        </w:rPr>
        <w:t xml:space="preserve"> бульоном, содержащим бриллиантовую зелень (</w:t>
      </w:r>
      <w:r w:rsidR="00D33C41" w:rsidRPr="00D33C41">
        <w:rPr>
          <w:szCs w:val="28"/>
        </w:rPr>
        <w:t>п. 9</w:t>
      </w:r>
      <w:r w:rsidRPr="00D33C41">
        <w:rPr>
          <w:szCs w:val="28"/>
        </w:rPr>
        <w:t>.6)</w:t>
      </w:r>
      <w:r w:rsidRPr="005269A9">
        <w:rPr>
          <w:szCs w:val="28"/>
        </w:rPr>
        <w:t xml:space="preserve"> - средой ЖЛБ, и инкубируют эти пробирки при 37 </w:t>
      </w:r>
      <w:r w:rsidR="001C1DD2">
        <w:rPr>
          <w:szCs w:val="28"/>
        </w:rPr>
        <w:t>º</w:t>
      </w:r>
      <w:r w:rsidRPr="005269A9">
        <w:rPr>
          <w:szCs w:val="28"/>
        </w:rPr>
        <w:t>C в течение 24 - 48 часов. По образованию газа в поплавках регистрируют число положительных пробирок, которые подтверждают наличие БГКП.</w:t>
      </w:r>
    </w:p>
    <w:p w:rsidR="001C1DD2" w:rsidRDefault="001C1DD2" w:rsidP="005269A9">
      <w:pPr>
        <w:ind w:firstLine="567"/>
        <w:jc w:val="both"/>
        <w:rPr>
          <w:szCs w:val="28"/>
        </w:rPr>
      </w:pPr>
      <w:r>
        <w:rPr>
          <w:szCs w:val="28"/>
        </w:rPr>
        <w:t>7.5.2.2</w:t>
      </w:r>
      <w:r w:rsidR="005269A9" w:rsidRPr="005269A9">
        <w:rPr>
          <w:szCs w:val="28"/>
        </w:rPr>
        <w:t xml:space="preserve"> Расчет наиболее вероятного числа (НВЧ) БГКП.</w:t>
      </w:r>
    </w:p>
    <w:p w:rsidR="00111EC7" w:rsidRDefault="005269A9" w:rsidP="005269A9">
      <w:pPr>
        <w:ind w:firstLine="567"/>
        <w:jc w:val="both"/>
        <w:rPr>
          <w:szCs w:val="28"/>
        </w:rPr>
      </w:pPr>
      <w:r w:rsidRPr="005269A9">
        <w:rPr>
          <w:szCs w:val="28"/>
        </w:rPr>
        <w:t xml:space="preserve">Наиболее вероятное число БГКП рассчитывается в зависимости от количества пробирок с положительной пробой на газообразование в ЖЛБ по таблице </w:t>
      </w:r>
      <w:r w:rsidR="00111EC7">
        <w:rPr>
          <w:szCs w:val="28"/>
        </w:rPr>
        <w:t>1</w:t>
      </w:r>
      <w:r w:rsidR="00506BD0">
        <w:rPr>
          <w:szCs w:val="28"/>
        </w:rPr>
        <w:t>.</w:t>
      </w:r>
      <w:r w:rsidR="00111EC7">
        <w:rPr>
          <w:szCs w:val="28"/>
        </w:rPr>
        <w:t xml:space="preserve"> </w:t>
      </w:r>
      <w:r w:rsidRPr="005269A9">
        <w:rPr>
          <w:szCs w:val="28"/>
        </w:rPr>
        <w:t>Например, положительное газообразование отмечено в 3-х пробирках посева разведения 1:10, в 1 пробирке посева разведения 1:100 и 0 пробирок из разведения 1:1000. Из таблицы видно, что НВЧ для такой комбинации положительных реакций равно 43 бактериям в 1 г продукта. В заключени</w:t>
      </w:r>
      <w:proofErr w:type="gramStart"/>
      <w:r w:rsidRPr="005269A9">
        <w:rPr>
          <w:szCs w:val="28"/>
        </w:rPr>
        <w:t>и</w:t>
      </w:r>
      <w:proofErr w:type="gramEnd"/>
      <w:r w:rsidRPr="005269A9">
        <w:rPr>
          <w:szCs w:val="28"/>
        </w:rPr>
        <w:t xml:space="preserve"> указывают: </w:t>
      </w:r>
      <w:r w:rsidR="001C1DD2">
        <w:rPr>
          <w:szCs w:val="28"/>
        </w:rPr>
        <w:t>«</w:t>
      </w:r>
      <w:r w:rsidRPr="005269A9">
        <w:rPr>
          <w:szCs w:val="28"/>
        </w:rPr>
        <w:t>1 г или 1 мл продукта содержит 43 БГКП</w:t>
      </w:r>
      <w:r w:rsidR="001C1DD2">
        <w:rPr>
          <w:szCs w:val="28"/>
        </w:rPr>
        <w:t>»</w:t>
      </w:r>
      <w:r w:rsidRPr="005269A9">
        <w:rPr>
          <w:szCs w:val="28"/>
        </w:rPr>
        <w:t>.</w:t>
      </w:r>
    </w:p>
    <w:p w:rsidR="00DC2D93" w:rsidRDefault="00DC2D93" w:rsidP="005269A9">
      <w:pPr>
        <w:ind w:firstLine="567"/>
        <w:jc w:val="both"/>
        <w:rPr>
          <w:szCs w:val="28"/>
        </w:rPr>
      </w:pPr>
    </w:p>
    <w:p w:rsidR="00DC2D93" w:rsidRDefault="00DC2D93" w:rsidP="005269A9">
      <w:pPr>
        <w:ind w:firstLine="567"/>
        <w:jc w:val="both"/>
        <w:rPr>
          <w:szCs w:val="28"/>
        </w:rPr>
      </w:pPr>
    </w:p>
    <w:p w:rsidR="00DC2D93" w:rsidRDefault="00DC2D93" w:rsidP="005269A9">
      <w:pPr>
        <w:ind w:firstLine="567"/>
        <w:jc w:val="both"/>
        <w:rPr>
          <w:szCs w:val="28"/>
        </w:rPr>
      </w:pPr>
    </w:p>
    <w:p w:rsidR="00506BD0" w:rsidRDefault="00506BD0" w:rsidP="00506BD0">
      <w:pPr>
        <w:pStyle w:val="13"/>
        <w:shd w:val="clear" w:color="auto" w:fill="auto"/>
        <w:spacing w:line="240" w:lineRule="auto"/>
        <w:ind w:left="181" w:firstLine="658"/>
        <w:jc w:val="center"/>
        <w:rPr>
          <w:b/>
          <w:color w:val="000000" w:themeColor="text1"/>
          <w:sz w:val="28"/>
          <w:szCs w:val="28"/>
        </w:rPr>
      </w:pPr>
    </w:p>
    <w:p w:rsidR="00506BD0" w:rsidRDefault="00506BD0" w:rsidP="00506BD0">
      <w:pPr>
        <w:pStyle w:val="13"/>
        <w:shd w:val="clear" w:color="auto" w:fill="auto"/>
        <w:spacing w:line="240" w:lineRule="auto"/>
        <w:ind w:left="181" w:firstLine="658"/>
        <w:jc w:val="center"/>
        <w:rPr>
          <w:b/>
          <w:color w:val="000000" w:themeColor="text1"/>
          <w:sz w:val="28"/>
          <w:szCs w:val="28"/>
          <w:lang w:val="kk-KZ"/>
        </w:rPr>
      </w:pPr>
      <w:r w:rsidRPr="00656234">
        <w:rPr>
          <w:b/>
          <w:color w:val="000000" w:themeColor="text1"/>
          <w:sz w:val="28"/>
          <w:szCs w:val="28"/>
        </w:rPr>
        <w:lastRenderedPageBreak/>
        <w:t>Таблица 1</w:t>
      </w:r>
      <w:r w:rsidR="00C04640">
        <w:rPr>
          <w:b/>
          <w:color w:val="000000" w:themeColor="text1"/>
          <w:sz w:val="28"/>
          <w:szCs w:val="28"/>
        </w:rPr>
        <w:t xml:space="preserve"> </w:t>
      </w:r>
      <w:r w:rsidRPr="00656234">
        <w:rPr>
          <w:b/>
          <w:color w:val="000000" w:themeColor="text1"/>
          <w:sz w:val="28"/>
          <w:szCs w:val="28"/>
        </w:rPr>
        <w:t>–</w:t>
      </w:r>
      <w:r w:rsidR="00C04640">
        <w:rPr>
          <w:b/>
          <w:color w:val="000000" w:themeColor="text1"/>
          <w:sz w:val="28"/>
          <w:szCs w:val="28"/>
        </w:rPr>
        <w:t xml:space="preserve"> </w:t>
      </w:r>
      <w:r w:rsidRPr="00111EC7">
        <w:rPr>
          <w:b/>
          <w:color w:val="000000" w:themeColor="text1"/>
          <w:sz w:val="28"/>
          <w:szCs w:val="28"/>
          <w:lang w:val="kk-KZ"/>
        </w:rPr>
        <w:t>Таблица пересчета НВЧ и пределы с 95% вероятности</w:t>
      </w:r>
      <w:r w:rsidR="00DC2D93">
        <w:rPr>
          <w:b/>
          <w:color w:val="000000" w:themeColor="text1"/>
          <w:sz w:val="28"/>
          <w:szCs w:val="28"/>
          <w:lang w:val="kk-KZ"/>
        </w:rPr>
        <w:t xml:space="preserve"> </w:t>
      </w:r>
      <w:r w:rsidRPr="00111EC7">
        <w:rPr>
          <w:b/>
          <w:color w:val="000000" w:themeColor="text1"/>
          <w:sz w:val="28"/>
          <w:szCs w:val="28"/>
          <w:lang w:val="kk-KZ"/>
        </w:rPr>
        <w:t>при использовании 3-х пробирок</w:t>
      </w:r>
    </w:p>
    <w:p w:rsidR="00506BD0" w:rsidRDefault="00506BD0" w:rsidP="00506BD0">
      <w:pPr>
        <w:ind w:firstLine="567"/>
        <w:jc w:val="both"/>
        <w:rPr>
          <w:szCs w:val="28"/>
          <w:lang w:val="kk-KZ"/>
        </w:rPr>
      </w:pPr>
    </w:p>
    <w:tbl>
      <w:tblPr>
        <w:tblStyle w:val="af8"/>
        <w:tblW w:w="0" w:type="auto"/>
        <w:tblLook w:val="04A0" w:firstRow="1" w:lastRow="0" w:firstColumn="1" w:lastColumn="0" w:noHBand="0" w:noVBand="1"/>
      </w:tblPr>
      <w:tblGrid>
        <w:gridCol w:w="1390"/>
        <w:gridCol w:w="1417"/>
        <w:gridCol w:w="1446"/>
        <w:gridCol w:w="1432"/>
        <w:gridCol w:w="1900"/>
        <w:gridCol w:w="1985"/>
      </w:tblGrid>
      <w:tr w:rsidR="00506BD0" w:rsidTr="00506BD0">
        <w:tc>
          <w:tcPr>
            <w:tcW w:w="4733" w:type="dxa"/>
            <w:gridSpan w:val="3"/>
          </w:tcPr>
          <w:p w:rsidR="00506BD0" w:rsidRDefault="00506BD0" w:rsidP="00506BD0">
            <w:pPr>
              <w:jc w:val="center"/>
              <w:rPr>
                <w:szCs w:val="28"/>
                <w:lang w:val="kk-KZ"/>
              </w:rPr>
            </w:pPr>
            <w:r w:rsidRPr="00111EC7">
              <w:rPr>
                <w:szCs w:val="28"/>
                <w:lang w:val="kk-KZ"/>
              </w:rPr>
              <w:t>Число положительных пробирок с разведениями</w:t>
            </w:r>
          </w:p>
        </w:tc>
        <w:tc>
          <w:tcPr>
            <w:tcW w:w="1579" w:type="dxa"/>
            <w:vMerge w:val="restart"/>
            <w:vAlign w:val="center"/>
          </w:tcPr>
          <w:p w:rsidR="00506BD0" w:rsidRDefault="00506BD0" w:rsidP="00506BD0">
            <w:pPr>
              <w:jc w:val="center"/>
              <w:rPr>
                <w:szCs w:val="28"/>
                <w:lang w:val="kk-KZ"/>
              </w:rPr>
            </w:pPr>
            <w:r w:rsidRPr="00111EC7">
              <w:rPr>
                <w:szCs w:val="28"/>
                <w:lang w:val="kk-KZ"/>
              </w:rPr>
              <w:t>НВЧ на 1 г или 1 мл</w:t>
            </w:r>
          </w:p>
        </w:tc>
        <w:tc>
          <w:tcPr>
            <w:tcW w:w="3258" w:type="dxa"/>
            <w:gridSpan w:val="2"/>
          </w:tcPr>
          <w:p w:rsidR="00506BD0" w:rsidRDefault="00506BD0" w:rsidP="00506BD0">
            <w:pPr>
              <w:jc w:val="center"/>
              <w:rPr>
                <w:szCs w:val="28"/>
                <w:lang w:val="kk-KZ"/>
              </w:rPr>
            </w:pPr>
            <w:r w:rsidRPr="00111EC7">
              <w:rPr>
                <w:szCs w:val="28"/>
                <w:lang w:val="kk-KZ"/>
              </w:rPr>
              <w:t>Пределы с 95% вероятности</w:t>
            </w:r>
          </w:p>
        </w:tc>
      </w:tr>
      <w:tr w:rsidR="00506BD0" w:rsidTr="004904E0">
        <w:tc>
          <w:tcPr>
            <w:tcW w:w="1581" w:type="dxa"/>
            <w:tcBorders>
              <w:bottom w:val="double" w:sz="2" w:space="0" w:color="auto"/>
            </w:tcBorders>
            <w:vAlign w:val="center"/>
          </w:tcPr>
          <w:p w:rsidR="00506BD0" w:rsidRDefault="00506BD0" w:rsidP="00506BD0">
            <w:pPr>
              <w:jc w:val="center"/>
              <w:rPr>
                <w:szCs w:val="28"/>
                <w:lang w:val="kk-KZ"/>
              </w:rPr>
            </w:pPr>
            <w:r w:rsidRPr="00111EC7">
              <w:rPr>
                <w:szCs w:val="28"/>
                <w:lang w:val="kk-KZ"/>
              </w:rPr>
              <w:t>1:10</w:t>
            </w:r>
          </w:p>
        </w:tc>
        <w:tc>
          <w:tcPr>
            <w:tcW w:w="1577" w:type="dxa"/>
            <w:tcBorders>
              <w:bottom w:val="double" w:sz="2" w:space="0" w:color="auto"/>
            </w:tcBorders>
            <w:vAlign w:val="center"/>
          </w:tcPr>
          <w:p w:rsidR="00506BD0" w:rsidRDefault="00506BD0" w:rsidP="00506BD0">
            <w:pPr>
              <w:jc w:val="center"/>
              <w:rPr>
                <w:szCs w:val="28"/>
                <w:lang w:val="kk-KZ"/>
              </w:rPr>
            </w:pPr>
            <w:r w:rsidRPr="00111EC7">
              <w:rPr>
                <w:szCs w:val="28"/>
                <w:lang w:val="kk-KZ"/>
              </w:rPr>
              <w:t>1:100</w:t>
            </w:r>
          </w:p>
        </w:tc>
        <w:tc>
          <w:tcPr>
            <w:tcW w:w="1575" w:type="dxa"/>
            <w:tcBorders>
              <w:bottom w:val="double" w:sz="2" w:space="0" w:color="auto"/>
            </w:tcBorders>
            <w:vAlign w:val="center"/>
          </w:tcPr>
          <w:p w:rsidR="00506BD0" w:rsidRDefault="00506BD0" w:rsidP="00506BD0">
            <w:pPr>
              <w:jc w:val="center"/>
              <w:rPr>
                <w:szCs w:val="28"/>
                <w:lang w:val="kk-KZ"/>
              </w:rPr>
            </w:pPr>
            <w:r w:rsidRPr="00111EC7">
              <w:rPr>
                <w:szCs w:val="28"/>
                <w:lang w:val="kk-KZ"/>
              </w:rPr>
              <w:t>1:1000</w:t>
            </w:r>
          </w:p>
        </w:tc>
        <w:tc>
          <w:tcPr>
            <w:tcW w:w="1579" w:type="dxa"/>
            <w:vMerge/>
            <w:tcBorders>
              <w:bottom w:val="double" w:sz="2" w:space="0" w:color="auto"/>
            </w:tcBorders>
          </w:tcPr>
          <w:p w:rsidR="00506BD0" w:rsidRDefault="00506BD0" w:rsidP="00506BD0">
            <w:pPr>
              <w:jc w:val="both"/>
              <w:rPr>
                <w:szCs w:val="28"/>
                <w:lang w:val="kk-KZ"/>
              </w:rPr>
            </w:pPr>
          </w:p>
        </w:tc>
        <w:tc>
          <w:tcPr>
            <w:tcW w:w="1690" w:type="dxa"/>
            <w:tcBorders>
              <w:bottom w:val="double" w:sz="2" w:space="0" w:color="auto"/>
            </w:tcBorders>
          </w:tcPr>
          <w:p w:rsidR="00506BD0" w:rsidRDefault="00506BD0" w:rsidP="00506BD0">
            <w:pPr>
              <w:jc w:val="both"/>
              <w:rPr>
                <w:szCs w:val="28"/>
                <w:lang w:val="kk-KZ"/>
              </w:rPr>
            </w:pPr>
            <w:r w:rsidRPr="00111EC7">
              <w:rPr>
                <w:szCs w:val="28"/>
                <w:lang w:val="kk-KZ"/>
              </w:rPr>
              <w:t>минимальный</w:t>
            </w:r>
          </w:p>
        </w:tc>
        <w:tc>
          <w:tcPr>
            <w:tcW w:w="1568" w:type="dxa"/>
            <w:tcBorders>
              <w:bottom w:val="double" w:sz="2" w:space="0" w:color="auto"/>
            </w:tcBorders>
          </w:tcPr>
          <w:p w:rsidR="00506BD0" w:rsidRDefault="00506BD0" w:rsidP="00506BD0">
            <w:pPr>
              <w:jc w:val="both"/>
              <w:rPr>
                <w:szCs w:val="28"/>
                <w:lang w:val="kk-KZ"/>
              </w:rPr>
            </w:pPr>
            <w:r w:rsidRPr="00111EC7">
              <w:rPr>
                <w:szCs w:val="28"/>
                <w:lang w:val="kk-KZ"/>
              </w:rPr>
              <w:t>максимальный</w:t>
            </w:r>
          </w:p>
        </w:tc>
      </w:tr>
      <w:tr w:rsidR="00506BD0" w:rsidTr="004904E0">
        <w:tc>
          <w:tcPr>
            <w:tcW w:w="1581" w:type="dxa"/>
            <w:tcBorders>
              <w:top w:val="double" w:sz="2" w:space="0" w:color="auto"/>
            </w:tcBorders>
          </w:tcPr>
          <w:p w:rsidR="00506BD0" w:rsidRDefault="00506BD0" w:rsidP="00506BD0">
            <w:pPr>
              <w:jc w:val="center"/>
              <w:rPr>
                <w:szCs w:val="28"/>
                <w:lang w:val="kk-KZ"/>
              </w:rPr>
            </w:pPr>
            <w:r>
              <w:rPr>
                <w:szCs w:val="28"/>
                <w:lang w:val="kk-KZ"/>
              </w:rPr>
              <w:t>0</w:t>
            </w:r>
          </w:p>
        </w:tc>
        <w:tc>
          <w:tcPr>
            <w:tcW w:w="1577" w:type="dxa"/>
            <w:tcBorders>
              <w:top w:val="double" w:sz="2" w:space="0" w:color="auto"/>
            </w:tcBorders>
          </w:tcPr>
          <w:p w:rsidR="00506BD0" w:rsidRDefault="00506BD0" w:rsidP="00506BD0">
            <w:pPr>
              <w:jc w:val="center"/>
              <w:rPr>
                <w:szCs w:val="28"/>
                <w:lang w:val="kk-KZ"/>
              </w:rPr>
            </w:pPr>
            <w:r>
              <w:rPr>
                <w:szCs w:val="28"/>
                <w:lang w:val="kk-KZ"/>
              </w:rPr>
              <w:t>0</w:t>
            </w:r>
          </w:p>
        </w:tc>
        <w:tc>
          <w:tcPr>
            <w:tcW w:w="1575" w:type="dxa"/>
            <w:tcBorders>
              <w:top w:val="double" w:sz="2" w:space="0" w:color="auto"/>
            </w:tcBorders>
          </w:tcPr>
          <w:p w:rsidR="00506BD0" w:rsidRDefault="00506BD0" w:rsidP="00506BD0">
            <w:pPr>
              <w:jc w:val="center"/>
              <w:rPr>
                <w:szCs w:val="28"/>
                <w:lang w:val="kk-KZ"/>
              </w:rPr>
            </w:pPr>
            <w:r>
              <w:rPr>
                <w:szCs w:val="28"/>
                <w:lang w:val="kk-KZ"/>
              </w:rPr>
              <w:t>0</w:t>
            </w:r>
          </w:p>
        </w:tc>
        <w:tc>
          <w:tcPr>
            <w:tcW w:w="1579" w:type="dxa"/>
            <w:tcBorders>
              <w:top w:val="double" w:sz="2" w:space="0" w:color="auto"/>
            </w:tcBorders>
          </w:tcPr>
          <w:p w:rsidR="00506BD0" w:rsidRDefault="00506BD0" w:rsidP="00506BD0">
            <w:pPr>
              <w:jc w:val="center"/>
              <w:rPr>
                <w:szCs w:val="28"/>
                <w:lang w:val="kk-KZ"/>
              </w:rPr>
            </w:pPr>
            <w:r>
              <w:rPr>
                <w:szCs w:val="28"/>
                <w:lang w:val="kk-KZ"/>
              </w:rPr>
              <w:t>менее 3</w:t>
            </w:r>
          </w:p>
        </w:tc>
        <w:tc>
          <w:tcPr>
            <w:tcW w:w="1690" w:type="dxa"/>
            <w:tcBorders>
              <w:top w:val="double" w:sz="2" w:space="0" w:color="auto"/>
            </w:tcBorders>
          </w:tcPr>
          <w:p w:rsidR="00506BD0" w:rsidRDefault="00506BD0" w:rsidP="00506BD0">
            <w:pPr>
              <w:jc w:val="center"/>
              <w:rPr>
                <w:szCs w:val="28"/>
                <w:lang w:val="kk-KZ"/>
              </w:rPr>
            </w:pPr>
          </w:p>
        </w:tc>
        <w:tc>
          <w:tcPr>
            <w:tcW w:w="1568" w:type="dxa"/>
            <w:tcBorders>
              <w:top w:val="double" w:sz="2" w:space="0" w:color="auto"/>
            </w:tcBorders>
          </w:tcPr>
          <w:p w:rsidR="00506BD0" w:rsidRDefault="00506BD0" w:rsidP="00506BD0">
            <w:pPr>
              <w:jc w:val="center"/>
              <w:rPr>
                <w:szCs w:val="28"/>
                <w:lang w:val="kk-KZ"/>
              </w:rPr>
            </w:pPr>
          </w:p>
        </w:tc>
      </w:tr>
      <w:tr w:rsidR="00506BD0" w:rsidTr="00506BD0">
        <w:tc>
          <w:tcPr>
            <w:tcW w:w="1581" w:type="dxa"/>
          </w:tcPr>
          <w:p w:rsidR="00506BD0" w:rsidRDefault="00506BD0" w:rsidP="00506BD0">
            <w:pPr>
              <w:jc w:val="center"/>
              <w:rPr>
                <w:szCs w:val="28"/>
                <w:lang w:val="kk-KZ"/>
              </w:rPr>
            </w:pPr>
            <w:r>
              <w:rPr>
                <w:szCs w:val="28"/>
                <w:lang w:val="kk-KZ"/>
              </w:rPr>
              <w:t>0</w:t>
            </w:r>
          </w:p>
        </w:tc>
        <w:tc>
          <w:tcPr>
            <w:tcW w:w="1577" w:type="dxa"/>
          </w:tcPr>
          <w:p w:rsidR="00506BD0" w:rsidRDefault="00506BD0" w:rsidP="00506BD0">
            <w:pPr>
              <w:jc w:val="center"/>
              <w:rPr>
                <w:szCs w:val="28"/>
                <w:lang w:val="kk-KZ"/>
              </w:rPr>
            </w:pPr>
            <w:r>
              <w:rPr>
                <w:szCs w:val="28"/>
                <w:lang w:val="kk-KZ"/>
              </w:rPr>
              <w:t>0</w:t>
            </w:r>
          </w:p>
        </w:tc>
        <w:tc>
          <w:tcPr>
            <w:tcW w:w="1575" w:type="dxa"/>
          </w:tcPr>
          <w:p w:rsidR="00506BD0" w:rsidRDefault="00506BD0" w:rsidP="00506BD0">
            <w:pPr>
              <w:jc w:val="center"/>
              <w:rPr>
                <w:szCs w:val="28"/>
                <w:lang w:val="kk-KZ"/>
              </w:rPr>
            </w:pPr>
            <w:r>
              <w:rPr>
                <w:szCs w:val="28"/>
                <w:lang w:val="kk-KZ"/>
              </w:rPr>
              <w:t>1</w:t>
            </w:r>
          </w:p>
        </w:tc>
        <w:tc>
          <w:tcPr>
            <w:tcW w:w="1579" w:type="dxa"/>
          </w:tcPr>
          <w:p w:rsidR="00506BD0" w:rsidRDefault="00506BD0" w:rsidP="00506BD0">
            <w:pPr>
              <w:jc w:val="center"/>
              <w:rPr>
                <w:szCs w:val="28"/>
                <w:lang w:val="kk-KZ"/>
              </w:rPr>
            </w:pPr>
            <w:r>
              <w:rPr>
                <w:szCs w:val="28"/>
                <w:lang w:val="kk-KZ"/>
              </w:rPr>
              <w:t>3</w:t>
            </w:r>
          </w:p>
        </w:tc>
        <w:tc>
          <w:tcPr>
            <w:tcW w:w="1690" w:type="dxa"/>
          </w:tcPr>
          <w:p w:rsidR="00506BD0" w:rsidRDefault="00506BD0" w:rsidP="00506BD0">
            <w:pPr>
              <w:jc w:val="center"/>
              <w:rPr>
                <w:szCs w:val="28"/>
                <w:lang w:val="kk-KZ"/>
              </w:rPr>
            </w:pPr>
            <w:r>
              <w:rPr>
                <w:szCs w:val="28"/>
                <w:lang w:val="kk-KZ"/>
              </w:rPr>
              <w:t>менее 0,5</w:t>
            </w:r>
          </w:p>
        </w:tc>
        <w:tc>
          <w:tcPr>
            <w:tcW w:w="1568" w:type="dxa"/>
          </w:tcPr>
          <w:p w:rsidR="00506BD0" w:rsidRDefault="00506BD0" w:rsidP="00506BD0">
            <w:pPr>
              <w:jc w:val="center"/>
              <w:rPr>
                <w:szCs w:val="28"/>
                <w:lang w:val="kk-KZ"/>
              </w:rPr>
            </w:pPr>
            <w:r>
              <w:rPr>
                <w:szCs w:val="28"/>
                <w:lang w:val="kk-KZ"/>
              </w:rPr>
              <w:t>9</w:t>
            </w:r>
          </w:p>
        </w:tc>
      </w:tr>
      <w:tr w:rsidR="00506BD0" w:rsidTr="00506BD0">
        <w:tc>
          <w:tcPr>
            <w:tcW w:w="1581" w:type="dxa"/>
          </w:tcPr>
          <w:p w:rsidR="00506BD0" w:rsidRDefault="00506BD0" w:rsidP="00506BD0">
            <w:pPr>
              <w:jc w:val="center"/>
              <w:rPr>
                <w:szCs w:val="28"/>
                <w:lang w:val="kk-KZ"/>
              </w:rPr>
            </w:pPr>
            <w:r>
              <w:rPr>
                <w:szCs w:val="28"/>
                <w:lang w:val="kk-KZ"/>
              </w:rPr>
              <w:t>0</w:t>
            </w:r>
          </w:p>
        </w:tc>
        <w:tc>
          <w:tcPr>
            <w:tcW w:w="1577" w:type="dxa"/>
          </w:tcPr>
          <w:p w:rsidR="00506BD0" w:rsidRDefault="00506BD0" w:rsidP="00506BD0">
            <w:pPr>
              <w:jc w:val="center"/>
              <w:rPr>
                <w:szCs w:val="28"/>
                <w:lang w:val="kk-KZ"/>
              </w:rPr>
            </w:pPr>
            <w:r>
              <w:rPr>
                <w:szCs w:val="28"/>
                <w:lang w:val="kk-KZ"/>
              </w:rPr>
              <w:t>1</w:t>
            </w:r>
          </w:p>
        </w:tc>
        <w:tc>
          <w:tcPr>
            <w:tcW w:w="1575" w:type="dxa"/>
          </w:tcPr>
          <w:p w:rsidR="00506BD0" w:rsidRDefault="00506BD0" w:rsidP="00506BD0">
            <w:pPr>
              <w:jc w:val="center"/>
              <w:rPr>
                <w:szCs w:val="28"/>
                <w:lang w:val="kk-KZ"/>
              </w:rPr>
            </w:pPr>
            <w:r>
              <w:rPr>
                <w:szCs w:val="28"/>
                <w:lang w:val="kk-KZ"/>
              </w:rPr>
              <w:t>0</w:t>
            </w:r>
          </w:p>
        </w:tc>
        <w:tc>
          <w:tcPr>
            <w:tcW w:w="1579" w:type="dxa"/>
          </w:tcPr>
          <w:p w:rsidR="00506BD0" w:rsidRDefault="00506BD0" w:rsidP="00506BD0">
            <w:pPr>
              <w:jc w:val="center"/>
              <w:rPr>
                <w:szCs w:val="28"/>
                <w:lang w:val="kk-KZ"/>
              </w:rPr>
            </w:pPr>
            <w:r>
              <w:rPr>
                <w:szCs w:val="28"/>
                <w:lang w:val="kk-KZ"/>
              </w:rPr>
              <w:t>3</w:t>
            </w:r>
          </w:p>
        </w:tc>
        <w:tc>
          <w:tcPr>
            <w:tcW w:w="1690" w:type="dxa"/>
          </w:tcPr>
          <w:p w:rsidR="00506BD0" w:rsidRDefault="00506BD0" w:rsidP="00506BD0">
            <w:pPr>
              <w:jc w:val="center"/>
              <w:rPr>
                <w:szCs w:val="28"/>
                <w:lang w:val="kk-KZ"/>
              </w:rPr>
            </w:pPr>
            <w:r>
              <w:rPr>
                <w:szCs w:val="28"/>
                <w:lang w:val="kk-KZ"/>
              </w:rPr>
              <w:t>менее 0,5</w:t>
            </w:r>
          </w:p>
        </w:tc>
        <w:tc>
          <w:tcPr>
            <w:tcW w:w="1568" w:type="dxa"/>
          </w:tcPr>
          <w:p w:rsidR="00506BD0" w:rsidRDefault="00506BD0" w:rsidP="00506BD0">
            <w:pPr>
              <w:jc w:val="center"/>
              <w:rPr>
                <w:szCs w:val="28"/>
                <w:lang w:val="kk-KZ"/>
              </w:rPr>
            </w:pPr>
            <w:r>
              <w:rPr>
                <w:szCs w:val="28"/>
                <w:lang w:val="kk-KZ"/>
              </w:rPr>
              <w:t>13</w:t>
            </w:r>
          </w:p>
        </w:tc>
      </w:tr>
      <w:tr w:rsidR="00506BD0" w:rsidTr="00506BD0">
        <w:tc>
          <w:tcPr>
            <w:tcW w:w="1581" w:type="dxa"/>
          </w:tcPr>
          <w:p w:rsidR="00506BD0" w:rsidRDefault="00506BD0" w:rsidP="00506BD0">
            <w:pPr>
              <w:jc w:val="center"/>
              <w:rPr>
                <w:szCs w:val="28"/>
                <w:lang w:val="kk-KZ"/>
              </w:rPr>
            </w:pPr>
            <w:r>
              <w:rPr>
                <w:szCs w:val="28"/>
                <w:lang w:val="kk-KZ"/>
              </w:rPr>
              <w:t>1</w:t>
            </w:r>
          </w:p>
        </w:tc>
        <w:tc>
          <w:tcPr>
            <w:tcW w:w="1577" w:type="dxa"/>
          </w:tcPr>
          <w:p w:rsidR="00506BD0" w:rsidRDefault="00506BD0" w:rsidP="00506BD0">
            <w:pPr>
              <w:jc w:val="center"/>
              <w:rPr>
                <w:szCs w:val="28"/>
                <w:lang w:val="kk-KZ"/>
              </w:rPr>
            </w:pPr>
            <w:r>
              <w:rPr>
                <w:szCs w:val="28"/>
                <w:lang w:val="kk-KZ"/>
              </w:rPr>
              <w:t>0</w:t>
            </w:r>
          </w:p>
        </w:tc>
        <w:tc>
          <w:tcPr>
            <w:tcW w:w="1575" w:type="dxa"/>
          </w:tcPr>
          <w:p w:rsidR="00506BD0" w:rsidRDefault="00506BD0" w:rsidP="00506BD0">
            <w:pPr>
              <w:jc w:val="center"/>
              <w:rPr>
                <w:szCs w:val="28"/>
                <w:lang w:val="kk-KZ"/>
              </w:rPr>
            </w:pPr>
            <w:r>
              <w:rPr>
                <w:szCs w:val="28"/>
                <w:lang w:val="kk-KZ"/>
              </w:rPr>
              <w:t>0</w:t>
            </w:r>
          </w:p>
        </w:tc>
        <w:tc>
          <w:tcPr>
            <w:tcW w:w="1579" w:type="dxa"/>
          </w:tcPr>
          <w:p w:rsidR="00506BD0" w:rsidRDefault="00506BD0" w:rsidP="00506BD0">
            <w:pPr>
              <w:jc w:val="center"/>
              <w:rPr>
                <w:szCs w:val="28"/>
                <w:lang w:val="kk-KZ"/>
              </w:rPr>
            </w:pPr>
            <w:r>
              <w:rPr>
                <w:szCs w:val="28"/>
                <w:lang w:val="kk-KZ"/>
              </w:rPr>
              <w:t>4</w:t>
            </w:r>
          </w:p>
        </w:tc>
        <w:tc>
          <w:tcPr>
            <w:tcW w:w="1690" w:type="dxa"/>
          </w:tcPr>
          <w:p w:rsidR="00506BD0" w:rsidRDefault="00506BD0" w:rsidP="00506BD0">
            <w:pPr>
              <w:jc w:val="center"/>
              <w:rPr>
                <w:szCs w:val="28"/>
                <w:lang w:val="kk-KZ"/>
              </w:rPr>
            </w:pPr>
            <w:r>
              <w:rPr>
                <w:szCs w:val="28"/>
                <w:lang w:val="kk-KZ"/>
              </w:rPr>
              <w:t>менее 0,5</w:t>
            </w:r>
          </w:p>
        </w:tc>
        <w:tc>
          <w:tcPr>
            <w:tcW w:w="1568" w:type="dxa"/>
          </w:tcPr>
          <w:p w:rsidR="00506BD0" w:rsidRDefault="00506BD0" w:rsidP="00506BD0">
            <w:pPr>
              <w:jc w:val="center"/>
              <w:rPr>
                <w:szCs w:val="28"/>
                <w:lang w:val="kk-KZ"/>
              </w:rPr>
            </w:pPr>
            <w:r>
              <w:rPr>
                <w:szCs w:val="28"/>
                <w:lang w:val="kk-KZ"/>
              </w:rPr>
              <w:t>20</w:t>
            </w:r>
          </w:p>
        </w:tc>
      </w:tr>
      <w:tr w:rsidR="00506BD0" w:rsidTr="00506BD0">
        <w:tc>
          <w:tcPr>
            <w:tcW w:w="1581" w:type="dxa"/>
          </w:tcPr>
          <w:p w:rsidR="00506BD0" w:rsidRDefault="00506BD0" w:rsidP="00506BD0">
            <w:pPr>
              <w:jc w:val="center"/>
              <w:rPr>
                <w:szCs w:val="28"/>
                <w:lang w:val="kk-KZ"/>
              </w:rPr>
            </w:pPr>
            <w:r>
              <w:rPr>
                <w:szCs w:val="28"/>
                <w:lang w:val="kk-KZ"/>
              </w:rPr>
              <w:t>1</w:t>
            </w:r>
          </w:p>
        </w:tc>
        <w:tc>
          <w:tcPr>
            <w:tcW w:w="1577" w:type="dxa"/>
          </w:tcPr>
          <w:p w:rsidR="00506BD0" w:rsidRDefault="00506BD0" w:rsidP="00506BD0">
            <w:pPr>
              <w:jc w:val="center"/>
              <w:rPr>
                <w:szCs w:val="28"/>
                <w:lang w:val="kk-KZ"/>
              </w:rPr>
            </w:pPr>
            <w:r>
              <w:rPr>
                <w:szCs w:val="28"/>
                <w:lang w:val="kk-KZ"/>
              </w:rPr>
              <w:t>0</w:t>
            </w:r>
          </w:p>
        </w:tc>
        <w:tc>
          <w:tcPr>
            <w:tcW w:w="1575" w:type="dxa"/>
          </w:tcPr>
          <w:p w:rsidR="00506BD0" w:rsidRDefault="00506BD0" w:rsidP="00506BD0">
            <w:pPr>
              <w:jc w:val="center"/>
              <w:rPr>
                <w:szCs w:val="28"/>
                <w:lang w:val="kk-KZ"/>
              </w:rPr>
            </w:pPr>
            <w:r>
              <w:rPr>
                <w:szCs w:val="28"/>
                <w:lang w:val="kk-KZ"/>
              </w:rPr>
              <w:t>1</w:t>
            </w:r>
          </w:p>
        </w:tc>
        <w:tc>
          <w:tcPr>
            <w:tcW w:w="1579" w:type="dxa"/>
          </w:tcPr>
          <w:p w:rsidR="00506BD0" w:rsidRDefault="00506BD0" w:rsidP="00506BD0">
            <w:pPr>
              <w:jc w:val="center"/>
              <w:rPr>
                <w:szCs w:val="28"/>
                <w:lang w:val="kk-KZ"/>
              </w:rPr>
            </w:pPr>
            <w:r>
              <w:rPr>
                <w:szCs w:val="28"/>
                <w:lang w:val="kk-KZ"/>
              </w:rPr>
              <w:t>7</w:t>
            </w:r>
          </w:p>
        </w:tc>
        <w:tc>
          <w:tcPr>
            <w:tcW w:w="1690" w:type="dxa"/>
          </w:tcPr>
          <w:p w:rsidR="00506BD0" w:rsidRDefault="00506BD0" w:rsidP="00506BD0">
            <w:pPr>
              <w:jc w:val="center"/>
              <w:rPr>
                <w:szCs w:val="28"/>
                <w:lang w:val="kk-KZ"/>
              </w:rPr>
            </w:pPr>
            <w:r>
              <w:rPr>
                <w:szCs w:val="28"/>
                <w:lang w:val="kk-KZ"/>
              </w:rPr>
              <w:t>1</w:t>
            </w:r>
          </w:p>
        </w:tc>
        <w:tc>
          <w:tcPr>
            <w:tcW w:w="1568" w:type="dxa"/>
          </w:tcPr>
          <w:p w:rsidR="00506BD0" w:rsidRDefault="00506BD0" w:rsidP="00506BD0">
            <w:pPr>
              <w:jc w:val="center"/>
              <w:rPr>
                <w:szCs w:val="28"/>
                <w:lang w:val="kk-KZ"/>
              </w:rPr>
            </w:pPr>
            <w:r>
              <w:rPr>
                <w:szCs w:val="28"/>
                <w:lang w:val="kk-KZ"/>
              </w:rPr>
              <w:t>21</w:t>
            </w:r>
          </w:p>
        </w:tc>
      </w:tr>
      <w:tr w:rsidR="00506BD0" w:rsidTr="00506BD0">
        <w:tc>
          <w:tcPr>
            <w:tcW w:w="1581" w:type="dxa"/>
          </w:tcPr>
          <w:p w:rsidR="00506BD0" w:rsidRDefault="00506BD0" w:rsidP="00506BD0">
            <w:pPr>
              <w:jc w:val="center"/>
              <w:rPr>
                <w:szCs w:val="28"/>
                <w:lang w:val="kk-KZ"/>
              </w:rPr>
            </w:pPr>
            <w:r>
              <w:rPr>
                <w:szCs w:val="28"/>
                <w:lang w:val="kk-KZ"/>
              </w:rPr>
              <w:t>1</w:t>
            </w:r>
          </w:p>
        </w:tc>
        <w:tc>
          <w:tcPr>
            <w:tcW w:w="1577" w:type="dxa"/>
          </w:tcPr>
          <w:p w:rsidR="00506BD0" w:rsidRDefault="00506BD0" w:rsidP="00506BD0">
            <w:pPr>
              <w:jc w:val="center"/>
              <w:rPr>
                <w:szCs w:val="28"/>
                <w:lang w:val="kk-KZ"/>
              </w:rPr>
            </w:pPr>
            <w:r>
              <w:rPr>
                <w:szCs w:val="28"/>
                <w:lang w:val="kk-KZ"/>
              </w:rPr>
              <w:t>1</w:t>
            </w:r>
          </w:p>
        </w:tc>
        <w:tc>
          <w:tcPr>
            <w:tcW w:w="1575" w:type="dxa"/>
          </w:tcPr>
          <w:p w:rsidR="00506BD0" w:rsidRDefault="00506BD0" w:rsidP="00506BD0">
            <w:pPr>
              <w:jc w:val="center"/>
              <w:rPr>
                <w:szCs w:val="28"/>
                <w:lang w:val="kk-KZ"/>
              </w:rPr>
            </w:pPr>
            <w:r>
              <w:rPr>
                <w:szCs w:val="28"/>
                <w:lang w:val="kk-KZ"/>
              </w:rPr>
              <w:t>0</w:t>
            </w:r>
          </w:p>
        </w:tc>
        <w:tc>
          <w:tcPr>
            <w:tcW w:w="1579" w:type="dxa"/>
          </w:tcPr>
          <w:p w:rsidR="00506BD0" w:rsidRDefault="00506BD0" w:rsidP="00506BD0">
            <w:pPr>
              <w:jc w:val="center"/>
              <w:rPr>
                <w:szCs w:val="28"/>
                <w:lang w:val="kk-KZ"/>
              </w:rPr>
            </w:pPr>
            <w:r>
              <w:rPr>
                <w:szCs w:val="28"/>
                <w:lang w:val="kk-KZ"/>
              </w:rPr>
              <w:t>7</w:t>
            </w:r>
          </w:p>
        </w:tc>
        <w:tc>
          <w:tcPr>
            <w:tcW w:w="1690" w:type="dxa"/>
          </w:tcPr>
          <w:p w:rsidR="00506BD0" w:rsidRDefault="00506BD0" w:rsidP="00506BD0">
            <w:pPr>
              <w:jc w:val="center"/>
              <w:rPr>
                <w:szCs w:val="28"/>
                <w:lang w:val="kk-KZ"/>
              </w:rPr>
            </w:pPr>
            <w:r>
              <w:rPr>
                <w:szCs w:val="28"/>
                <w:lang w:val="kk-KZ"/>
              </w:rPr>
              <w:t>1</w:t>
            </w:r>
          </w:p>
        </w:tc>
        <w:tc>
          <w:tcPr>
            <w:tcW w:w="1568" w:type="dxa"/>
          </w:tcPr>
          <w:p w:rsidR="00506BD0" w:rsidRDefault="00506BD0" w:rsidP="00506BD0">
            <w:pPr>
              <w:jc w:val="center"/>
              <w:rPr>
                <w:szCs w:val="28"/>
                <w:lang w:val="kk-KZ"/>
              </w:rPr>
            </w:pPr>
            <w:r>
              <w:rPr>
                <w:szCs w:val="28"/>
                <w:lang w:val="kk-KZ"/>
              </w:rPr>
              <w:t>23</w:t>
            </w:r>
          </w:p>
        </w:tc>
      </w:tr>
      <w:tr w:rsidR="00506BD0" w:rsidTr="00506BD0">
        <w:tc>
          <w:tcPr>
            <w:tcW w:w="1581" w:type="dxa"/>
          </w:tcPr>
          <w:p w:rsidR="00506BD0" w:rsidRDefault="00506BD0" w:rsidP="00506BD0">
            <w:pPr>
              <w:jc w:val="center"/>
              <w:rPr>
                <w:szCs w:val="28"/>
                <w:lang w:val="kk-KZ"/>
              </w:rPr>
            </w:pPr>
            <w:r>
              <w:rPr>
                <w:szCs w:val="28"/>
                <w:lang w:val="kk-KZ"/>
              </w:rPr>
              <w:t>1</w:t>
            </w:r>
          </w:p>
        </w:tc>
        <w:tc>
          <w:tcPr>
            <w:tcW w:w="1577" w:type="dxa"/>
          </w:tcPr>
          <w:p w:rsidR="00506BD0" w:rsidRDefault="00506BD0" w:rsidP="00506BD0">
            <w:pPr>
              <w:jc w:val="center"/>
              <w:rPr>
                <w:szCs w:val="28"/>
                <w:lang w:val="kk-KZ"/>
              </w:rPr>
            </w:pPr>
            <w:r>
              <w:rPr>
                <w:szCs w:val="28"/>
                <w:lang w:val="kk-KZ"/>
              </w:rPr>
              <w:t>1</w:t>
            </w:r>
          </w:p>
        </w:tc>
        <w:tc>
          <w:tcPr>
            <w:tcW w:w="1575" w:type="dxa"/>
          </w:tcPr>
          <w:p w:rsidR="00506BD0" w:rsidRDefault="00506BD0" w:rsidP="00506BD0">
            <w:pPr>
              <w:jc w:val="center"/>
              <w:rPr>
                <w:szCs w:val="28"/>
                <w:lang w:val="kk-KZ"/>
              </w:rPr>
            </w:pPr>
            <w:r>
              <w:rPr>
                <w:szCs w:val="28"/>
                <w:lang w:val="kk-KZ"/>
              </w:rPr>
              <w:t>1</w:t>
            </w:r>
          </w:p>
        </w:tc>
        <w:tc>
          <w:tcPr>
            <w:tcW w:w="1579" w:type="dxa"/>
          </w:tcPr>
          <w:p w:rsidR="00506BD0" w:rsidRDefault="00506BD0" w:rsidP="00506BD0">
            <w:pPr>
              <w:jc w:val="center"/>
              <w:rPr>
                <w:szCs w:val="28"/>
                <w:lang w:val="kk-KZ"/>
              </w:rPr>
            </w:pPr>
            <w:r>
              <w:rPr>
                <w:szCs w:val="28"/>
                <w:lang w:val="kk-KZ"/>
              </w:rPr>
              <w:t>11</w:t>
            </w:r>
          </w:p>
        </w:tc>
        <w:tc>
          <w:tcPr>
            <w:tcW w:w="1690" w:type="dxa"/>
          </w:tcPr>
          <w:p w:rsidR="00506BD0" w:rsidRDefault="00506BD0" w:rsidP="00506BD0">
            <w:pPr>
              <w:jc w:val="center"/>
              <w:rPr>
                <w:szCs w:val="28"/>
                <w:lang w:val="kk-KZ"/>
              </w:rPr>
            </w:pPr>
            <w:r>
              <w:rPr>
                <w:szCs w:val="28"/>
                <w:lang w:val="kk-KZ"/>
              </w:rPr>
              <w:t>3</w:t>
            </w:r>
          </w:p>
        </w:tc>
        <w:tc>
          <w:tcPr>
            <w:tcW w:w="1568" w:type="dxa"/>
          </w:tcPr>
          <w:p w:rsidR="00506BD0" w:rsidRDefault="00506BD0" w:rsidP="00506BD0">
            <w:pPr>
              <w:jc w:val="center"/>
              <w:rPr>
                <w:szCs w:val="28"/>
                <w:lang w:val="kk-KZ"/>
              </w:rPr>
            </w:pPr>
            <w:r>
              <w:rPr>
                <w:szCs w:val="28"/>
                <w:lang w:val="kk-KZ"/>
              </w:rPr>
              <w:t>36</w:t>
            </w:r>
          </w:p>
        </w:tc>
      </w:tr>
      <w:tr w:rsidR="00506BD0" w:rsidTr="00506BD0">
        <w:tc>
          <w:tcPr>
            <w:tcW w:w="1581" w:type="dxa"/>
          </w:tcPr>
          <w:p w:rsidR="00506BD0" w:rsidRDefault="00506BD0" w:rsidP="00506BD0">
            <w:pPr>
              <w:jc w:val="center"/>
              <w:rPr>
                <w:szCs w:val="28"/>
                <w:lang w:val="kk-KZ"/>
              </w:rPr>
            </w:pPr>
            <w:r>
              <w:rPr>
                <w:szCs w:val="28"/>
                <w:lang w:val="kk-KZ"/>
              </w:rPr>
              <w:t>1</w:t>
            </w:r>
          </w:p>
        </w:tc>
        <w:tc>
          <w:tcPr>
            <w:tcW w:w="1577" w:type="dxa"/>
          </w:tcPr>
          <w:p w:rsidR="00506BD0" w:rsidRDefault="00506BD0" w:rsidP="00506BD0">
            <w:pPr>
              <w:jc w:val="center"/>
              <w:rPr>
                <w:szCs w:val="28"/>
                <w:lang w:val="kk-KZ"/>
              </w:rPr>
            </w:pPr>
            <w:r>
              <w:rPr>
                <w:szCs w:val="28"/>
                <w:lang w:val="kk-KZ"/>
              </w:rPr>
              <w:t>2</w:t>
            </w:r>
          </w:p>
        </w:tc>
        <w:tc>
          <w:tcPr>
            <w:tcW w:w="1575" w:type="dxa"/>
          </w:tcPr>
          <w:p w:rsidR="00506BD0" w:rsidRDefault="00506BD0" w:rsidP="00506BD0">
            <w:pPr>
              <w:jc w:val="center"/>
              <w:rPr>
                <w:szCs w:val="28"/>
                <w:lang w:val="kk-KZ"/>
              </w:rPr>
            </w:pPr>
            <w:r>
              <w:rPr>
                <w:szCs w:val="28"/>
                <w:lang w:val="kk-KZ"/>
              </w:rPr>
              <w:t>0</w:t>
            </w:r>
          </w:p>
        </w:tc>
        <w:tc>
          <w:tcPr>
            <w:tcW w:w="1579" w:type="dxa"/>
          </w:tcPr>
          <w:p w:rsidR="00506BD0" w:rsidRDefault="00506BD0" w:rsidP="00506BD0">
            <w:pPr>
              <w:jc w:val="center"/>
              <w:rPr>
                <w:szCs w:val="28"/>
                <w:lang w:val="kk-KZ"/>
              </w:rPr>
            </w:pPr>
            <w:r>
              <w:rPr>
                <w:szCs w:val="28"/>
                <w:lang w:val="kk-KZ"/>
              </w:rPr>
              <w:t>11</w:t>
            </w:r>
          </w:p>
        </w:tc>
        <w:tc>
          <w:tcPr>
            <w:tcW w:w="1690" w:type="dxa"/>
          </w:tcPr>
          <w:p w:rsidR="00506BD0" w:rsidRDefault="00506BD0" w:rsidP="00506BD0">
            <w:pPr>
              <w:jc w:val="center"/>
              <w:rPr>
                <w:szCs w:val="28"/>
                <w:lang w:val="kk-KZ"/>
              </w:rPr>
            </w:pPr>
            <w:r>
              <w:rPr>
                <w:szCs w:val="28"/>
                <w:lang w:val="kk-KZ"/>
              </w:rPr>
              <w:t>3</w:t>
            </w:r>
          </w:p>
        </w:tc>
        <w:tc>
          <w:tcPr>
            <w:tcW w:w="1568" w:type="dxa"/>
          </w:tcPr>
          <w:p w:rsidR="00506BD0" w:rsidRDefault="00506BD0" w:rsidP="00506BD0">
            <w:pPr>
              <w:jc w:val="center"/>
              <w:rPr>
                <w:szCs w:val="28"/>
                <w:lang w:val="kk-KZ"/>
              </w:rPr>
            </w:pPr>
            <w:r>
              <w:rPr>
                <w:szCs w:val="28"/>
                <w:lang w:val="kk-KZ"/>
              </w:rPr>
              <w:t>36</w:t>
            </w:r>
          </w:p>
        </w:tc>
      </w:tr>
      <w:tr w:rsidR="00506BD0" w:rsidTr="00506BD0">
        <w:tc>
          <w:tcPr>
            <w:tcW w:w="1581" w:type="dxa"/>
          </w:tcPr>
          <w:p w:rsidR="00506BD0" w:rsidRDefault="00506BD0" w:rsidP="00506BD0">
            <w:pPr>
              <w:jc w:val="center"/>
              <w:rPr>
                <w:szCs w:val="28"/>
                <w:lang w:val="kk-KZ"/>
              </w:rPr>
            </w:pPr>
            <w:r>
              <w:rPr>
                <w:szCs w:val="28"/>
                <w:lang w:val="kk-KZ"/>
              </w:rPr>
              <w:t>2</w:t>
            </w:r>
          </w:p>
        </w:tc>
        <w:tc>
          <w:tcPr>
            <w:tcW w:w="1577" w:type="dxa"/>
          </w:tcPr>
          <w:p w:rsidR="00506BD0" w:rsidRDefault="004904E0" w:rsidP="00506BD0">
            <w:pPr>
              <w:jc w:val="center"/>
              <w:rPr>
                <w:szCs w:val="28"/>
                <w:lang w:val="kk-KZ"/>
              </w:rPr>
            </w:pPr>
            <w:r>
              <w:rPr>
                <w:szCs w:val="28"/>
                <w:lang w:val="kk-KZ"/>
              </w:rPr>
              <w:t>0</w:t>
            </w:r>
          </w:p>
        </w:tc>
        <w:tc>
          <w:tcPr>
            <w:tcW w:w="1575" w:type="dxa"/>
          </w:tcPr>
          <w:p w:rsidR="00506BD0" w:rsidRDefault="004904E0" w:rsidP="00506BD0">
            <w:pPr>
              <w:jc w:val="center"/>
              <w:rPr>
                <w:szCs w:val="28"/>
                <w:lang w:val="kk-KZ"/>
              </w:rPr>
            </w:pPr>
            <w:r>
              <w:rPr>
                <w:szCs w:val="28"/>
                <w:lang w:val="kk-KZ"/>
              </w:rPr>
              <w:t>0</w:t>
            </w:r>
          </w:p>
        </w:tc>
        <w:tc>
          <w:tcPr>
            <w:tcW w:w="1579" w:type="dxa"/>
          </w:tcPr>
          <w:p w:rsidR="00506BD0" w:rsidRDefault="004904E0" w:rsidP="00506BD0">
            <w:pPr>
              <w:jc w:val="center"/>
              <w:rPr>
                <w:szCs w:val="28"/>
                <w:lang w:val="kk-KZ"/>
              </w:rPr>
            </w:pPr>
            <w:r>
              <w:rPr>
                <w:szCs w:val="28"/>
                <w:lang w:val="kk-KZ"/>
              </w:rPr>
              <w:t>9</w:t>
            </w:r>
          </w:p>
        </w:tc>
        <w:tc>
          <w:tcPr>
            <w:tcW w:w="1690" w:type="dxa"/>
          </w:tcPr>
          <w:p w:rsidR="00506BD0" w:rsidRDefault="004904E0" w:rsidP="00506BD0">
            <w:pPr>
              <w:jc w:val="center"/>
              <w:rPr>
                <w:szCs w:val="28"/>
                <w:lang w:val="kk-KZ"/>
              </w:rPr>
            </w:pPr>
            <w:r>
              <w:rPr>
                <w:szCs w:val="28"/>
                <w:lang w:val="kk-KZ"/>
              </w:rPr>
              <w:t>1</w:t>
            </w:r>
          </w:p>
        </w:tc>
        <w:tc>
          <w:tcPr>
            <w:tcW w:w="1568" w:type="dxa"/>
          </w:tcPr>
          <w:p w:rsidR="00506BD0" w:rsidRDefault="004904E0" w:rsidP="00506BD0">
            <w:pPr>
              <w:jc w:val="center"/>
              <w:rPr>
                <w:szCs w:val="28"/>
                <w:lang w:val="kk-KZ"/>
              </w:rPr>
            </w:pPr>
            <w:r>
              <w:rPr>
                <w:szCs w:val="28"/>
                <w:lang w:val="kk-KZ"/>
              </w:rPr>
              <w:t>36</w:t>
            </w:r>
          </w:p>
        </w:tc>
      </w:tr>
      <w:tr w:rsidR="00506BD0" w:rsidTr="00506BD0">
        <w:tc>
          <w:tcPr>
            <w:tcW w:w="1581" w:type="dxa"/>
          </w:tcPr>
          <w:p w:rsidR="00506BD0" w:rsidRDefault="00506BD0" w:rsidP="00506BD0">
            <w:pPr>
              <w:jc w:val="center"/>
              <w:rPr>
                <w:szCs w:val="28"/>
                <w:lang w:val="kk-KZ"/>
              </w:rPr>
            </w:pPr>
            <w:r>
              <w:rPr>
                <w:szCs w:val="28"/>
                <w:lang w:val="kk-KZ"/>
              </w:rPr>
              <w:t>2</w:t>
            </w:r>
          </w:p>
        </w:tc>
        <w:tc>
          <w:tcPr>
            <w:tcW w:w="1577" w:type="dxa"/>
          </w:tcPr>
          <w:p w:rsidR="00506BD0" w:rsidRDefault="004904E0" w:rsidP="00506BD0">
            <w:pPr>
              <w:jc w:val="center"/>
              <w:rPr>
                <w:szCs w:val="28"/>
                <w:lang w:val="kk-KZ"/>
              </w:rPr>
            </w:pPr>
            <w:r>
              <w:rPr>
                <w:szCs w:val="28"/>
                <w:lang w:val="kk-KZ"/>
              </w:rPr>
              <w:t>0</w:t>
            </w:r>
          </w:p>
        </w:tc>
        <w:tc>
          <w:tcPr>
            <w:tcW w:w="1575" w:type="dxa"/>
          </w:tcPr>
          <w:p w:rsidR="00506BD0" w:rsidRDefault="004904E0" w:rsidP="00506BD0">
            <w:pPr>
              <w:jc w:val="center"/>
              <w:rPr>
                <w:szCs w:val="28"/>
                <w:lang w:val="kk-KZ"/>
              </w:rPr>
            </w:pPr>
            <w:r>
              <w:rPr>
                <w:szCs w:val="28"/>
                <w:lang w:val="kk-KZ"/>
              </w:rPr>
              <w:t>1</w:t>
            </w:r>
          </w:p>
        </w:tc>
        <w:tc>
          <w:tcPr>
            <w:tcW w:w="1579" w:type="dxa"/>
          </w:tcPr>
          <w:p w:rsidR="00506BD0" w:rsidRDefault="004904E0" w:rsidP="00506BD0">
            <w:pPr>
              <w:jc w:val="center"/>
              <w:rPr>
                <w:szCs w:val="28"/>
                <w:lang w:val="kk-KZ"/>
              </w:rPr>
            </w:pPr>
            <w:r>
              <w:rPr>
                <w:szCs w:val="28"/>
                <w:lang w:val="kk-KZ"/>
              </w:rPr>
              <w:t>14</w:t>
            </w:r>
          </w:p>
        </w:tc>
        <w:tc>
          <w:tcPr>
            <w:tcW w:w="1690" w:type="dxa"/>
          </w:tcPr>
          <w:p w:rsidR="00506BD0" w:rsidRDefault="004904E0" w:rsidP="00506BD0">
            <w:pPr>
              <w:jc w:val="center"/>
              <w:rPr>
                <w:szCs w:val="28"/>
                <w:lang w:val="kk-KZ"/>
              </w:rPr>
            </w:pPr>
            <w:r>
              <w:rPr>
                <w:szCs w:val="28"/>
                <w:lang w:val="kk-KZ"/>
              </w:rPr>
              <w:t>3</w:t>
            </w:r>
          </w:p>
        </w:tc>
        <w:tc>
          <w:tcPr>
            <w:tcW w:w="1568" w:type="dxa"/>
          </w:tcPr>
          <w:p w:rsidR="00506BD0" w:rsidRDefault="004904E0" w:rsidP="00506BD0">
            <w:pPr>
              <w:jc w:val="center"/>
              <w:rPr>
                <w:szCs w:val="28"/>
                <w:lang w:val="kk-KZ"/>
              </w:rPr>
            </w:pPr>
            <w:r>
              <w:rPr>
                <w:szCs w:val="28"/>
                <w:lang w:val="kk-KZ"/>
              </w:rPr>
              <w:t>37</w:t>
            </w:r>
          </w:p>
        </w:tc>
      </w:tr>
      <w:tr w:rsidR="00506BD0" w:rsidTr="00506BD0">
        <w:tc>
          <w:tcPr>
            <w:tcW w:w="1581" w:type="dxa"/>
          </w:tcPr>
          <w:p w:rsidR="00506BD0" w:rsidRDefault="00506BD0" w:rsidP="00506BD0">
            <w:pPr>
              <w:jc w:val="center"/>
              <w:rPr>
                <w:szCs w:val="28"/>
                <w:lang w:val="kk-KZ"/>
              </w:rPr>
            </w:pPr>
            <w:r>
              <w:rPr>
                <w:szCs w:val="28"/>
                <w:lang w:val="kk-KZ"/>
              </w:rPr>
              <w:t>2</w:t>
            </w:r>
          </w:p>
        </w:tc>
        <w:tc>
          <w:tcPr>
            <w:tcW w:w="1577" w:type="dxa"/>
          </w:tcPr>
          <w:p w:rsidR="00506BD0" w:rsidRDefault="004904E0" w:rsidP="00506BD0">
            <w:pPr>
              <w:jc w:val="center"/>
              <w:rPr>
                <w:szCs w:val="28"/>
                <w:lang w:val="kk-KZ"/>
              </w:rPr>
            </w:pPr>
            <w:r>
              <w:rPr>
                <w:szCs w:val="28"/>
                <w:lang w:val="kk-KZ"/>
              </w:rPr>
              <w:t>1</w:t>
            </w:r>
          </w:p>
        </w:tc>
        <w:tc>
          <w:tcPr>
            <w:tcW w:w="1575" w:type="dxa"/>
          </w:tcPr>
          <w:p w:rsidR="00506BD0" w:rsidRDefault="004904E0" w:rsidP="00506BD0">
            <w:pPr>
              <w:jc w:val="center"/>
              <w:rPr>
                <w:szCs w:val="28"/>
                <w:lang w:val="kk-KZ"/>
              </w:rPr>
            </w:pPr>
            <w:r>
              <w:rPr>
                <w:szCs w:val="28"/>
                <w:lang w:val="kk-KZ"/>
              </w:rPr>
              <w:t>0</w:t>
            </w:r>
          </w:p>
        </w:tc>
        <w:tc>
          <w:tcPr>
            <w:tcW w:w="1579" w:type="dxa"/>
          </w:tcPr>
          <w:p w:rsidR="00506BD0" w:rsidRDefault="004904E0" w:rsidP="00506BD0">
            <w:pPr>
              <w:jc w:val="center"/>
              <w:rPr>
                <w:szCs w:val="28"/>
                <w:lang w:val="kk-KZ"/>
              </w:rPr>
            </w:pPr>
            <w:r>
              <w:rPr>
                <w:szCs w:val="28"/>
                <w:lang w:val="kk-KZ"/>
              </w:rPr>
              <w:t>15</w:t>
            </w:r>
          </w:p>
        </w:tc>
        <w:tc>
          <w:tcPr>
            <w:tcW w:w="1690" w:type="dxa"/>
          </w:tcPr>
          <w:p w:rsidR="00506BD0" w:rsidRDefault="004904E0" w:rsidP="00506BD0">
            <w:pPr>
              <w:jc w:val="center"/>
              <w:rPr>
                <w:szCs w:val="28"/>
                <w:lang w:val="kk-KZ"/>
              </w:rPr>
            </w:pPr>
            <w:r>
              <w:rPr>
                <w:szCs w:val="28"/>
                <w:lang w:val="kk-KZ"/>
              </w:rPr>
              <w:t>3</w:t>
            </w:r>
          </w:p>
        </w:tc>
        <w:tc>
          <w:tcPr>
            <w:tcW w:w="1568" w:type="dxa"/>
          </w:tcPr>
          <w:p w:rsidR="00506BD0" w:rsidRDefault="004904E0" w:rsidP="00506BD0">
            <w:pPr>
              <w:jc w:val="center"/>
              <w:rPr>
                <w:szCs w:val="28"/>
                <w:lang w:val="kk-KZ"/>
              </w:rPr>
            </w:pPr>
            <w:r>
              <w:rPr>
                <w:szCs w:val="28"/>
                <w:lang w:val="kk-KZ"/>
              </w:rPr>
              <w:t>44</w:t>
            </w:r>
          </w:p>
        </w:tc>
      </w:tr>
      <w:tr w:rsidR="00506BD0" w:rsidTr="00506BD0">
        <w:tc>
          <w:tcPr>
            <w:tcW w:w="1581" w:type="dxa"/>
          </w:tcPr>
          <w:p w:rsidR="00506BD0" w:rsidRDefault="00506BD0" w:rsidP="00506BD0">
            <w:pPr>
              <w:jc w:val="center"/>
              <w:rPr>
                <w:szCs w:val="28"/>
                <w:lang w:val="kk-KZ"/>
              </w:rPr>
            </w:pPr>
            <w:r>
              <w:rPr>
                <w:szCs w:val="28"/>
                <w:lang w:val="kk-KZ"/>
              </w:rPr>
              <w:t>2</w:t>
            </w:r>
          </w:p>
        </w:tc>
        <w:tc>
          <w:tcPr>
            <w:tcW w:w="1577" w:type="dxa"/>
          </w:tcPr>
          <w:p w:rsidR="00506BD0" w:rsidRDefault="004904E0" w:rsidP="00506BD0">
            <w:pPr>
              <w:jc w:val="center"/>
              <w:rPr>
                <w:szCs w:val="28"/>
                <w:lang w:val="kk-KZ"/>
              </w:rPr>
            </w:pPr>
            <w:r>
              <w:rPr>
                <w:szCs w:val="28"/>
                <w:lang w:val="kk-KZ"/>
              </w:rPr>
              <w:t>1</w:t>
            </w:r>
          </w:p>
        </w:tc>
        <w:tc>
          <w:tcPr>
            <w:tcW w:w="1575" w:type="dxa"/>
          </w:tcPr>
          <w:p w:rsidR="00506BD0" w:rsidRDefault="004904E0" w:rsidP="00506BD0">
            <w:pPr>
              <w:jc w:val="center"/>
              <w:rPr>
                <w:szCs w:val="28"/>
                <w:lang w:val="kk-KZ"/>
              </w:rPr>
            </w:pPr>
            <w:r>
              <w:rPr>
                <w:szCs w:val="28"/>
                <w:lang w:val="kk-KZ"/>
              </w:rPr>
              <w:t>1</w:t>
            </w:r>
          </w:p>
        </w:tc>
        <w:tc>
          <w:tcPr>
            <w:tcW w:w="1579" w:type="dxa"/>
          </w:tcPr>
          <w:p w:rsidR="00506BD0" w:rsidRDefault="004904E0" w:rsidP="00506BD0">
            <w:pPr>
              <w:jc w:val="center"/>
              <w:rPr>
                <w:szCs w:val="28"/>
                <w:lang w:val="kk-KZ"/>
              </w:rPr>
            </w:pPr>
            <w:r>
              <w:rPr>
                <w:szCs w:val="28"/>
                <w:lang w:val="kk-KZ"/>
              </w:rPr>
              <w:t>20</w:t>
            </w:r>
          </w:p>
        </w:tc>
        <w:tc>
          <w:tcPr>
            <w:tcW w:w="1690" w:type="dxa"/>
          </w:tcPr>
          <w:p w:rsidR="00506BD0" w:rsidRDefault="004904E0" w:rsidP="00506BD0">
            <w:pPr>
              <w:jc w:val="center"/>
              <w:rPr>
                <w:szCs w:val="28"/>
                <w:lang w:val="kk-KZ"/>
              </w:rPr>
            </w:pPr>
            <w:r>
              <w:rPr>
                <w:szCs w:val="28"/>
                <w:lang w:val="kk-KZ"/>
              </w:rPr>
              <w:t>7</w:t>
            </w:r>
          </w:p>
        </w:tc>
        <w:tc>
          <w:tcPr>
            <w:tcW w:w="1568" w:type="dxa"/>
          </w:tcPr>
          <w:p w:rsidR="00506BD0" w:rsidRDefault="004904E0" w:rsidP="00506BD0">
            <w:pPr>
              <w:jc w:val="center"/>
              <w:rPr>
                <w:szCs w:val="28"/>
                <w:lang w:val="kk-KZ"/>
              </w:rPr>
            </w:pPr>
            <w:r>
              <w:rPr>
                <w:szCs w:val="28"/>
                <w:lang w:val="kk-KZ"/>
              </w:rPr>
              <w:t>89</w:t>
            </w:r>
          </w:p>
        </w:tc>
      </w:tr>
      <w:tr w:rsidR="00506BD0" w:rsidTr="00506BD0">
        <w:tc>
          <w:tcPr>
            <w:tcW w:w="1581" w:type="dxa"/>
          </w:tcPr>
          <w:p w:rsidR="00506BD0" w:rsidRDefault="00506BD0" w:rsidP="00506BD0">
            <w:pPr>
              <w:jc w:val="center"/>
              <w:rPr>
                <w:szCs w:val="28"/>
                <w:lang w:val="kk-KZ"/>
              </w:rPr>
            </w:pPr>
            <w:r>
              <w:rPr>
                <w:szCs w:val="28"/>
                <w:lang w:val="kk-KZ"/>
              </w:rPr>
              <w:t>2</w:t>
            </w:r>
          </w:p>
        </w:tc>
        <w:tc>
          <w:tcPr>
            <w:tcW w:w="1577" w:type="dxa"/>
          </w:tcPr>
          <w:p w:rsidR="00506BD0" w:rsidRDefault="004904E0" w:rsidP="00506BD0">
            <w:pPr>
              <w:jc w:val="center"/>
              <w:rPr>
                <w:szCs w:val="28"/>
                <w:lang w:val="kk-KZ"/>
              </w:rPr>
            </w:pPr>
            <w:r>
              <w:rPr>
                <w:szCs w:val="28"/>
                <w:lang w:val="kk-KZ"/>
              </w:rPr>
              <w:t>2</w:t>
            </w:r>
          </w:p>
        </w:tc>
        <w:tc>
          <w:tcPr>
            <w:tcW w:w="1575" w:type="dxa"/>
          </w:tcPr>
          <w:p w:rsidR="00506BD0" w:rsidRDefault="004904E0" w:rsidP="00506BD0">
            <w:pPr>
              <w:jc w:val="center"/>
              <w:rPr>
                <w:szCs w:val="28"/>
                <w:lang w:val="kk-KZ"/>
              </w:rPr>
            </w:pPr>
            <w:r>
              <w:rPr>
                <w:szCs w:val="28"/>
                <w:lang w:val="kk-KZ"/>
              </w:rPr>
              <w:t>0</w:t>
            </w:r>
          </w:p>
        </w:tc>
        <w:tc>
          <w:tcPr>
            <w:tcW w:w="1579" w:type="dxa"/>
          </w:tcPr>
          <w:p w:rsidR="00506BD0" w:rsidRDefault="004904E0" w:rsidP="00506BD0">
            <w:pPr>
              <w:jc w:val="center"/>
              <w:rPr>
                <w:szCs w:val="28"/>
                <w:lang w:val="kk-KZ"/>
              </w:rPr>
            </w:pPr>
            <w:r>
              <w:rPr>
                <w:szCs w:val="28"/>
                <w:lang w:val="kk-KZ"/>
              </w:rPr>
              <w:t>21</w:t>
            </w:r>
          </w:p>
        </w:tc>
        <w:tc>
          <w:tcPr>
            <w:tcW w:w="1690" w:type="dxa"/>
          </w:tcPr>
          <w:p w:rsidR="00506BD0" w:rsidRDefault="004904E0" w:rsidP="00506BD0">
            <w:pPr>
              <w:jc w:val="center"/>
              <w:rPr>
                <w:szCs w:val="28"/>
                <w:lang w:val="kk-KZ"/>
              </w:rPr>
            </w:pPr>
            <w:r>
              <w:rPr>
                <w:szCs w:val="28"/>
                <w:lang w:val="kk-KZ"/>
              </w:rPr>
              <w:t>4</w:t>
            </w:r>
          </w:p>
        </w:tc>
        <w:tc>
          <w:tcPr>
            <w:tcW w:w="1568" w:type="dxa"/>
          </w:tcPr>
          <w:p w:rsidR="00506BD0" w:rsidRDefault="004904E0" w:rsidP="00506BD0">
            <w:pPr>
              <w:jc w:val="center"/>
              <w:rPr>
                <w:szCs w:val="28"/>
                <w:lang w:val="kk-KZ"/>
              </w:rPr>
            </w:pPr>
            <w:r>
              <w:rPr>
                <w:szCs w:val="28"/>
                <w:lang w:val="kk-KZ"/>
              </w:rPr>
              <w:t>47</w:t>
            </w:r>
          </w:p>
        </w:tc>
      </w:tr>
      <w:tr w:rsidR="00506BD0" w:rsidTr="00506BD0">
        <w:tc>
          <w:tcPr>
            <w:tcW w:w="1581" w:type="dxa"/>
          </w:tcPr>
          <w:p w:rsidR="00506BD0" w:rsidRDefault="00506BD0" w:rsidP="00506BD0">
            <w:pPr>
              <w:jc w:val="center"/>
              <w:rPr>
                <w:szCs w:val="28"/>
                <w:lang w:val="kk-KZ"/>
              </w:rPr>
            </w:pPr>
            <w:r>
              <w:rPr>
                <w:szCs w:val="28"/>
                <w:lang w:val="kk-KZ"/>
              </w:rPr>
              <w:t>2</w:t>
            </w:r>
          </w:p>
        </w:tc>
        <w:tc>
          <w:tcPr>
            <w:tcW w:w="1577" w:type="dxa"/>
          </w:tcPr>
          <w:p w:rsidR="00506BD0" w:rsidRDefault="004904E0" w:rsidP="00506BD0">
            <w:pPr>
              <w:jc w:val="center"/>
              <w:rPr>
                <w:szCs w:val="28"/>
                <w:lang w:val="kk-KZ"/>
              </w:rPr>
            </w:pPr>
            <w:r>
              <w:rPr>
                <w:szCs w:val="28"/>
                <w:lang w:val="kk-KZ"/>
              </w:rPr>
              <w:t>2</w:t>
            </w:r>
          </w:p>
        </w:tc>
        <w:tc>
          <w:tcPr>
            <w:tcW w:w="1575" w:type="dxa"/>
          </w:tcPr>
          <w:p w:rsidR="00506BD0" w:rsidRDefault="004904E0" w:rsidP="00506BD0">
            <w:pPr>
              <w:jc w:val="center"/>
              <w:rPr>
                <w:szCs w:val="28"/>
                <w:lang w:val="kk-KZ"/>
              </w:rPr>
            </w:pPr>
            <w:r>
              <w:rPr>
                <w:szCs w:val="28"/>
                <w:lang w:val="kk-KZ"/>
              </w:rPr>
              <w:t>1</w:t>
            </w:r>
          </w:p>
        </w:tc>
        <w:tc>
          <w:tcPr>
            <w:tcW w:w="1579" w:type="dxa"/>
          </w:tcPr>
          <w:p w:rsidR="00506BD0" w:rsidRDefault="004904E0" w:rsidP="00506BD0">
            <w:pPr>
              <w:jc w:val="center"/>
              <w:rPr>
                <w:szCs w:val="28"/>
                <w:lang w:val="kk-KZ"/>
              </w:rPr>
            </w:pPr>
            <w:r>
              <w:rPr>
                <w:szCs w:val="28"/>
                <w:lang w:val="kk-KZ"/>
              </w:rPr>
              <w:t>28</w:t>
            </w:r>
          </w:p>
        </w:tc>
        <w:tc>
          <w:tcPr>
            <w:tcW w:w="1690" w:type="dxa"/>
          </w:tcPr>
          <w:p w:rsidR="00506BD0" w:rsidRDefault="004904E0" w:rsidP="00506BD0">
            <w:pPr>
              <w:jc w:val="center"/>
              <w:rPr>
                <w:szCs w:val="28"/>
                <w:lang w:val="kk-KZ"/>
              </w:rPr>
            </w:pPr>
            <w:r>
              <w:rPr>
                <w:szCs w:val="28"/>
                <w:lang w:val="kk-KZ"/>
              </w:rPr>
              <w:t>10</w:t>
            </w:r>
          </w:p>
        </w:tc>
        <w:tc>
          <w:tcPr>
            <w:tcW w:w="1568" w:type="dxa"/>
          </w:tcPr>
          <w:p w:rsidR="00506BD0" w:rsidRDefault="004904E0" w:rsidP="00506BD0">
            <w:pPr>
              <w:jc w:val="center"/>
              <w:rPr>
                <w:szCs w:val="28"/>
                <w:lang w:val="kk-KZ"/>
              </w:rPr>
            </w:pPr>
            <w:r>
              <w:rPr>
                <w:szCs w:val="28"/>
                <w:lang w:val="kk-KZ"/>
              </w:rPr>
              <w:t>150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0</w:t>
            </w:r>
          </w:p>
        </w:tc>
        <w:tc>
          <w:tcPr>
            <w:tcW w:w="1575" w:type="dxa"/>
          </w:tcPr>
          <w:p w:rsidR="00506BD0" w:rsidRDefault="004904E0" w:rsidP="00506BD0">
            <w:pPr>
              <w:jc w:val="center"/>
              <w:rPr>
                <w:szCs w:val="28"/>
                <w:lang w:val="kk-KZ"/>
              </w:rPr>
            </w:pPr>
            <w:r>
              <w:rPr>
                <w:szCs w:val="28"/>
                <w:lang w:val="kk-KZ"/>
              </w:rPr>
              <w:t>0</w:t>
            </w:r>
          </w:p>
        </w:tc>
        <w:tc>
          <w:tcPr>
            <w:tcW w:w="1579" w:type="dxa"/>
          </w:tcPr>
          <w:p w:rsidR="00506BD0" w:rsidRDefault="004904E0" w:rsidP="00506BD0">
            <w:pPr>
              <w:jc w:val="center"/>
              <w:rPr>
                <w:szCs w:val="28"/>
                <w:lang w:val="kk-KZ"/>
              </w:rPr>
            </w:pPr>
            <w:r>
              <w:rPr>
                <w:szCs w:val="28"/>
                <w:lang w:val="kk-KZ"/>
              </w:rPr>
              <w:t>23</w:t>
            </w:r>
          </w:p>
        </w:tc>
        <w:tc>
          <w:tcPr>
            <w:tcW w:w="1690" w:type="dxa"/>
          </w:tcPr>
          <w:p w:rsidR="00506BD0" w:rsidRDefault="004904E0" w:rsidP="00506BD0">
            <w:pPr>
              <w:jc w:val="center"/>
              <w:rPr>
                <w:szCs w:val="28"/>
                <w:lang w:val="kk-KZ"/>
              </w:rPr>
            </w:pPr>
            <w:r>
              <w:rPr>
                <w:szCs w:val="28"/>
                <w:lang w:val="kk-KZ"/>
              </w:rPr>
              <w:t>4</w:t>
            </w:r>
          </w:p>
        </w:tc>
        <w:tc>
          <w:tcPr>
            <w:tcW w:w="1568" w:type="dxa"/>
          </w:tcPr>
          <w:p w:rsidR="00506BD0" w:rsidRDefault="004904E0" w:rsidP="00506BD0">
            <w:pPr>
              <w:jc w:val="center"/>
              <w:rPr>
                <w:szCs w:val="28"/>
                <w:lang w:val="kk-KZ"/>
              </w:rPr>
            </w:pPr>
            <w:r>
              <w:rPr>
                <w:szCs w:val="28"/>
                <w:lang w:val="kk-KZ"/>
              </w:rPr>
              <w:t>120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0</w:t>
            </w:r>
          </w:p>
        </w:tc>
        <w:tc>
          <w:tcPr>
            <w:tcW w:w="1575" w:type="dxa"/>
          </w:tcPr>
          <w:p w:rsidR="00506BD0" w:rsidRDefault="004904E0" w:rsidP="00506BD0">
            <w:pPr>
              <w:jc w:val="center"/>
              <w:rPr>
                <w:szCs w:val="28"/>
                <w:lang w:val="kk-KZ"/>
              </w:rPr>
            </w:pPr>
            <w:r>
              <w:rPr>
                <w:szCs w:val="28"/>
                <w:lang w:val="kk-KZ"/>
              </w:rPr>
              <w:t>1</w:t>
            </w:r>
          </w:p>
        </w:tc>
        <w:tc>
          <w:tcPr>
            <w:tcW w:w="1579" w:type="dxa"/>
          </w:tcPr>
          <w:p w:rsidR="00506BD0" w:rsidRDefault="004904E0" w:rsidP="00506BD0">
            <w:pPr>
              <w:jc w:val="center"/>
              <w:rPr>
                <w:szCs w:val="28"/>
                <w:lang w:val="kk-KZ"/>
              </w:rPr>
            </w:pPr>
            <w:r>
              <w:rPr>
                <w:szCs w:val="28"/>
                <w:lang w:val="kk-KZ"/>
              </w:rPr>
              <w:t>39</w:t>
            </w:r>
          </w:p>
        </w:tc>
        <w:tc>
          <w:tcPr>
            <w:tcW w:w="1690" w:type="dxa"/>
          </w:tcPr>
          <w:p w:rsidR="00506BD0" w:rsidRDefault="004904E0" w:rsidP="00506BD0">
            <w:pPr>
              <w:jc w:val="center"/>
              <w:rPr>
                <w:szCs w:val="28"/>
                <w:lang w:val="kk-KZ"/>
              </w:rPr>
            </w:pPr>
            <w:r>
              <w:rPr>
                <w:szCs w:val="28"/>
                <w:lang w:val="kk-KZ"/>
              </w:rPr>
              <w:t>7</w:t>
            </w:r>
          </w:p>
        </w:tc>
        <w:tc>
          <w:tcPr>
            <w:tcW w:w="1568" w:type="dxa"/>
          </w:tcPr>
          <w:p w:rsidR="00506BD0" w:rsidRDefault="004904E0" w:rsidP="00506BD0">
            <w:pPr>
              <w:jc w:val="center"/>
              <w:rPr>
                <w:szCs w:val="28"/>
                <w:lang w:val="kk-KZ"/>
              </w:rPr>
            </w:pPr>
            <w:r>
              <w:rPr>
                <w:szCs w:val="28"/>
                <w:lang w:val="kk-KZ"/>
              </w:rPr>
              <w:t>130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0</w:t>
            </w:r>
          </w:p>
        </w:tc>
        <w:tc>
          <w:tcPr>
            <w:tcW w:w="1575" w:type="dxa"/>
          </w:tcPr>
          <w:p w:rsidR="00506BD0" w:rsidRDefault="004904E0" w:rsidP="00506BD0">
            <w:pPr>
              <w:jc w:val="center"/>
              <w:rPr>
                <w:szCs w:val="28"/>
                <w:lang w:val="kk-KZ"/>
              </w:rPr>
            </w:pPr>
            <w:r>
              <w:rPr>
                <w:szCs w:val="28"/>
                <w:lang w:val="kk-KZ"/>
              </w:rPr>
              <w:t>2</w:t>
            </w:r>
          </w:p>
        </w:tc>
        <w:tc>
          <w:tcPr>
            <w:tcW w:w="1579" w:type="dxa"/>
          </w:tcPr>
          <w:p w:rsidR="00506BD0" w:rsidRDefault="004904E0" w:rsidP="00506BD0">
            <w:pPr>
              <w:jc w:val="center"/>
              <w:rPr>
                <w:szCs w:val="28"/>
                <w:lang w:val="kk-KZ"/>
              </w:rPr>
            </w:pPr>
            <w:r>
              <w:rPr>
                <w:szCs w:val="28"/>
                <w:lang w:val="kk-KZ"/>
              </w:rPr>
              <w:t>64</w:t>
            </w:r>
          </w:p>
        </w:tc>
        <w:tc>
          <w:tcPr>
            <w:tcW w:w="1690" w:type="dxa"/>
          </w:tcPr>
          <w:p w:rsidR="00506BD0" w:rsidRDefault="004904E0" w:rsidP="00506BD0">
            <w:pPr>
              <w:jc w:val="center"/>
              <w:rPr>
                <w:szCs w:val="28"/>
                <w:lang w:val="kk-KZ"/>
              </w:rPr>
            </w:pPr>
            <w:r>
              <w:rPr>
                <w:szCs w:val="28"/>
                <w:lang w:val="kk-KZ"/>
              </w:rPr>
              <w:t>15</w:t>
            </w:r>
          </w:p>
        </w:tc>
        <w:tc>
          <w:tcPr>
            <w:tcW w:w="1568" w:type="dxa"/>
          </w:tcPr>
          <w:p w:rsidR="00506BD0" w:rsidRDefault="004904E0" w:rsidP="00506BD0">
            <w:pPr>
              <w:jc w:val="center"/>
              <w:rPr>
                <w:szCs w:val="28"/>
                <w:lang w:val="kk-KZ"/>
              </w:rPr>
            </w:pPr>
            <w:r>
              <w:rPr>
                <w:szCs w:val="28"/>
                <w:lang w:val="kk-KZ"/>
              </w:rPr>
              <w:t>380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1</w:t>
            </w:r>
          </w:p>
        </w:tc>
        <w:tc>
          <w:tcPr>
            <w:tcW w:w="1575" w:type="dxa"/>
          </w:tcPr>
          <w:p w:rsidR="00506BD0" w:rsidRDefault="004904E0" w:rsidP="00506BD0">
            <w:pPr>
              <w:jc w:val="center"/>
              <w:rPr>
                <w:szCs w:val="28"/>
                <w:lang w:val="kk-KZ"/>
              </w:rPr>
            </w:pPr>
            <w:r>
              <w:rPr>
                <w:szCs w:val="28"/>
                <w:lang w:val="kk-KZ"/>
              </w:rPr>
              <w:t>0</w:t>
            </w:r>
          </w:p>
        </w:tc>
        <w:tc>
          <w:tcPr>
            <w:tcW w:w="1579" w:type="dxa"/>
          </w:tcPr>
          <w:p w:rsidR="00506BD0" w:rsidRDefault="004904E0" w:rsidP="00506BD0">
            <w:pPr>
              <w:jc w:val="center"/>
              <w:rPr>
                <w:szCs w:val="28"/>
                <w:lang w:val="kk-KZ"/>
              </w:rPr>
            </w:pPr>
            <w:r>
              <w:rPr>
                <w:szCs w:val="28"/>
                <w:lang w:val="kk-KZ"/>
              </w:rPr>
              <w:t>43</w:t>
            </w:r>
          </w:p>
        </w:tc>
        <w:tc>
          <w:tcPr>
            <w:tcW w:w="1690" w:type="dxa"/>
          </w:tcPr>
          <w:p w:rsidR="00506BD0" w:rsidRDefault="004904E0" w:rsidP="00506BD0">
            <w:pPr>
              <w:jc w:val="center"/>
              <w:rPr>
                <w:szCs w:val="28"/>
                <w:lang w:val="kk-KZ"/>
              </w:rPr>
            </w:pPr>
            <w:r>
              <w:rPr>
                <w:szCs w:val="28"/>
                <w:lang w:val="kk-KZ"/>
              </w:rPr>
              <w:t>7</w:t>
            </w:r>
          </w:p>
        </w:tc>
        <w:tc>
          <w:tcPr>
            <w:tcW w:w="1568" w:type="dxa"/>
          </w:tcPr>
          <w:p w:rsidR="00506BD0" w:rsidRDefault="004904E0" w:rsidP="00506BD0">
            <w:pPr>
              <w:jc w:val="center"/>
              <w:rPr>
                <w:szCs w:val="28"/>
                <w:lang w:val="kk-KZ"/>
              </w:rPr>
            </w:pPr>
            <w:r>
              <w:rPr>
                <w:szCs w:val="28"/>
                <w:lang w:val="kk-KZ"/>
              </w:rPr>
              <w:t>210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1</w:t>
            </w:r>
          </w:p>
        </w:tc>
        <w:tc>
          <w:tcPr>
            <w:tcW w:w="1575" w:type="dxa"/>
          </w:tcPr>
          <w:p w:rsidR="00506BD0" w:rsidRDefault="004904E0" w:rsidP="00506BD0">
            <w:pPr>
              <w:jc w:val="center"/>
              <w:rPr>
                <w:szCs w:val="28"/>
                <w:lang w:val="kk-KZ"/>
              </w:rPr>
            </w:pPr>
            <w:r>
              <w:rPr>
                <w:szCs w:val="28"/>
                <w:lang w:val="kk-KZ"/>
              </w:rPr>
              <w:t>1</w:t>
            </w:r>
          </w:p>
        </w:tc>
        <w:tc>
          <w:tcPr>
            <w:tcW w:w="1579" w:type="dxa"/>
          </w:tcPr>
          <w:p w:rsidR="00506BD0" w:rsidRDefault="004904E0" w:rsidP="00506BD0">
            <w:pPr>
              <w:jc w:val="center"/>
              <w:rPr>
                <w:szCs w:val="28"/>
                <w:lang w:val="kk-KZ"/>
              </w:rPr>
            </w:pPr>
            <w:r>
              <w:rPr>
                <w:szCs w:val="28"/>
                <w:lang w:val="kk-KZ"/>
              </w:rPr>
              <w:t>75</w:t>
            </w:r>
          </w:p>
        </w:tc>
        <w:tc>
          <w:tcPr>
            <w:tcW w:w="1690" w:type="dxa"/>
          </w:tcPr>
          <w:p w:rsidR="00506BD0" w:rsidRDefault="004904E0" w:rsidP="00506BD0">
            <w:pPr>
              <w:jc w:val="center"/>
              <w:rPr>
                <w:szCs w:val="28"/>
                <w:lang w:val="kk-KZ"/>
              </w:rPr>
            </w:pPr>
            <w:r>
              <w:rPr>
                <w:szCs w:val="28"/>
                <w:lang w:val="kk-KZ"/>
              </w:rPr>
              <w:t>14</w:t>
            </w:r>
          </w:p>
        </w:tc>
        <w:tc>
          <w:tcPr>
            <w:tcW w:w="1568" w:type="dxa"/>
          </w:tcPr>
          <w:p w:rsidR="00506BD0" w:rsidRDefault="004904E0" w:rsidP="00506BD0">
            <w:pPr>
              <w:jc w:val="center"/>
              <w:rPr>
                <w:szCs w:val="28"/>
                <w:lang w:val="kk-KZ"/>
              </w:rPr>
            </w:pPr>
            <w:r>
              <w:rPr>
                <w:szCs w:val="28"/>
                <w:lang w:val="kk-KZ"/>
              </w:rPr>
              <w:t>230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1</w:t>
            </w:r>
          </w:p>
        </w:tc>
        <w:tc>
          <w:tcPr>
            <w:tcW w:w="1575" w:type="dxa"/>
          </w:tcPr>
          <w:p w:rsidR="00506BD0" w:rsidRDefault="004904E0" w:rsidP="00506BD0">
            <w:pPr>
              <w:jc w:val="center"/>
              <w:rPr>
                <w:szCs w:val="28"/>
                <w:lang w:val="kk-KZ"/>
              </w:rPr>
            </w:pPr>
            <w:r>
              <w:rPr>
                <w:szCs w:val="28"/>
                <w:lang w:val="kk-KZ"/>
              </w:rPr>
              <w:t>2</w:t>
            </w:r>
          </w:p>
        </w:tc>
        <w:tc>
          <w:tcPr>
            <w:tcW w:w="1579" w:type="dxa"/>
          </w:tcPr>
          <w:p w:rsidR="00506BD0" w:rsidRDefault="004904E0" w:rsidP="00506BD0">
            <w:pPr>
              <w:jc w:val="center"/>
              <w:rPr>
                <w:szCs w:val="28"/>
                <w:lang w:val="kk-KZ"/>
              </w:rPr>
            </w:pPr>
            <w:r>
              <w:rPr>
                <w:szCs w:val="28"/>
                <w:lang w:val="kk-KZ"/>
              </w:rPr>
              <w:t>120</w:t>
            </w:r>
          </w:p>
        </w:tc>
        <w:tc>
          <w:tcPr>
            <w:tcW w:w="1690" w:type="dxa"/>
          </w:tcPr>
          <w:p w:rsidR="00506BD0" w:rsidRDefault="004904E0" w:rsidP="00506BD0">
            <w:pPr>
              <w:jc w:val="center"/>
              <w:rPr>
                <w:szCs w:val="28"/>
                <w:lang w:val="kk-KZ"/>
              </w:rPr>
            </w:pPr>
            <w:r>
              <w:rPr>
                <w:szCs w:val="28"/>
                <w:lang w:val="kk-KZ"/>
              </w:rPr>
              <w:t>30</w:t>
            </w:r>
          </w:p>
        </w:tc>
        <w:tc>
          <w:tcPr>
            <w:tcW w:w="1568" w:type="dxa"/>
          </w:tcPr>
          <w:p w:rsidR="00506BD0" w:rsidRDefault="004904E0" w:rsidP="00506BD0">
            <w:pPr>
              <w:jc w:val="center"/>
              <w:rPr>
                <w:szCs w:val="28"/>
                <w:lang w:val="kk-KZ"/>
              </w:rPr>
            </w:pPr>
            <w:r>
              <w:rPr>
                <w:szCs w:val="28"/>
                <w:lang w:val="kk-KZ"/>
              </w:rPr>
              <w:t>380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2</w:t>
            </w:r>
          </w:p>
        </w:tc>
        <w:tc>
          <w:tcPr>
            <w:tcW w:w="1575" w:type="dxa"/>
          </w:tcPr>
          <w:p w:rsidR="00506BD0" w:rsidRDefault="004904E0" w:rsidP="00506BD0">
            <w:pPr>
              <w:jc w:val="center"/>
              <w:rPr>
                <w:szCs w:val="28"/>
                <w:lang w:val="kk-KZ"/>
              </w:rPr>
            </w:pPr>
            <w:r>
              <w:rPr>
                <w:szCs w:val="28"/>
                <w:lang w:val="kk-KZ"/>
              </w:rPr>
              <w:t>0</w:t>
            </w:r>
          </w:p>
        </w:tc>
        <w:tc>
          <w:tcPr>
            <w:tcW w:w="1579" w:type="dxa"/>
          </w:tcPr>
          <w:p w:rsidR="00506BD0" w:rsidRDefault="004904E0" w:rsidP="00506BD0">
            <w:pPr>
              <w:jc w:val="center"/>
              <w:rPr>
                <w:szCs w:val="28"/>
                <w:lang w:val="kk-KZ"/>
              </w:rPr>
            </w:pPr>
            <w:r>
              <w:rPr>
                <w:szCs w:val="28"/>
                <w:lang w:val="kk-KZ"/>
              </w:rPr>
              <w:t>93</w:t>
            </w:r>
          </w:p>
        </w:tc>
        <w:tc>
          <w:tcPr>
            <w:tcW w:w="1690" w:type="dxa"/>
          </w:tcPr>
          <w:p w:rsidR="00506BD0" w:rsidRDefault="004904E0" w:rsidP="00506BD0">
            <w:pPr>
              <w:jc w:val="center"/>
              <w:rPr>
                <w:szCs w:val="28"/>
                <w:lang w:val="kk-KZ"/>
              </w:rPr>
            </w:pPr>
            <w:r>
              <w:rPr>
                <w:szCs w:val="28"/>
                <w:lang w:val="kk-KZ"/>
              </w:rPr>
              <w:t>16</w:t>
            </w:r>
          </w:p>
        </w:tc>
        <w:tc>
          <w:tcPr>
            <w:tcW w:w="1568" w:type="dxa"/>
          </w:tcPr>
          <w:p w:rsidR="00506BD0" w:rsidRDefault="004904E0" w:rsidP="00506BD0">
            <w:pPr>
              <w:jc w:val="center"/>
              <w:rPr>
                <w:szCs w:val="28"/>
                <w:lang w:val="kk-KZ"/>
              </w:rPr>
            </w:pPr>
            <w:r>
              <w:rPr>
                <w:szCs w:val="28"/>
                <w:lang w:val="kk-KZ"/>
              </w:rPr>
              <w:t>380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2</w:t>
            </w:r>
          </w:p>
        </w:tc>
        <w:tc>
          <w:tcPr>
            <w:tcW w:w="1575" w:type="dxa"/>
          </w:tcPr>
          <w:p w:rsidR="00506BD0" w:rsidRDefault="004904E0" w:rsidP="00506BD0">
            <w:pPr>
              <w:jc w:val="center"/>
              <w:rPr>
                <w:szCs w:val="28"/>
                <w:lang w:val="kk-KZ"/>
              </w:rPr>
            </w:pPr>
            <w:r>
              <w:rPr>
                <w:szCs w:val="28"/>
                <w:lang w:val="kk-KZ"/>
              </w:rPr>
              <w:t>1</w:t>
            </w:r>
          </w:p>
        </w:tc>
        <w:tc>
          <w:tcPr>
            <w:tcW w:w="1579" w:type="dxa"/>
          </w:tcPr>
          <w:p w:rsidR="00506BD0" w:rsidRDefault="004904E0" w:rsidP="00506BD0">
            <w:pPr>
              <w:jc w:val="center"/>
              <w:rPr>
                <w:szCs w:val="28"/>
                <w:lang w:val="kk-KZ"/>
              </w:rPr>
            </w:pPr>
            <w:r>
              <w:rPr>
                <w:szCs w:val="28"/>
                <w:lang w:val="kk-KZ"/>
              </w:rPr>
              <w:t>150</w:t>
            </w:r>
          </w:p>
        </w:tc>
        <w:tc>
          <w:tcPr>
            <w:tcW w:w="1690" w:type="dxa"/>
          </w:tcPr>
          <w:p w:rsidR="00506BD0" w:rsidRDefault="004904E0" w:rsidP="00506BD0">
            <w:pPr>
              <w:jc w:val="center"/>
              <w:rPr>
                <w:szCs w:val="28"/>
                <w:lang w:val="kk-KZ"/>
              </w:rPr>
            </w:pPr>
            <w:r>
              <w:rPr>
                <w:szCs w:val="28"/>
                <w:lang w:val="kk-KZ"/>
              </w:rPr>
              <w:t>30</w:t>
            </w:r>
          </w:p>
        </w:tc>
        <w:tc>
          <w:tcPr>
            <w:tcW w:w="1568" w:type="dxa"/>
          </w:tcPr>
          <w:p w:rsidR="00506BD0" w:rsidRDefault="004904E0" w:rsidP="00506BD0">
            <w:pPr>
              <w:jc w:val="center"/>
              <w:rPr>
                <w:szCs w:val="28"/>
                <w:lang w:val="kk-KZ"/>
              </w:rPr>
            </w:pPr>
            <w:r>
              <w:rPr>
                <w:szCs w:val="28"/>
                <w:lang w:val="kk-KZ"/>
              </w:rPr>
              <w:t>440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2</w:t>
            </w:r>
          </w:p>
        </w:tc>
        <w:tc>
          <w:tcPr>
            <w:tcW w:w="1575" w:type="dxa"/>
          </w:tcPr>
          <w:p w:rsidR="00506BD0" w:rsidRDefault="004904E0" w:rsidP="00506BD0">
            <w:pPr>
              <w:jc w:val="center"/>
              <w:rPr>
                <w:szCs w:val="28"/>
                <w:lang w:val="kk-KZ"/>
              </w:rPr>
            </w:pPr>
            <w:r>
              <w:rPr>
                <w:szCs w:val="28"/>
                <w:lang w:val="kk-KZ"/>
              </w:rPr>
              <w:t>2</w:t>
            </w:r>
          </w:p>
        </w:tc>
        <w:tc>
          <w:tcPr>
            <w:tcW w:w="1579" w:type="dxa"/>
          </w:tcPr>
          <w:p w:rsidR="00506BD0" w:rsidRDefault="004904E0" w:rsidP="00506BD0">
            <w:pPr>
              <w:jc w:val="center"/>
              <w:rPr>
                <w:szCs w:val="28"/>
                <w:lang w:val="kk-KZ"/>
              </w:rPr>
            </w:pPr>
            <w:r>
              <w:rPr>
                <w:szCs w:val="28"/>
                <w:lang w:val="kk-KZ"/>
              </w:rPr>
              <w:t>210</w:t>
            </w:r>
          </w:p>
        </w:tc>
        <w:tc>
          <w:tcPr>
            <w:tcW w:w="1690" w:type="dxa"/>
          </w:tcPr>
          <w:p w:rsidR="00506BD0" w:rsidRDefault="004904E0" w:rsidP="00506BD0">
            <w:pPr>
              <w:jc w:val="center"/>
              <w:rPr>
                <w:szCs w:val="28"/>
                <w:lang w:val="kk-KZ"/>
              </w:rPr>
            </w:pPr>
            <w:r>
              <w:rPr>
                <w:szCs w:val="28"/>
                <w:lang w:val="kk-KZ"/>
              </w:rPr>
              <w:t>35</w:t>
            </w:r>
          </w:p>
        </w:tc>
        <w:tc>
          <w:tcPr>
            <w:tcW w:w="1568" w:type="dxa"/>
          </w:tcPr>
          <w:p w:rsidR="00506BD0" w:rsidRDefault="004904E0" w:rsidP="00506BD0">
            <w:pPr>
              <w:jc w:val="center"/>
              <w:rPr>
                <w:szCs w:val="28"/>
                <w:lang w:val="kk-KZ"/>
              </w:rPr>
            </w:pPr>
            <w:r>
              <w:rPr>
                <w:szCs w:val="28"/>
                <w:lang w:val="kk-KZ"/>
              </w:rPr>
              <w:t>470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3</w:t>
            </w:r>
          </w:p>
        </w:tc>
        <w:tc>
          <w:tcPr>
            <w:tcW w:w="1575" w:type="dxa"/>
          </w:tcPr>
          <w:p w:rsidR="00506BD0" w:rsidRDefault="004904E0" w:rsidP="00506BD0">
            <w:pPr>
              <w:jc w:val="center"/>
              <w:rPr>
                <w:szCs w:val="28"/>
                <w:lang w:val="kk-KZ"/>
              </w:rPr>
            </w:pPr>
            <w:r>
              <w:rPr>
                <w:szCs w:val="28"/>
                <w:lang w:val="kk-KZ"/>
              </w:rPr>
              <w:t>0</w:t>
            </w:r>
          </w:p>
        </w:tc>
        <w:tc>
          <w:tcPr>
            <w:tcW w:w="1579" w:type="dxa"/>
          </w:tcPr>
          <w:p w:rsidR="00506BD0" w:rsidRDefault="004904E0" w:rsidP="00506BD0">
            <w:pPr>
              <w:jc w:val="center"/>
              <w:rPr>
                <w:szCs w:val="28"/>
                <w:lang w:val="kk-KZ"/>
              </w:rPr>
            </w:pPr>
            <w:r>
              <w:rPr>
                <w:szCs w:val="28"/>
                <w:lang w:val="kk-KZ"/>
              </w:rPr>
              <w:t>240</w:t>
            </w:r>
          </w:p>
        </w:tc>
        <w:tc>
          <w:tcPr>
            <w:tcW w:w="1690" w:type="dxa"/>
          </w:tcPr>
          <w:p w:rsidR="00506BD0" w:rsidRDefault="004904E0" w:rsidP="00506BD0">
            <w:pPr>
              <w:jc w:val="center"/>
              <w:rPr>
                <w:szCs w:val="28"/>
                <w:lang w:val="kk-KZ"/>
              </w:rPr>
            </w:pPr>
            <w:r>
              <w:rPr>
                <w:szCs w:val="28"/>
                <w:lang w:val="kk-KZ"/>
              </w:rPr>
              <w:t>36</w:t>
            </w:r>
          </w:p>
        </w:tc>
        <w:tc>
          <w:tcPr>
            <w:tcW w:w="1568" w:type="dxa"/>
          </w:tcPr>
          <w:p w:rsidR="00506BD0" w:rsidRDefault="004904E0" w:rsidP="00506BD0">
            <w:pPr>
              <w:jc w:val="center"/>
              <w:rPr>
                <w:szCs w:val="28"/>
                <w:lang w:val="kk-KZ"/>
              </w:rPr>
            </w:pPr>
            <w:r>
              <w:rPr>
                <w:szCs w:val="28"/>
                <w:lang w:val="kk-KZ"/>
              </w:rPr>
              <w:t>1300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3</w:t>
            </w:r>
          </w:p>
        </w:tc>
        <w:tc>
          <w:tcPr>
            <w:tcW w:w="1575" w:type="dxa"/>
          </w:tcPr>
          <w:p w:rsidR="00506BD0" w:rsidRDefault="004904E0" w:rsidP="00506BD0">
            <w:pPr>
              <w:jc w:val="center"/>
              <w:rPr>
                <w:szCs w:val="28"/>
                <w:lang w:val="kk-KZ"/>
              </w:rPr>
            </w:pPr>
            <w:r>
              <w:rPr>
                <w:szCs w:val="28"/>
                <w:lang w:val="kk-KZ"/>
              </w:rPr>
              <w:t>1</w:t>
            </w:r>
          </w:p>
        </w:tc>
        <w:tc>
          <w:tcPr>
            <w:tcW w:w="1579" w:type="dxa"/>
          </w:tcPr>
          <w:p w:rsidR="00506BD0" w:rsidRDefault="004904E0" w:rsidP="00506BD0">
            <w:pPr>
              <w:jc w:val="center"/>
              <w:rPr>
                <w:szCs w:val="28"/>
                <w:lang w:val="kk-KZ"/>
              </w:rPr>
            </w:pPr>
            <w:r>
              <w:rPr>
                <w:szCs w:val="28"/>
                <w:lang w:val="kk-KZ"/>
              </w:rPr>
              <w:t>460</w:t>
            </w:r>
          </w:p>
        </w:tc>
        <w:tc>
          <w:tcPr>
            <w:tcW w:w="1690" w:type="dxa"/>
          </w:tcPr>
          <w:p w:rsidR="00506BD0" w:rsidRDefault="004904E0" w:rsidP="00506BD0">
            <w:pPr>
              <w:jc w:val="center"/>
              <w:rPr>
                <w:szCs w:val="28"/>
                <w:lang w:val="kk-KZ"/>
              </w:rPr>
            </w:pPr>
            <w:r>
              <w:rPr>
                <w:szCs w:val="28"/>
                <w:lang w:val="kk-KZ"/>
              </w:rPr>
              <w:t>71</w:t>
            </w:r>
          </w:p>
        </w:tc>
        <w:tc>
          <w:tcPr>
            <w:tcW w:w="1568" w:type="dxa"/>
          </w:tcPr>
          <w:p w:rsidR="00506BD0" w:rsidRDefault="004904E0" w:rsidP="00506BD0">
            <w:pPr>
              <w:jc w:val="center"/>
              <w:rPr>
                <w:szCs w:val="28"/>
                <w:lang w:val="kk-KZ"/>
              </w:rPr>
            </w:pPr>
            <w:r>
              <w:rPr>
                <w:szCs w:val="28"/>
                <w:lang w:val="kk-KZ"/>
              </w:rPr>
              <w:t>2400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3</w:t>
            </w:r>
          </w:p>
        </w:tc>
        <w:tc>
          <w:tcPr>
            <w:tcW w:w="1575" w:type="dxa"/>
          </w:tcPr>
          <w:p w:rsidR="00506BD0" w:rsidRDefault="004904E0" w:rsidP="00506BD0">
            <w:pPr>
              <w:jc w:val="center"/>
              <w:rPr>
                <w:szCs w:val="28"/>
                <w:lang w:val="kk-KZ"/>
              </w:rPr>
            </w:pPr>
            <w:r>
              <w:rPr>
                <w:szCs w:val="28"/>
                <w:lang w:val="kk-KZ"/>
              </w:rPr>
              <w:t>2</w:t>
            </w:r>
          </w:p>
        </w:tc>
        <w:tc>
          <w:tcPr>
            <w:tcW w:w="1579" w:type="dxa"/>
          </w:tcPr>
          <w:p w:rsidR="00506BD0" w:rsidRDefault="004904E0" w:rsidP="00506BD0">
            <w:pPr>
              <w:jc w:val="center"/>
              <w:rPr>
                <w:szCs w:val="28"/>
                <w:lang w:val="kk-KZ"/>
              </w:rPr>
            </w:pPr>
            <w:r>
              <w:rPr>
                <w:szCs w:val="28"/>
                <w:lang w:val="kk-KZ"/>
              </w:rPr>
              <w:t>1100</w:t>
            </w:r>
          </w:p>
        </w:tc>
        <w:tc>
          <w:tcPr>
            <w:tcW w:w="1690" w:type="dxa"/>
          </w:tcPr>
          <w:p w:rsidR="00506BD0" w:rsidRDefault="004904E0" w:rsidP="00506BD0">
            <w:pPr>
              <w:jc w:val="center"/>
              <w:rPr>
                <w:szCs w:val="28"/>
                <w:lang w:val="kk-KZ"/>
              </w:rPr>
            </w:pPr>
            <w:r>
              <w:rPr>
                <w:szCs w:val="28"/>
                <w:lang w:val="kk-KZ"/>
              </w:rPr>
              <w:t>150</w:t>
            </w:r>
          </w:p>
        </w:tc>
        <w:tc>
          <w:tcPr>
            <w:tcW w:w="1568" w:type="dxa"/>
          </w:tcPr>
          <w:p w:rsidR="00506BD0" w:rsidRDefault="004904E0" w:rsidP="00506BD0">
            <w:pPr>
              <w:jc w:val="center"/>
              <w:rPr>
                <w:szCs w:val="28"/>
                <w:lang w:val="kk-KZ"/>
              </w:rPr>
            </w:pPr>
            <w:r>
              <w:rPr>
                <w:szCs w:val="28"/>
                <w:lang w:val="kk-KZ"/>
              </w:rPr>
              <w:t>4800</w:t>
            </w:r>
          </w:p>
        </w:tc>
      </w:tr>
      <w:tr w:rsidR="00506BD0" w:rsidTr="00506BD0">
        <w:tc>
          <w:tcPr>
            <w:tcW w:w="1581" w:type="dxa"/>
          </w:tcPr>
          <w:p w:rsidR="00506BD0" w:rsidRDefault="00506BD0" w:rsidP="00506BD0">
            <w:pPr>
              <w:jc w:val="center"/>
              <w:rPr>
                <w:szCs w:val="28"/>
                <w:lang w:val="kk-KZ"/>
              </w:rPr>
            </w:pPr>
            <w:r>
              <w:rPr>
                <w:szCs w:val="28"/>
                <w:lang w:val="kk-KZ"/>
              </w:rPr>
              <w:t>3</w:t>
            </w:r>
          </w:p>
        </w:tc>
        <w:tc>
          <w:tcPr>
            <w:tcW w:w="1577" w:type="dxa"/>
          </w:tcPr>
          <w:p w:rsidR="00506BD0" w:rsidRDefault="004904E0" w:rsidP="00506BD0">
            <w:pPr>
              <w:jc w:val="center"/>
              <w:rPr>
                <w:szCs w:val="28"/>
                <w:lang w:val="kk-KZ"/>
              </w:rPr>
            </w:pPr>
            <w:r>
              <w:rPr>
                <w:szCs w:val="28"/>
                <w:lang w:val="kk-KZ"/>
              </w:rPr>
              <w:t>3</w:t>
            </w:r>
          </w:p>
        </w:tc>
        <w:tc>
          <w:tcPr>
            <w:tcW w:w="1575" w:type="dxa"/>
          </w:tcPr>
          <w:p w:rsidR="00506BD0" w:rsidRDefault="004904E0" w:rsidP="00506BD0">
            <w:pPr>
              <w:jc w:val="center"/>
              <w:rPr>
                <w:szCs w:val="28"/>
                <w:lang w:val="kk-KZ"/>
              </w:rPr>
            </w:pPr>
            <w:r>
              <w:rPr>
                <w:szCs w:val="28"/>
                <w:lang w:val="kk-KZ"/>
              </w:rPr>
              <w:t>3</w:t>
            </w:r>
          </w:p>
        </w:tc>
        <w:tc>
          <w:tcPr>
            <w:tcW w:w="1579" w:type="dxa"/>
          </w:tcPr>
          <w:p w:rsidR="00506BD0" w:rsidRDefault="004904E0" w:rsidP="00506BD0">
            <w:pPr>
              <w:jc w:val="center"/>
              <w:rPr>
                <w:szCs w:val="28"/>
                <w:lang w:val="kk-KZ"/>
              </w:rPr>
            </w:pPr>
            <w:r>
              <w:rPr>
                <w:szCs w:val="28"/>
                <w:lang w:val="kk-KZ"/>
              </w:rPr>
              <w:t>более 2400</w:t>
            </w:r>
          </w:p>
        </w:tc>
        <w:tc>
          <w:tcPr>
            <w:tcW w:w="1690" w:type="dxa"/>
          </w:tcPr>
          <w:p w:rsidR="00506BD0" w:rsidRDefault="00506BD0" w:rsidP="00506BD0">
            <w:pPr>
              <w:jc w:val="center"/>
              <w:rPr>
                <w:szCs w:val="28"/>
                <w:lang w:val="kk-KZ"/>
              </w:rPr>
            </w:pPr>
          </w:p>
        </w:tc>
        <w:tc>
          <w:tcPr>
            <w:tcW w:w="1568" w:type="dxa"/>
          </w:tcPr>
          <w:p w:rsidR="00506BD0" w:rsidRDefault="00506BD0" w:rsidP="00506BD0">
            <w:pPr>
              <w:jc w:val="center"/>
              <w:rPr>
                <w:szCs w:val="28"/>
                <w:lang w:val="kk-KZ"/>
              </w:rPr>
            </w:pPr>
          </w:p>
        </w:tc>
      </w:tr>
    </w:tbl>
    <w:p w:rsidR="00506BD0" w:rsidRPr="00506BD0" w:rsidRDefault="00506BD0" w:rsidP="005269A9">
      <w:pPr>
        <w:ind w:firstLine="567"/>
        <w:jc w:val="both"/>
        <w:rPr>
          <w:szCs w:val="28"/>
          <w:lang w:val="kk-KZ"/>
        </w:rPr>
      </w:pPr>
    </w:p>
    <w:p w:rsidR="00111EC7" w:rsidRDefault="00111EC7" w:rsidP="005269A9">
      <w:pPr>
        <w:ind w:firstLine="567"/>
        <w:jc w:val="both"/>
        <w:rPr>
          <w:szCs w:val="28"/>
        </w:rPr>
      </w:pPr>
      <w:r>
        <w:rPr>
          <w:szCs w:val="28"/>
        </w:rPr>
        <w:t>7.5.2.</w:t>
      </w:r>
      <w:r w:rsidR="00B84EC1">
        <w:rPr>
          <w:szCs w:val="28"/>
        </w:rPr>
        <w:t>3</w:t>
      </w:r>
      <w:r w:rsidR="005269A9" w:rsidRPr="005269A9">
        <w:rPr>
          <w:szCs w:val="28"/>
        </w:rPr>
        <w:t xml:space="preserve"> Определение E. </w:t>
      </w:r>
      <w:proofErr w:type="spellStart"/>
      <w:r w:rsidR="005269A9" w:rsidRPr="005269A9">
        <w:rPr>
          <w:szCs w:val="28"/>
        </w:rPr>
        <w:t>coli</w:t>
      </w:r>
      <w:proofErr w:type="spellEnd"/>
      <w:r w:rsidR="005269A9" w:rsidRPr="005269A9">
        <w:rPr>
          <w:szCs w:val="28"/>
        </w:rPr>
        <w:t xml:space="preserve"> по методу НВЧ.</w:t>
      </w:r>
    </w:p>
    <w:p w:rsidR="00111EC7" w:rsidRDefault="005269A9" w:rsidP="005269A9">
      <w:pPr>
        <w:ind w:firstLine="567"/>
        <w:jc w:val="both"/>
        <w:rPr>
          <w:szCs w:val="28"/>
        </w:rPr>
      </w:pPr>
      <w:proofErr w:type="gramStart"/>
      <w:r w:rsidRPr="005269A9">
        <w:rPr>
          <w:szCs w:val="28"/>
        </w:rPr>
        <w:t xml:space="preserve">При необходимости определения наличия E. </w:t>
      </w:r>
      <w:proofErr w:type="spellStart"/>
      <w:r w:rsidRPr="005269A9">
        <w:rPr>
          <w:szCs w:val="28"/>
        </w:rPr>
        <w:t>coli</w:t>
      </w:r>
      <w:proofErr w:type="spellEnd"/>
      <w:r w:rsidRPr="005269A9">
        <w:rPr>
          <w:szCs w:val="28"/>
        </w:rPr>
        <w:t xml:space="preserve"> в исследуемом на БГКП продукте по методу НВЧ одновременно с подтверждающим пересевом на ЖЛБ с бриллиантовой зеленью может быть сделан пересев из всех пробирок с наличием признаков роста на среде КОДА на среду </w:t>
      </w:r>
      <w:proofErr w:type="spellStart"/>
      <w:r w:rsidRPr="005269A9">
        <w:rPr>
          <w:szCs w:val="28"/>
        </w:rPr>
        <w:t>Кесслер</w:t>
      </w:r>
      <w:proofErr w:type="spellEnd"/>
      <w:r w:rsidRPr="005269A9">
        <w:rPr>
          <w:szCs w:val="28"/>
        </w:rPr>
        <w:t xml:space="preserve"> с </w:t>
      </w:r>
      <w:r w:rsidRPr="005269A9">
        <w:rPr>
          <w:szCs w:val="28"/>
        </w:rPr>
        <w:lastRenderedPageBreak/>
        <w:t xml:space="preserve">лактозой или на среду для E. </w:t>
      </w:r>
      <w:proofErr w:type="spellStart"/>
      <w:r w:rsidRPr="005269A9">
        <w:rPr>
          <w:szCs w:val="28"/>
        </w:rPr>
        <w:t>coli</w:t>
      </w:r>
      <w:proofErr w:type="spellEnd"/>
      <w:r w:rsidRPr="005269A9">
        <w:rPr>
          <w:szCs w:val="28"/>
        </w:rPr>
        <w:t xml:space="preserve"> (</w:t>
      </w:r>
      <w:r w:rsidRPr="00D33C41">
        <w:rPr>
          <w:szCs w:val="28"/>
        </w:rPr>
        <w:t xml:space="preserve">п. </w:t>
      </w:r>
      <w:r w:rsidR="00D33C41" w:rsidRPr="00D33C41">
        <w:rPr>
          <w:szCs w:val="28"/>
        </w:rPr>
        <w:t>9</w:t>
      </w:r>
      <w:r w:rsidRPr="00D33C41">
        <w:rPr>
          <w:szCs w:val="28"/>
        </w:rPr>
        <w:t>.7</w:t>
      </w:r>
      <w:r w:rsidRPr="005269A9">
        <w:rPr>
          <w:szCs w:val="28"/>
        </w:rPr>
        <w:t>) - EC-бульон.</w:t>
      </w:r>
      <w:proofErr w:type="gramEnd"/>
      <w:r w:rsidRPr="005269A9">
        <w:rPr>
          <w:szCs w:val="28"/>
        </w:rPr>
        <w:t xml:space="preserve"> Засеянные пробирки инкубируют при 44 </w:t>
      </w:r>
      <w:r w:rsidR="00111EC7">
        <w:rPr>
          <w:szCs w:val="28"/>
        </w:rPr>
        <w:t>º</w:t>
      </w:r>
      <w:r w:rsidRPr="005269A9">
        <w:rPr>
          <w:szCs w:val="28"/>
        </w:rPr>
        <w:t xml:space="preserve">C </w:t>
      </w:r>
      <w:r w:rsidR="00111EC7">
        <w:rPr>
          <w:szCs w:val="28"/>
        </w:rPr>
        <w:t>±</w:t>
      </w:r>
      <w:r w:rsidRPr="005269A9">
        <w:rPr>
          <w:szCs w:val="28"/>
        </w:rPr>
        <w:t xml:space="preserve"> 1 </w:t>
      </w:r>
      <w:r w:rsidR="00111EC7">
        <w:rPr>
          <w:szCs w:val="28"/>
        </w:rPr>
        <w:t>º</w:t>
      </w:r>
      <w:r w:rsidRPr="005269A9">
        <w:rPr>
          <w:szCs w:val="28"/>
        </w:rPr>
        <w:t>C 24 часа и регистрируют образование газа.</w:t>
      </w:r>
    </w:p>
    <w:p w:rsidR="00111EC7" w:rsidRDefault="005269A9" w:rsidP="005269A9">
      <w:pPr>
        <w:ind w:firstLine="567"/>
        <w:jc w:val="both"/>
        <w:rPr>
          <w:szCs w:val="28"/>
        </w:rPr>
      </w:pPr>
      <w:r w:rsidRPr="005269A9">
        <w:rPr>
          <w:szCs w:val="28"/>
        </w:rPr>
        <w:t xml:space="preserve">Для дифференциации выделенных культур применяют реакции на индол, метил-рот, </w:t>
      </w:r>
      <w:proofErr w:type="spellStart"/>
      <w:r w:rsidRPr="005269A9">
        <w:rPr>
          <w:szCs w:val="28"/>
        </w:rPr>
        <w:t>Фогэс-Проскауэр</w:t>
      </w:r>
      <w:proofErr w:type="spellEnd"/>
      <w:r w:rsidRPr="005269A9">
        <w:rPr>
          <w:szCs w:val="28"/>
        </w:rPr>
        <w:t xml:space="preserve"> и цитрат.</w:t>
      </w:r>
    </w:p>
    <w:p w:rsidR="00111EC7" w:rsidRDefault="005269A9" w:rsidP="005269A9">
      <w:pPr>
        <w:ind w:firstLine="567"/>
        <w:jc w:val="both"/>
        <w:rPr>
          <w:szCs w:val="28"/>
        </w:rPr>
      </w:pPr>
      <w:r w:rsidRPr="005269A9">
        <w:rPr>
          <w:szCs w:val="28"/>
        </w:rPr>
        <w:t xml:space="preserve">Из пробирок с положительной реакцией (образование газа) штрихом производят посев на чашку с </w:t>
      </w:r>
      <w:proofErr w:type="spellStart"/>
      <w:r w:rsidRPr="005269A9">
        <w:rPr>
          <w:szCs w:val="28"/>
        </w:rPr>
        <w:t>агаром</w:t>
      </w:r>
      <w:proofErr w:type="spellEnd"/>
      <w:r w:rsidRPr="005269A9">
        <w:rPr>
          <w:szCs w:val="28"/>
        </w:rPr>
        <w:t xml:space="preserve"> Левина таким образом, чтобы получить изолированные колонии, и инкубируют 18 - 24 часа при 37 </w:t>
      </w:r>
      <w:r w:rsidR="00111EC7">
        <w:rPr>
          <w:szCs w:val="28"/>
        </w:rPr>
        <w:t>º</w:t>
      </w:r>
      <w:r w:rsidRPr="005269A9">
        <w:rPr>
          <w:szCs w:val="28"/>
        </w:rPr>
        <w:t>C.</w:t>
      </w:r>
    </w:p>
    <w:p w:rsidR="00111EC7" w:rsidRDefault="005269A9" w:rsidP="005269A9">
      <w:pPr>
        <w:ind w:firstLine="567"/>
        <w:jc w:val="both"/>
        <w:rPr>
          <w:szCs w:val="28"/>
        </w:rPr>
      </w:pPr>
      <w:r w:rsidRPr="005269A9">
        <w:rPr>
          <w:szCs w:val="28"/>
        </w:rPr>
        <w:t xml:space="preserve">Переносят 2 - 3 колонии с каждого выросшего посева на среде Левина на чашку или пробирку с 2% МПА и инкубируют 18 - 24 часа при 37 </w:t>
      </w:r>
      <w:r w:rsidR="00111EC7">
        <w:rPr>
          <w:szCs w:val="28"/>
        </w:rPr>
        <w:t>º</w:t>
      </w:r>
      <w:r w:rsidRPr="005269A9">
        <w:rPr>
          <w:szCs w:val="28"/>
        </w:rPr>
        <w:t xml:space="preserve">C. В то же время из каждой культуры готовят мазки и производят окраску по </w:t>
      </w:r>
      <w:proofErr w:type="spellStart"/>
      <w:r w:rsidRPr="005269A9">
        <w:rPr>
          <w:szCs w:val="28"/>
        </w:rPr>
        <w:t>Граму</w:t>
      </w:r>
      <w:proofErr w:type="spellEnd"/>
      <w:r w:rsidRPr="005269A9">
        <w:rPr>
          <w:szCs w:val="28"/>
        </w:rPr>
        <w:t>.</w:t>
      </w:r>
    </w:p>
    <w:p w:rsidR="00111EC7" w:rsidRDefault="005269A9" w:rsidP="005269A9">
      <w:pPr>
        <w:ind w:firstLine="567"/>
        <w:jc w:val="both"/>
        <w:rPr>
          <w:szCs w:val="28"/>
        </w:rPr>
      </w:pPr>
      <w:r w:rsidRPr="005269A9">
        <w:rPr>
          <w:szCs w:val="28"/>
        </w:rPr>
        <w:t>Постановка тестов ИМАЦ</w:t>
      </w:r>
    </w:p>
    <w:p w:rsidR="00111EC7" w:rsidRDefault="005269A9" w:rsidP="005269A9">
      <w:pPr>
        <w:ind w:firstLine="567"/>
        <w:jc w:val="both"/>
        <w:rPr>
          <w:szCs w:val="28"/>
        </w:rPr>
      </w:pPr>
      <w:r w:rsidRPr="005269A9">
        <w:rPr>
          <w:szCs w:val="28"/>
        </w:rPr>
        <w:t>Тест на индол</w:t>
      </w:r>
    </w:p>
    <w:p w:rsidR="00111EC7" w:rsidRDefault="005269A9" w:rsidP="005269A9">
      <w:pPr>
        <w:ind w:firstLine="567"/>
        <w:jc w:val="both"/>
        <w:rPr>
          <w:szCs w:val="28"/>
        </w:rPr>
      </w:pPr>
      <w:r w:rsidRPr="005269A9">
        <w:rPr>
          <w:szCs w:val="28"/>
        </w:rPr>
        <w:t xml:space="preserve">Культуру со скошенного </w:t>
      </w:r>
      <w:proofErr w:type="spellStart"/>
      <w:r w:rsidRPr="005269A9">
        <w:rPr>
          <w:szCs w:val="28"/>
        </w:rPr>
        <w:t>агараинокулируют</w:t>
      </w:r>
      <w:proofErr w:type="spellEnd"/>
      <w:r w:rsidRPr="005269A9">
        <w:rPr>
          <w:szCs w:val="28"/>
        </w:rPr>
        <w:t xml:space="preserve"> в пробирку с 5 мл </w:t>
      </w:r>
      <w:proofErr w:type="spellStart"/>
      <w:r w:rsidRPr="005269A9">
        <w:rPr>
          <w:szCs w:val="28"/>
        </w:rPr>
        <w:t>индольной</w:t>
      </w:r>
      <w:proofErr w:type="spellEnd"/>
      <w:r w:rsidRPr="005269A9">
        <w:rPr>
          <w:szCs w:val="28"/>
        </w:rPr>
        <w:t xml:space="preserve"> среды (</w:t>
      </w:r>
      <w:r w:rsidRPr="00D33C41">
        <w:rPr>
          <w:szCs w:val="28"/>
        </w:rPr>
        <w:t xml:space="preserve">п. </w:t>
      </w:r>
      <w:r w:rsidR="00D33C41" w:rsidRPr="00D33C41">
        <w:rPr>
          <w:szCs w:val="28"/>
        </w:rPr>
        <w:t>9</w:t>
      </w:r>
      <w:r w:rsidRPr="00D33C41">
        <w:rPr>
          <w:szCs w:val="28"/>
        </w:rPr>
        <w:t>.10)</w:t>
      </w:r>
      <w:r w:rsidRPr="005269A9">
        <w:rPr>
          <w:szCs w:val="28"/>
        </w:rPr>
        <w:t xml:space="preserve"> и инкубируют при 37 </w:t>
      </w:r>
      <w:r w:rsidR="00111EC7">
        <w:rPr>
          <w:szCs w:val="28"/>
        </w:rPr>
        <w:t>º</w:t>
      </w:r>
      <w:r w:rsidRPr="005269A9">
        <w:rPr>
          <w:szCs w:val="28"/>
        </w:rPr>
        <w:t xml:space="preserve">C в течение 24 часов. Добавляют 1 мл </w:t>
      </w:r>
      <w:proofErr w:type="spellStart"/>
      <w:r w:rsidRPr="005269A9">
        <w:rPr>
          <w:szCs w:val="28"/>
        </w:rPr>
        <w:t>индольного</w:t>
      </w:r>
      <w:proofErr w:type="spellEnd"/>
      <w:r w:rsidRPr="005269A9">
        <w:rPr>
          <w:szCs w:val="28"/>
        </w:rPr>
        <w:t xml:space="preserve"> реактива. При наличии индола в пограничном слое в течение 5 мин. появляется красное окрашивание - положительная реакция.</w:t>
      </w:r>
    </w:p>
    <w:p w:rsidR="00111EC7" w:rsidRDefault="005269A9" w:rsidP="005269A9">
      <w:pPr>
        <w:ind w:firstLine="567"/>
        <w:jc w:val="both"/>
        <w:rPr>
          <w:szCs w:val="28"/>
        </w:rPr>
      </w:pPr>
      <w:r w:rsidRPr="005269A9">
        <w:rPr>
          <w:szCs w:val="28"/>
        </w:rPr>
        <w:t xml:space="preserve">Реакция </w:t>
      </w:r>
      <w:proofErr w:type="spellStart"/>
      <w:r w:rsidRPr="005269A9">
        <w:rPr>
          <w:szCs w:val="28"/>
        </w:rPr>
        <w:t>Фогес-Проскауэра</w:t>
      </w:r>
      <w:proofErr w:type="spellEnd"/>
      <w:r w:rsidRPr="005269A9">
        <w:rPr>
          <w:szCs w:val="28"/>
        </w:rPr>
        <w:t xml:space="preserve"> (на </w:t>
      </w:r>
      <w:proofErr w:type="spellStart"/>
      <w:r w:rsidRPr="005269A9">
        <w:rPr>
          <w:szCs w:val="28"/>
        </w:rPr>
        <w:t>ацетилметилкарбинол</w:t>
      </w:r>
      <w:proofErr w:type="spellEnd"/>
      <w:r w:rsidRPr="005269A9">
        <w:rPr>
          <w:szCs w:val="28"/>
        </w:rPr>
        <w:t>)</w:t>
      </w:r>
    </w:p>
    <w:p w:rsidR="00111EC7" w:rsidRDefault="005269A9" w:rsidP="005269A9">
      <w:pPr>
        <w:ind w:firstLine="567"/>
        <w:jc w:val="both"/>
        <w:rPr>
          <w:szCs w:val="28"/>
        </w:rPr>
      </w:pPr>
      <w:r w:rsidRPr="005269A9">
        <w:rPr>
          <w:szCs w:val="28"/>
        </w:rPr>
        <w:t xml:space="preserve">Культуру со скошенного </w:t>
      </w:r>
      <w:proofErr w:type="spellStart"/>
      <w:r w:rsidRPr="005269A9">
        <w:rPr>
          <w:szCs w:val="28"/>
        </w:rPr>
        <w:t>агара</w:t>
      </w:r>
      <w:proofErr w:type="spellEnd"/>
      <w:r w:rsidRPr="005269A9">
        <w:rPr>
          <w:szCs w:val="28"/>
        </w:rPr>
        <w:t xml:space="preserve"> петлей вносят в пробирку с 5 мл среды Кларка (</w:t>
      </w:r>
      <w:r w:rsidRPr="00D33C41">
        <w:rPr>
          <w:szCs w:val="28"/>
        </w:rPr>
        <w:t xml:space="preserve">п. </w:t>
      </w:r>
      <w:r w:rsidR="00D33C41" w:rsidRPr="00D33C41">
        <w:rPr>
          <w:szCs w:val="28"/>
        </w:rPr>
        <w:t>9</w:t>
      </w:r>
      <w:r w:rsidRPr="00D33C41">
        <w:rPr>
          <w:szCs w:val="28"/>
        </w:rPr>
        <w:t>.12).</w:t>
      </w:r>
      <w:r w:rsidRPr="005269A9">
        <w:rPr>
          <w:szCs w:val="28"/>
        </w:rPr>
        <w:t xml:space="preserve"> Посев инкубируют при 37 </w:t>
      </w:r>
      <w:r w:rsidR="00111EC7">
        <w:rPr>
          <w:szCs w:val="28"/>
        </w:rPr>
        <w:t>º</w:t>
      </w:r>
      <w:r w:rsidRPr="005269A9">
        <w:rPr>
          <w:szCs w:val="28"/>
        </w:rPr>
        <w:t xml:space="preserve">C в течение 48 часов. Затем к </w:t>
      </w:r>
      <w:r w:rsidR="00FF15B0">
        <w:rPr>
          <w:szCs w:val="28"/>
        </w:rPr>
        <w:t xml:space="preserve">     </w:t>
      </w:r>
      <w:r w:rsidRPr="005269A9">
        <w:rPr>
          <w:szCs w:val="28"/>
        </w:rPr>
        <w:t xml:space="preserve">1 мл культуры, перенесенному в другую пробирку, добавляют 0,6 мл </w:t>
      </w:r>
      <w:proofErr w:type="spellStart"/>
      <w:r w:rsidRPr="005269A9">
        <w:rPr>
          <w:szCs w:val="28"/>
        </w:rPr>
        <w:t>этанолнафтольного</w:t>
      </w:r>
      <w:proofErr w:type="spellEnd"/>
      <w:r w:rsidRPr="005269A9">
        <w:rPr>
          <w:szCs w:val="28"/>
        </w:rPr>
        <w:t xml:space="preserve"> реактива и 0,2 мл раствора КОН. Встряхивают после добавления каждого реактива, читают реакцию через 15 минут. Учет результатов возможен и через 2 часа. Окраска от </w:t>
      </w:r>
      <w:proofErr w:type="gramStart"/>
      <w:r w:rsidRPr="005269A9">
        <w:rPr>
          <w:szCs w:val="28"/>
        </w:rPr>
        <w:t>розовой</w:t>
      </w:r>
      <w:proofErr w:type="gramEnd"/>
      <w:r w:rsidRPr="005269A9">
        <w:rPr>
          <w:szCs w:val="28"/>
        </w:rPr>
        <w:t xml:space="preserve"> до ярко-красной показывает, что реакция на образование </w:t>
      </w:r>
      <w:proofErr w:type="spellStart"/>
      <w:r w:rsidRPr="005269A9">
        <w:rPr>
          <w:szCs w:val="28"/>
        </w:rPr>
        <w:t>ацетилметилкарбинола</w:t>
      </w:r>
      <w:proofErr w:type="spellEnd"/>
      <w:r w:rsidRPr="005269A9">
        <w:rPr>
          <w:szCs w:val="28"/>
        </w:rPr>
        <w:t xml:space="preserve"> положительная.</w:t>
      </w:r>
    </w:p>
    <w:p w:rsidR="00111EC7" w:rsidRDefault="005269A9" w:rsidP="005269A9">
      <w:pPr>
        <w:ind w:firstLine="567"/>
        <w:jc w:val="both"/>
        <w:rPr>
          <w:szCs w:val="28"/>
        </w:rPr>
      </w:pPr>
      <w:r w:rsidRPr="005269A9">
        <w:rPr>
          <w:szCs w:val="28"/>
        </w:rPr>
        <w:t>Тест на метил-рот</w:t>
      </w:r>
    </w:p>
    <w:p w:rsidR="00111EC7" w:rsidRDefault="005269A9" w:rsidP="005269A9">
      <w:pPr>
        <w:ind w:firstLine="567"/>
        <w:jc w:val="both"/>
        <w:rPr>
          <w:szCs w:val="28"/>
        </w:rPr>
      </w:pPr>
      <w:proofErr w:type="spellStart"/>
      <w:r w:rsidRPr="005269A9">
        <w:rPr>
          <w:szCs w:val="28"/>
        </w:rPr>
        <w:t>Инокулируют</w:t>
      </w:r>
      <w:proofErr w:type="spellEnd"/>
      <w:r w:rsidRPr="005269A9">
        <w:rPr>
          <w:szCs w:val="28"/>
        </w:rPr>
        <w:t xml:space="preserve"> пробирку со средой Кларка и инкубируют в течение 48 часов при 36 </w:t>
      </w:r>
      <w:r w:rsidR="00111EC7">
        <w:rPr>
          <w:szCs w:val="28"/>
        </w:rPr>
        <w:t>º</w:t>
      </w:r>
      <w:r w:rsidRPr="005269A9">
        <w:rPr>
          <w:szCs w:val="28"/>
        </w:rPr>
        <w:t xml:space="preserve">C </w:t>
      </w:r>
      <w:r w:rsidR="00111EC7">
        <w:rPr>
          <w:szCs w:val="28"/>
        </w:rPr>
        <w:t>±</w:t>
      </w:r>
      <w:r w:rsidRPr="005269A9">
        <w:rPr>
          <w:szCs w:val="28"/>
        </w:rPr>
        <w:t xml:space="preserve"> 1 </w:t>
      </w:r>
      <w:r w:rsidR="00111EC7">
        <w:rPr>
          <w:szCs w:val="28"/>
        </w:rPr>
        <w:t>º</w:t>
      </w:r>
      <w:r w:rsidRPr="005269A9">
        <w:rPr>
          <w:szCs w:val="28"/>
        </w:rPr>
        <w:t xml:space="preserve">C (параллельно с постановкой реакции на </w:t>
      </w:r>
      <w:proofErr w:type="spellStart"/>
      <w:r w:rsidRPr="005269A9">
        <w:rPr>
          <w:szCs w:val="28"/>
        </w:rPr>
        <w:t>ацетилметилкарбинол</w:t>
      </w:r>
      <w:proofErr w:type="spellEnd"/>
      <w:r w:rsidRPr="005269A9">
        <w:rPr>
          <w:szCs w:val="28"/>
        </w:rPr>
        <w:t xml:space="preserve">), в оставшиеся после постановки реакции </w:t>
      </w:r>
      <w:proofErr w:type="spellStart"/>
      <w:r w:rsidRPr="005269A9">
        <w:rPr>
          <w:szCs w:val="28"/>
        </w:rPr>
        <w:t>Фогеса-Проскауэра</w:t>
      </w:r>
      <w:proofErr w:type="spellEnd"/>
      <w:r w:rsidRPr="005269A9">
        <w:rPr>
          <w:szCs w:val="28"/>
        </w:rPr>
        <w:t xml:space="preserve"> 4 мл культуры добавляют 4 - 5 капель индикатора метил-рот в каждую пробирку. Реакция ферментации углеводов с образованием кислоты положительная, если появилось красное окрашивание.</w:t>
      </w:r>
    </w:p>
    <w:p w:rsidR="00111EC7" w:rsidRDefault="005269A9" w:rsidP="005269A9">
      <w:pPr>
        <w:ind w:firstLine="567"/>
        <w:jc w:val="both"/>
        <w:rPr>
          <w:szCs w:val="28"/>
        </w:rPr>
      </w:pPr>
      <w:r w:rsidRPr="005269A9">
        <w:rPr>
          <w:szCs w:val="28"/>
        </w:rPr>
        <w:t>Тест с утилизацией цитрата</w:t>
      </w:r>
    </w:p>
    <w:p w:rsidR="002069E4" w:rsidRDefault="005269A9" w:rsidP="005269A9">
      <w:pPr>
        <w:ind w:firstLine="567"/>
        <w:jc w:val="both"/>
        <w:rPr>
          <w:szCs w:val="28"/>
        </w:rPr>
      </w:pPr>
      <w:r w:rsidRPr="005269A9">
        <w:rPr>
          <w:szCs w:val="28"/>
        </w:rPr>
        <w:t xml:space="preserve">Культуру с МПА пересевают в пробирку со средой </w:t>
      </w:r>
      <w:proofErr w:type="spellStart"/>
      <w:r w:rsidRPr="005269A9">
        <w:rPr>
          <w:szCs w:val="28"/>
        </w:rPr>
        <w:t>Козера</w:t>
      </w:r>
      <w:proofErr w:type="spellEnd"/>
      <w:r w:rsidRPr="005269A9">
        <w:rPr>
          <w:szCs w:val="28"/>
        </w:rPr>
        <w:t xml:space="preserve"> (цитратной) или на чашку со средой </w:t>
      </w:r>
      <w:proofErr w:type="spellStart"/>
      <w:r w:rsidRPr="005269A9">
        <w:rPr>
          <w:szCs w:val="28"/>
        </w:rPr>
        <w:t>Симмонса</w:t>
      </w:r>
      <w:proofErr w:type="spellEnd"/>
      <w:r w:rsidRPr="005269A9">
        <w:rPr>
          <w:szCs w:val="28"/>
        </w:rPr>
        <w:t xml:space="preserve">, инкубируют 96 часов при 37 </w:t>
      </w:r>
      <w:r w:rsidR="00111EC7">
        <w:rPr>
          <w:szCs w:val="28"/>
        </w:rPr>
        <w:t>º</w:t>
      </w:r>
      <w:r w:rsidRPr="005269A9">
        <w:rPr>
          <w:szCs w:val="28"/>
        </w:rPr>
        <w:t xml:space="preserve">C и проверяют рост. Отсутствие роста и изменения цвета среды - реакция отрицательная. Наличие роста, изменение окраски среды с оливково-зеленого цвета на </w:t>
      </w:r>
      <w:proofErr w:type="gramStart"/>
      <w:r w:rsidRPr="005269A9">
        <w:rPr>
          <w:szCs w:val="28"/>
        </w:rPr>
        <w:t>васильковый</w:t>
      </w:r>
      <w:proofErr w:type="gramEnd"/>
      <w:r w:rsidRPr="005269A9">
        <w:rPr>
          <w:szCs w:val="28"/>
        </w:rPr>
        <w:t xml:space="preserve"> свидетельствует об утилизации цитрата - реакция положительная.</w:t>
      </w:r>
    </w:p>
    <w:p w:rsidR="005269A9" w:rsidRDefault="002069E4" w:rsidP="005269A9">
      <w:pPr>
        <w:ind w:firstLine="567"/>
        <w:jc w:val="both"/>
        <w:rPr>
          <w:szCs w:val="28"/>
        </w:rPr>
      </w:pPr>
      <w:proofErr w:type="gramStart"/>
      <w:r>
        <w:rPr>
          <w:szCs w:val="28"/>
        </w:rPr>
        <w:t>Используя таблицу</w:t>
      </w:r>
      <w:r w:rsidR="004904E0">
        <w:rPr>
          <w:szCs w:val="28"/>
        </w:rPr>
        <w:t xml:space="preserve"> 2,</w:t>
      </w:r>
      <w:r w:rsidR="005269A9" w:rsidRPr="005269A9">
        <w:rPr>
          <w:szCs w:val="28"/>
        </w:rPr>
        <w:t xml:space="preserve"> принимают, что E. </w:t>
      </w:r>
      <w:proofErr w:type="spellStart"/>
      <w:r w:rsidR="005269A9" w:rsidRPr="005269A9">
        <w:rPr>
          <w:szCs w:val="28"/>
        </w:rPr>
        <w:t>coli</w:t>
      </w:r>
      <w:proofErr w:type="spellEnd"/>
      <w:r w:rsidR="005269A9" w:rsidRPr="005269A9">
        <w:rPr>
          <w:szCs w:val="28"/>
        </w:rPr>
        <w:t xml:space="preserve"> - это грамотрицательные, </w:t>
      </w:r>
      <w:proofErr w:type="spellStart"/>
      <w:r w:rsidR="005269A9" w:rsidRPr="005269A9">
        <w:rPr>
          <w:szCs w:val="28"/>
        </w:rPr>
        <w:t>неспорообразующие</w:t>
      </w:r>
      <w:proofErr w:type="spellEnd"/>
      <w:r w:rsidR="005269A9" w:rsidRPr="005269A9">
        <w:rPr>
          <w:szCs w:val="28"/>
        </w:rPr>
        <w:t xml:space="preserve"> палочки, образующие газ из лактозы и дающие </w:t>
      </w:r>
      <w:r w:rsidR="005269A9" w:rsidRPr="005269A9">
        <w:rPr>
          <w:szCs w:val="28"/>
        </w:rPr>
        <w:lastRenderedPageBreak/>
        <w:t xml:space="preserve">положительную или отрицательную реакцию на индол, положительную - с метил-рот и отрицательные реакции </w:t>
      </w:r>
      <w:proofErr w:type="spellStart"/>
      <w:r w:rsidR="005269A9" w:rsidRPr="005269A9">
        <w:rPr>
          <w:szCs w:val="28"/>
        </w:rPr>
        <w:t>Фогеса</w:t>
      </w:r>
      <w:r w:rsidR="00A277EE">
        <w:rPr>
          <w:szCs w:val="28"/>
        </w:rPr>
        <w:t>-Проскауэра</w:t>
      </w:r>
      <w:proofErr w:type="spellEnd"/>
      <w:r w:rsidR="00A277EE">
        <w:rPr>
          <w:szCs w:val="28"/>
        </w:rPr>
        <w:t xml:space="preserve"> и на цитрат - - (+ -</w:t>
      </w:r>
      <w:r w:rsidR="005269A9" w:rsidRPr="005269A9">
        <w:rPr>
          <w:szCs w:val="28"/>
        </w:rPr>
        <w:t xml:space="preserve"> -) или (- + - -). Количество E. </w:t>
      </w:r>
      <w:proofErr w:type="spellStart"/>
      <w:r w:rsidR="005269A9" w:rsidRPr="005269A9">
        <w:rPr>
          <w:szCs w:val="28"/>
        </w:rPr>
        <w:t>coli</w:t>
      </w:r>
      <w:proofErr w:type="spellEnd"/>
      <w:r w:rsidR="005269A9" w:rsidRPr="005269A9">
        <w:rPr>
          <w:szCs w:val="28"/>
        </w:rPr>
        <w:t xml:space="preserve"> в 1 г рассчитывают по таблице </w:t>
      </w:r>
      <w:r>
        <w:rPr>
          <w:szCs w:val="28"/>
        </w:rPr>
        <w:t>А.1 приложении А</w:t>
      </w:r>
      <w:r w:rsidR="005269A9" w:rsidRPr="005269A9">
        <w:rPr>
          <w:szCs w:val="28"/>
        </w:rPr>
        <w:t xml:space="preserve">, учитывая число положительных пробирок со </w:t>
      </w:r>
      <w:proofErr w:type="spellStart"/>
      <w:r w:rsidR="005269A9" w:rsidRPr="005269A9">
        <w:rPr>
          <w:szCs w:val="28"/>
        </w:rPr>
        <w:t>редойКесслер</w:t>
      </w:r>
      <w:proofErr w:type="spellEnd"/>
      <w:r w:rsidR="005269A9" w:rsidRPr="005269A9">
        <w:rPr>
          <w:szCs w:val="28"/>
        </w:rPr>
        <w:t xml:space="preserve"> с лактозой или EC-бульоном, инкубированных при 44</w:t>
      </w:r>
      <w:proofErr w:type="gramEnd"/>
      <w:r w:rsidR="005269A9" w:rsidRPr="005269A9">
        <w:rPr>
          <w:szCs w:val="28"/>
        </w:rPr>
        <w:t xml:space="preserve"> </w:t>
      </w:r>
      <w:r>
        <w:rPr>
          <w:szCs w:val="28"/>
        </w:rPr>
        <w:t>º</w:t>
      </w:r>
      <w:r w:rsidR="005269A9" w:rsidRPr="005269A9">
        <w:rPr>
          <w:szCs w:val="28"/>
        </w:rPr>
        <w:t xml:space="preserve"> C </w:t>
      </w:r>
      <w:r>
        <w:rPr>
          <w:szCs w:val="28"/>
        </w:rPr>
        <w:t>±</w:t>
      </w:r>
      <w:r w:rsidR="005269A9" w:rsidRPr="005269A9">
        <w:rPr>
          <w:szCs w:val="28"/>
        </w:rPr>
        <w:t xml:space="preserve"> 1 </w:t>
      </w:r>
      <w:r>
        <w:rPr>
          <w:szCs w:val="28"/>
        </w:rPr>
        <w:t>ºC. В заключении указывают: «</w:t>
      </w:r>
      <w:r w:rsidR="005269A9" w:rsidRPr="005269A9">
        <w:rPr>
          <w:szCs w:val="28"/>
        </w:rPr>
        <w:t xml:space="preserve">В 1 г (мл) </w:t>
      </w:r>
      <w:r>
        <w:rPr>
          <w:szCs w:val="28"/>
        </w:rPr>
        <w:t xml:space="preserve">продукта содержится "N" E. </w:t>
      </w:r>
      <w:proofErr w:type="spellStart"/>
      <w:r>
        <w:rPr>
          <w:szCs w:val="28"/>
        </w:rPr>
        <w:t>Coli</w:t>
      </w:r>
      <w:proofErr w:type="spellEnd"/>
      <w:r>
        <w:rPr>
          <w:szCs w:val="28"/>
        </w:rPr>
        <w:t>»</w:t>
      </w:r>
      <w:r w:rsidR="005269A9" w:rsidRPr="005269A9">
        <w:rPr>
          <w:szCs w:val="28"/>
        </w:rPr>
        <w:t>.</w:t>
      </w:r>
    </w:p>
    <w:p w:rsidR="004904E0" w:rsidRDefault="004904E0" w:rsidP="005269A9">
      <w:pPr>
        <w:ind w:firstLine="567"/>
        <w:jc w:val="both"/>
        <w:rPr>
          <w:szCs w:val="28"/>
        </w:rPr>
      </w:pPr>
    </w:p>
    <w:p w:rsidR="004904E0" w:rsidRDefault="004904E0" w:rsidP="00FF15B0">
      <w:pPr>
        <w:ind w:firstLine="567"/>
        <w:jc w:val="center"/>
        <w:rPr>
          <w:b/>
          <w:color w:val="000000" w:themeColor="text1"/>
          <w:szCs w:val="28"/>
        </w:rPr>
      </w:pPr>
      <w:r w:rsidRPr="00656234">
        <w:rPr>
          <w:b/>
          <w:color w:val="000000" w:themeColor="text1"/>
          <w:szCs w:val="28"/>
        </w:rPr>
        <w:t xml:space="preserve">Таблица </w:t>
      </w:r>
      <w:r>
        <w:rPr>
          <w:b/>
          <w:color w:val="000000" w:themeColor="text1"/>
          <w:szCs w:val="28"/>
        </w:rPr>
        <w:t>2</w:t>
      </w:r>
      <w:r w:rsidR="00C04640">
        <w:rPr>
          <w:b/>
          <w:color w:val="000000" w:themeColor="text1"/>
          <w:szCs w:val="28"/>
        </w:rPr>
        <w:t xml:space="preserve"> </w:t>
      </w:r>
      <w:r w:rsidRPr="00656234">
        <w:rPr>
          <w:b/>
          <w:color w:val="000000" w:themeColor="text1"/>
          <w:szCs w:val="28"/>
        </w:rPr>
        <w:t>–</w:t>
      </w:r>
      <w:r w:rsidRPr="002069E4">
        <w:rPr>
          <w:b/>
          <w:color w:val="000000" w:themeColor="text1"/>
          <w:szCs w:val="28"/>
        </w:rPr>
        <w:t xml:space="preserve"> Классификация бактерий группы кишечных палочек </w:t>
      </w:r>
      <w:r>
        <w:rPr>
          <w:b/>
          <w:color w:val="000000" w:themeColor="text1"/>
          <w:szCs w:val="28"/>
        </w:rPr>
        <w:t>по тестам ИМАЦ</w:t>
      </w:r>
    </w:p>
    <w:p w:rsidR="004904E0" w:rsidRDefault="004904E0" w:rsidP="004904E0">
      <w:pPr>
        <w:ind w:firstLine="567"/>
        <w:jc w:val="both"/>
        <w:rPr>
          <w:b/>
          <w:color w:val="000000" w:themeColor="text1"/>
          <w:szCs w:val="28"/>
        </w:rPr>
      </w:pPr>
    </w:p>
    <w:tbl>
      <w:tblPr>
        <w:tblStyle w:val="af8"/>
        <w:tblW w:w="9606" w:type="dxa"/>
        <w:tblLook w:val="04A0" w:firstRow="1" w:lastRow="0" w:firstColumn="1" w:lastColumn="0" w:noHBand="0" w:noVBand="1"/>
      </w:tblPr>
      <w:tblGrid>
        <w:gridCol w:w="1101"/>
        <w:gridCol w:w="1559"/>
        <w:gridCol w:w="2286"/>
        <w:gridCol w:w="1257"/>
        <w:gridCol w:w="3403"/>
      </w:tblGrid>
      <w:tr w:rsidR="004904E0" w:rsidTr="00FF15B0">
        <w:tc>
          <w:tcPr>
            <w:tcW w:w="1101" w:type="dxa"/>
            <w:tcBorders>
              <w:bottom w:val="double" w:sz="4" w:space="0" w:color="auto"/>
            </w:tcBorders>
            <w:vAlign w:val="center"/>
          </w:tcPr>
          <w:p w:rsidR="004904E0" w:rsidRDefault="004904E0" w:rsidP="00D03AD6">
            <w:pPr>
              <w:jc w:val="center"/>
              <w:rPr>
                <w:b/>
                <w:color w:val="000000" w:themeColor="text1"/>
                <w:szCs w:val="28"/>
              </w:rPr>
            </w:pPr>
            <w:r w:rsidRPr="005269A9">
              <w:rPr>
                <w:szCs w:val="28"/>
              </w:rPr>
              <w:t>Индол</w:t>
            </w:r>
          </w:p>
        </w:tc>
        <w:tc>
          <w:tcPr>
            <w:tcW w:w="1559" w:type="dxa"/>
            <w:tcBorders>
              <w:bottom w:val="double" w:sz="4" w:space="0" w:color="auto"/>
            </w:tcBorders>
            <w:vAlign w:val="center"/>
          </w:tcPr>
          <w:p w:rsidR="004904E0" w:rsidRDefault="004904E0" w:rsidP="00D03AD6">
            <w:pPr>
              <w:jc w:val="center"/>
              <w:rPr>
                <w:b/>
                <w:color w:val="000000" w:themeColor="text1"/>
                <w:szCs w:val="28"/>
              </w:rPr>
            </w:pPr>
            <w:r w:rsidRPr="005269A9">
              <w:rPr>
                <w:szCs w:val="28"/>
              </w:rPr>
              <w:t>Метил-рот</w:t>
            </w:r>
          </w:p>
        </w:tc>
        <w:tc>
          <w:tcPr>
            <w:tcW w:w="2286" w:type="dxa"/>
            <w:tcBorders>
              <w:bottom w:val="double" w:sz="4" w:space="0" w:color="auto"/>
            </w:tcBorders>
            <w:vAlign w:val="center"/>
          </w:tcPr>
          <w:p w:rsidR="004904E0" w:rsidRDefault="004904E0" w:rsidP="00D03AD6">
            <w:pPr>
              <w:jc w:val="center"/>
              <w:rPr>
                <w:b/>
                <w:color w:val="000000" w:themeColor="text1"/>
                <w:szCs w:val="28"/>
              </w:rPr>
            </w:pPr>
            <w:proofErr w:type="spellStart"/>
            <w:r w:rsidRPr="005269A9">
              <w:rPr>
                <w:szCs w:val="28"/>
              </w:rPr>
              <w:t>Фогес</w:t>
            </w:r>
            <w:proofErr w:type="spellEnd"/>
            <w:r w:rsidRPr="005269A9">
              <w:rPr>
                <w:szCs w:val="28"/>
              </w:rPr>
              <w:t>/</w:t>
            </w:r>
            <w:proofErr w:type="spellStart"/>
            <w:r w:rsidRPr="005269A9">
              <w:rPr>
                <w:szCs w:val="28"/>
              </w:rPr>
              <w:t>Проскауэр</w:t>
            </w:r>
            <w:proofErr w:type="spellEnd"/>
          </w:p>
        </w:tc>
        <w:tc>
          <w:tcPr>
            <w:tcW w:w="1257" w:type="dxa"/>
            <w:tcBorders>
              <w:bottom w:val="double" w:sz="4" w:space="0" w:color="auto"/>
            </w:tcBorders>
            <w:vAlign w:val="center"/>
          </w:tcPr>
          <w:p w:rsidR="004904E0" w:rsidRDefault="004904E0" w:rsidP="00D03AD6">
            <w:pPr>
              <w:jc w:val="center"/>
              <w:rPr>
                <w:b/>
                <w:color w:val="000000" w:themeColor="text1"/>
                <w:szCs w:val="28"/>
              </w:rPr>
            </w:pPr>
            <w:r w:rsidRPr="005269A9">
              <w:rPr>
                <w:szCs w:val="28"/>
              </w:rPr>
              <w:t>Цитрат</w:t>
            </w:r>
          </w:p>
        </w:tc>
        <w:tc>
          <w:tcPr>
            <w:tcW w:w="3403" w:type="dxa"/>
            <w:tcBorders>
              <w:bottom w:val="double" w:sz="4" w:space="0" w:color="auto"/>
            </w:tcBorders>
            <w:vAlign w:val="center"/>
          </w:tcPr>
          <w:p w:rsidR="004904E0" w:rsidRDefault="004904E0" w:rsidP="00D03AD6">
            <w:pPr>
              <w:jc w:val="center"/>
              <w:rPr>
                <w:b/>
                <w:color w:val="000000" w:themeColor="text1"/>
                <w:szCs w:val="28"/>
              </w:rPr>
            </w:pPr>
            <w:r w:rsidRPr="005269A9">
              <w:rPr>
                <w:szCs w:val="28"/>
              </w:rPr>
              <w:t>ТМП</w:t>
            </w:r>
          </w:p>
        </w:tc>
      </w:tr>
      <w:tr w:rsidR="004904E0" w:rsidTr="00FF15B0">
        <w:tc>
          <w:tcPr>
            <w:tcW w:w="1101" w:type="dxa"/>
            <w:tcBorders>
              <w:top w:val="double" w:sz="4" w:space="0" w:color="auto"/>
            </w:tcBorders>
            <w:vAlign w:val="center"/>
          </w:tcPr>
          <w:p w:rsidR="004904E0" w:rsidRDefault="004904E0" w:rsidP="00D03AD6">
            <w:pPr>
              <w:jc w:val="center"/>
              <w:rPr>
                <w:b/>
                <w:color w:val="000000" w:themeColor="text1"/>
                <w:szCs w:val="28"/>
              </w:rPr>
            </w:pPr>
            <w:r>
              <w:rPr>
                <w:b/>
                <w:color w:val="000000" w:themeColor="text1"/>
                <w:szCs w:val="28"/>
              </w:rPr>
              <w:t>+</w:t>
            </w:r>
          </w:p>
          <w:p w:rsidR="004904E0" w:rsidRDefault="004904E0" w:rsidP="00D03AD6">
            <w:pPr>
              <w:jc w:val="center"/>
              <w:rPr>
                <w:b/>
                <w:color w:val="000000" w:themeColor="text1"/>
                <w:szCs w:val="28"/>
              </w:rPr>
            </w:pPr>
            <w:r>
              <w:rPr>
                <w:b/>
                <w:color w:val="000000" w:themeColor="text1"/>
                <w:szCs w:val="28"/>
              </w:rPr>
              <w:t>-</w:t>
            </w:r>
          </w:p>
        </w:tc>
        <w:tc>
          <w:tcPr>
            <w:tcW w:w="1559" w:type="dxa"/>
            <w:tcBorders>
              <w:top w:val="double" w:sz="4" w:space="0" w:color="auto"/>
            </w:tcBorders>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2286" w:type="dxa"/>
            <w:tcBorders>
              <w:top w:val="double" w:sz="4" w:space="0" w:color="auto"/>
            </w:tcBorders>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1257" w:type="dxa"/>
            <w:tcBorders>
              <w:top w:val="double" w:sz="4" w:space="0" w:color="auto"/>
            </w:tcBorders>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3403" w:type="dxa"/>
            <w:tcBorders>
              <w:top w:val="double" w:sz="4" w:space="0" w:color="auto"/>
            </w:tcBorders>
            <w:vAlign w:val="center"/>
          </w:tcPr>
          <w:p w:rsidR="004904E0" w:rsidRDefault="004904E0" w:rsidP="00D03AD6">
            <w:pPr>
              <w:rPr>
                <w:szCs w:val="28"/>
              </w:rPr>
            </w:pPr>
            <w:r w:rsidRPr="005269A9">
              <w:rPr>
                <w:szCs w:val="28"/>
              </w:rPr>
              <w:t xml:space="preserve">Типичная E. </w:t>
            </w:r>
            <w:proofErr w:type="spellStart"/>
            <w:r w:rsidRPr="005269A9">
              <w:rPr>
                <w:szCs w:val="28"/>
              </w:rPr>
              <w:t>Coli</w:t>
            </w:r>
            <w:proofErr w:type="spellEnd"/>
          </w:p>
          <w:p w:rsidR="004904E0" w:rsidRDefault="004904E0" w:rsidP="00D03AD6">
            <w:pPr>
              <w:rPr>
                <w:b/>
                <w:color w:val="000000" w:themeColor="text1"/>
                <w:szCs w:val="28"/>
              </w:rPr>
            </w:pPr>
            <w:r w:rsidRPr="005269A9">
              <w:rPr>
                <w:szCs w:val="28"/>
              </w:rPr>
              <w:t xml:space="preserve">Атипичная E. </w:t>
            </w:r>
            <w:proofErr w:type="spellStart"/>
            <w:r w:rsidRPr="005269A9">
              <w:rPr>
                <w:szCs w:val="28"/>
              </w:rPr>
              <w:t>coli</w:t>
            </w:r>
            <w:proofErr w:type="spellEnd"/>
          </w:p>
        </w:tc>
      </w:tr>
      <w:tr w:rsidR="004904E0" w:rsidRPr="000118BD" w:rsidTr="00D03AD6">
        <w:tc>
          <w:tcPr>
            <w:tcW w:w="1101" w:type="dxa"/>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1559" w:type="dxa"/>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2286" w:type="dxa"/>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1257" w:type="dxa"/>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3403" w:type="dxa"/>
            <w:vAlign w:val="center"/>
          </w:tcPr>
          <w:p w:rsidR="004904E0" w:rsidRPr="004904E0" w:rsidRDefault="004904E0" w:rsidP="00D03AD6">
            <w:pPr>
              <w:rPr>
                <w:szCs w:val="28"/>
                <w:lang w:val="en-US"/>
              </w:rPr>
            </w:pPr>
            <w:r w:rsidRPr="005269A9">
              <w:rPr>
                <w:szCs w:val="28"/>
              </w:rPr>
              <w:t>Типичный</w:t>
            </w:r>
            <w:r w:rsidRPr="004904E0">
              <w:rPr>
                <w:szCs w:val="28"/>
                <w:lang w:val="en-US"/>
              </w:rPr>
              <w:t xml:space="preserve"> </w:t>
            </w:r>
            <w:proofErr w:type="spellStart"/>
            <w:r w:rsidRPr="004904E0">
              <w:rPr>
                <w:szCs w:val="28"/>
                <w:lang w:val="en-US"/>
              </w:rPr>
              <w:t>Ent</w:t>
            </w:r>
            <w:proofErr w:type="spellEnd"/>
            <w:r w:rsidRPr="004904E0">
              <w:rPr>
                <w:szCs w:val="28"/>
                <w:lang w:val="en-US"/>
              </w:rPr>
              <w:t xml:space="preserve">. </w:t>
            </w:r>
            <w:proofErr w:type="spellStart"/>
            <w:r w:rsidRPr="004904E0">
              <w:rPr>
                <w:szCs w:val="28"/>
                <w:lang w:val="en-US"/>
              </w:rPr>
              <w:t>Aerogenes</w:t>
            </w:r>
            <w:proofErr w:type="spellEnd"/>
          </w:p>
          <w:p w:rsidR="004904E0" w:rsidRPr="004904E0" w:rsidRDefault="004904E0" w:rsidP="00D03AD6">
            <w:pPr>
              <w:rPr>
                <w:b/>
                <w:color w:val="000000" w:themeColor="text1"/>
                <w:szCs w:val="28"/>
                <w:lang w:val="en-US"/>
              </w:rPr>
            </w:pPr>
            <w:r w:rsidRPr="005269A9">
              <w:rPr>
                <w:szCs w:val="28"/>
              </w:rPr>
              <w:t>Атипичный</w:t>
            </w:r>
            <w:r w:rsidRPr="004904E0">
              <w:rPr>
                <w:szCs w:val="28"/>
                <w:lang w:val="en-US"/>
              </w:rPr>
              <w:t xml:space="preserve"> </w:t>
            </w:r>
            <w:proofErr w:type="spellStart"/>
            <w:r w:rsidRPr="004904E0">
              <w:rPr>
                <w:szCs w:val="28"/>
                <w:lang w:val="en-US"/>
              </w:rPr>
              <w:t>Ent</w:t>
            </w:r>
            <w:proofErr w:type="spellEnd"/>
            <w:r w:rsidRPr="004904E0">
              <w:rPr>
                <w:szCs w:val="28"/>
                <w:lang w:val="en-US"/>
              </w:rPr>
              <w:t xml:space="preserve">. </w:t>
            </w:r>
            <w:proofErr w:type="spellStart"/>
            <w:r w:rsidRPr="004904E0">
              <w:rPr>
                <w:szCs w:val="28"/>
                <w:lang w:val="en-US"/>
              </w:rPr>
              <w:t>aerogenes</w:t>
            </w:r>
            <w:proofErr w:type="spellEnd"/>
          </w:p>
        </w:tc>
      </w:tr>
      <w:tr w:rsidR="004904E0" w:rsidRPr="004904E0" w:rsidTr="00D03AD6">
        <w:tc>
          <w:tcPr>
            <w:tcW w:w="1101" w:type="dxa"/>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1559" w:type="dxa"/>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2286" w:type="dxa"/>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1257" w:type="dxa"/>
            <w:vAlign w:val="center"/>
          </w:tcPr>
          <w:p w:rsidR="004904E0" w:rsidRDefault="00D03AD6" w:rsidP="00D03AD6">
            <w:pPr>
              <w:jc w:val="center"/>
              <w:rPr>
                <w:b/>
                <w:color w:val="000000" w:themeColor="text1"/>
                <w:szCs w:val="28"/>
              </w:rPr>
            </w:pPr>
            <w:r>
              <w:rPr>
                <w:b/>
                <w:color w:val="000000" w:themeColor="text1"/>
                <w:szCs w:val="28"/>
              </w:rPr>
              <w:t>+</w:t>
            </w:r>
          </w:p>
          <w:p w:rsidR="00D03AD6" w:rsidRDefault="00D03AD6" w:rsidP="00D03AD6">
            <w:pPr>
              <w:jc w:val="center"/>
              <w:rPr>
                <w:b/>
                <w:color w:val="000000" w:themeColor="text1"/>
                <w:szCs w:val="28"/>
              </w:rPr>
            </w:pPr>
            <w:r>
              <w:rPr>
                <w:b/>
                <w:color w:val="000000" w:themeColor="text1"/>
                <w:szCs w:val="28"/>
              </w:rPr>
              <w:t>+</w:t>
            </w:r>
          </w:p>
        </w:tc>
        <w:tc>
          <w:tcPr>
            <w:tcW w:w="3403" w:type="dxa"/>
            <w:vAlign w:val="center"/>
          </w:tcPr>
          <w:p w:rsidR="004904E0" w:rsidRDefault="004904E0" w:rsidP="00D03AD6">
            <w:pPr>
              <w:rPr>
                <w:szCs w:val="28"/>
              </w:rPr>
            </w:pPr>
            <w:r w:rsidRPr="005269A9">
              <w:rPr>
                <w:szCs w:val="28"/>
              </w:rPr>
              <w:t xml:space="preserve">Типичный </w:t>
            </w:r>
            <w:proofErr w:type="spellStart"/>
            <w:r w:rsidRPr="005269A9">
              <w:rPr>
                <w:szCs w:val="28"/>
              </w:rPr>
              <w:t>Citrobacter</w:t>
            </w:r>
            <w:proofErr w:type="spellEnd"/>
          </w:p>
          <w:p w:rsidR="004904E0" w:rsidRPr="005269A9" w:rsidRDefault="004904E0" w:rsidP="00D03AD6">
            <w:pPr>
              <w:rPr>
                <w:szCs w:val="28"/>
              </w:rPr>
            </w:pPr>
            <w:r w:rsidRPr="005269A9">
              <w:rPr>
                <w:szCs w:val="28"/>
              </w:rPr>
              <w:t xml:space="preserve">Атипичный </w:t>
            </w:r>
            <w:proofErr w:type="spellStart"/>
            <w:r w:rsidRPr="005269A9">
              <w:rPr>
                <w:szCs w:val="28"/>
              </w:rPr>
              <w:t>Citrobacter</w:t>
            </w:r>
            <w:proofErr w:type="spellEnd"/>
          </w:p>
        </w:tc>
      </w:tr>
    </w:tbl>
    <w:p w:rsidR="00D03AD6" w:rsidRDefault="00D03AD6" w:rsidP="005269A9">
      <w:pPr>
        <w:ind w:firstLine="567"/>
        <w:jc w:val="both"/>
        <w:rPr>
          <w:szCs w:val="28"/>
        </w:rPr>
      </w:pPr>
    </w:p>
    <w:p w:rsidR="002069E4" w:rsidRDefault="002069E4" w:rsidP="005269A9">
      <w:pPr>
        <w:ind w:firstLine="567"/>
        <w:jc w:val="both"/>
        <w:rPr>
          <w:szCs w:val="28"/>
        </w:rPr>
      </w:pPr>
      <w:r>
        <w:rPr>
          <w:szCs w:val="28"/>
        </w:rPr>
        <w:t>7.5.3</w:t>
      </w:r>
      <w:r w:rsidR="005269A9" w:rsidRPr="005269A9">
        <w:rPr>
          <w:szCs w:val="28"/>
        </w:rPr>
        <w:t xml:space="preserve"> Метод определения </w:t>
      </w:r>
      <w:proofErr w:type="gramStart"/>
      <w:r w:rsidR="005269A9" w:rsidRPr="005269A9">
        <w:rPr>
          <w:szCs w:val="28"/>
        </w:rPr>
        <w:t>коли-титра</w:t>
      </w:r>
      <w:proofErr w:type="gramEnd"/>
      <w:r w:rsidR="005269A9" w:rsidRPr="005269A9">
        <w:rPr>
          <w:szCs w:val="28"/>
        </w:rPr>
        <w:t xml:space="preserve"> БГКП.</w:t>
      </w:r>
    </w:p>
    <w:p w:rsidR="002069E4" w:rsidRDefault="005269A9" w:rsidP="005269A9">
      <w:pPr>
        <w:ind w:firstLine="567"/>
        <w:jc w:val="both"/>
        <w:rPr>
          <w:szCs w:val="28"/>
        </w:rPr>
      </w:pPr>
      <w:proofErr w:type="gramStart"/>
      <w:r w:rsidRPr="005269A9">
        <w:rPr>
          <w:szCs w:val="28"/>
        </w:rPr>
        <w:t>Под коли-титром следует понимать наименьшее количество исследуемой пробы, выраженное в мл (вода, жидкие пищевые продукты) или в г (плотные пищевые продукты), в котором обнаруживается присутствие бактерий группы кишечных палочек.</w:t>
      </w:r>
      <w:proofErr w:type="gramEnd"/>
    </w:p>
    <w:p w:rsidR="002069E4" w:rsidRDefault="005269A9" w:rsidP="005269A9">
      <w:pPr>
        <w:ind w:firstLine="567"/>
        <w:jc w:val="both"/>
        <w:rPr>
          <w:szCs w:val="28"/>
        </w:rPr>
      </w:pPr>
      <w:r w:rsidRPr="005269A9">
        <w:rPr>
          <w:szCs w:val="28"/>
        </w:rPr>
        <w:t>При определении титра кишечных палочек выявляют их наличие в различных объемах исследуемого продукта.</w:t>
      </w:r>
    </w:p>
    <w:p w:rsidR="0000383F" w:rsidRDefault="005269A9" w:rsidP="005269A9">
      <w:pPr>
        <w:ind w:firstLine="567"/>
        <w:jc w:val="both"/>
        <w:rPr>
          <w:szCs w:val="28"/>
        </w:rPr>
      </w:pPr>
      <w:r w:rsidRPr="005269A9">
        <w:rPr>
          <w:szCs w:val="28"/>
        </w:rPr>
        <w:t xml:space="preserve">При наличии стандартных методов подвергают исследованию те количества продукта, которые предусмотрены соответствующими </w:t>
      </w:r>
      <w:r w:rsidR="0000383F">
        <w:rPr>
          <w:szCs w:val="28"/>
        </w:rPr>
        <w:t>нормативными документами</w:t>
      </w:r>
      <w:r w:rsidRPr="005269A9">
        <w:rPr>
          <w:szCs w:val="28"/>
        </w:rPr>
        <w:t xml:space="preserve">, весь ход исследования, сроки и температура выращивания, а также количественный и качественный учет кишечных палочек должны соответствовать </w:t>
      </w:r>
      <w:r w:rsidR="00856842">
        <w:rPr>
          <w:szCs w:val="28"/>
          <w:lang w:val="kk-KZ"/>
        </w:rPr>
        <w:t>действубщим нормативным документам</w:t>
      </w:r>
      <w:r w:rsidRPr="005269A9">
        <w:rPr>
          <w:szCs w:val="28"/>
        </w:rPr>
        <w:t xml:space="preserve"> на тот или иной пищевой продукт.</w:t>
      </w:r>
    </w:p>
    <w:p w:rsidR="005269A9" w:rsidRPr="005269A9" w:rsidRDefault="0000383F" w:rsidP="005269A9">
      <w:pPr>
        <w:ind w:firstLine="567"/>
        <w:jc w:val="both"/>
        <w:rPr>
          <w:szCs w:val="28"/>
        </w:rPr>
      </w:pPr>
      <w:r>
        <w:rPr>
          <w:szCs w:val="28"/>
        </w:rPr>
        <w:t>7.5</w:t>
      </w:r>
      <w:r w:rsidR="005269A9" w:rsidRPr="005269A9">
        <w:rPr>
          <w:szCs w:val="28"/>
        </w:rPr>
        <w:t xml:space="preserve">.3.1. Методика посева пищевых продуктов, не имеющих </w:t>
      </w:r>
      <w:r w:rsidR="0033035B">
        <w:rPr>
          <w:szCs w:val="28"/>
        </w:rPr>
        <w:t>действующий нормативный документ</w:t>
      </w:r>
      <w:r w:rsidR="00C04640">
        <w:rPr>
          <w:szCs w:val="28"/>
        </w:rPr>
        <w:t>*</w:t>
      </w:r>
      <w:r w:rsidR="005269A9" w:rsidRPr="005269A9">
        <w:rPr>
          <w:szCs w:val="28"/>
        </w:rPr>
        <w:t>.</w:t>
      </w:r>
    </w:p>
    <w:p w:rsidR="0033035B" w:rsidRDefault="005269A9" w:rsidP="005269A9">
      <w:pPr>
        <w:ind w:firstLine="567"/>
        <w:jc w:val="both"/>
        <w:rPr>
          <w:szCs w:val="28"/>
        </w:rPr>
      </w:pPr>
      <w:r w:rsidRPr="005269A9">
        <w:rPr>
          <w:szCs w:val="28"/>
        </w:rPr>
        <w:t>Первый этап. Первичные посевы на среду накопления.</w:t>
      </w:r>
    </w:p>
    <w:p w:rsidR="00FF15B0" w:rsidRDefault="005269A9" w:rsidP="005269A9">
      <w:pPr>
        <w:ind w:firstLine="567"/>
        <w:jc w:val="both"/>
        <w:rPr>
          <w:szCs w:val="28"/>
        </w:rPr>
      </w:pPr>
      <w:r w:rsidRPr="005269A9">
        <w:rPr>
          <w:szCs w:val="28"/>
        </w:rPr>
        <w:t>Засевают 4 или более десятикратно убывающих количеств пищевого продукта, например: 10,0; 1,0; 0,1; 0,01 мл (г).</w:t>
      </w:r>
    </w:p>
    <w:p w:rsidR="00C04640" w:rsidRDefault="005269A9" w:rsidP="005269A9">
      <w:pPr>
        <w:ind w:firstLine="567"/>
        <w:jc w:val="both"/>
        <w:rPr>
          <w:szCs w:val="28"/>
        </w:rPr>
      </w:pPr>
      <w:r w:rsidRPr="005269A9">
        <w:rPr>
          <w:szCs w:val="28"/>
        </w:rPr>
        <w:t xml:space="preserve">В качестве среды накопления применяют среду </w:t>
      </w:r>
      <w:proofErr w:type="spellStart"/>
      <w:r w:rsidRPr="005269A9">
        <w:rPr>
          <w:szCs w:val="28"/>
        </w:rPr>
        <w:t>Кесслер</w:t>
      </w:r>
      <w:proofErr w:type="spellEnd"/>
      <w:r w:rsidRPr="005269A9">
        <w:rPr>
          <w:szCs w:val="28"/>
        </w:rPr>
        <w:t xml:space="preserve"> с лактозой или среду КОДА. Среды разливают в пробирки не менее чем по 5 мл для посева малых объемов (1 мл, г и менее). Для посева объема от 10 мл и более среду разливают во флаконы по 50 - 100 мл (применение поплавков не обязательно). </w:t>
      </w:r>
      <w:proofErr w:type="gramStart"/>
      <w:r w:rsidRPr="005269A9">
        <w:rPr>
          <w:szCs w:val="28"/>
        </w:rPr>
        <w:t xml:space="preserve">Для определения титра бактерий группы кишечных палочек засевают в среду </w:t>
      </w:r>
      <w:proofErr w:type="spellStart"/>
      <w:r w:rsidRPr="005269A9">
        <w:rPr>
          <w:szCs w:val="28"/>
        </w:rPr>
        <w:t>Кесслер</w:t>
      </w:r>
      <w:proofErr w:type="spellEnd"/>
      <w:r w:rsidRPr="005269A9">
        <w:rPr>
          <w:szCs w:val="28"/>
        </w:rPr>
        <w:t xml:space="preserve"> исходную 10-процентную взвесь в количестве 100 </w:t>
      </w:r>
      <w:r w:rsidRPr="005269A9">
        <w:rPr>
          <w:szCs w:val="28"/>
        </w:rPr>
        <w:lastRenderedPageBreak/>
        <w:t>мл (10 г продукта) во флакон со 100 мл среды двойной концентрации, 10 мл (1 г продукта) - во флакон с 50 мл среды, 1,0 (0,1 г продукта), а также 1,0 мл из разведения 1:100 (0,01 г продукта) и т.д. - в пробирки</w:t>
      </w:r>
      <w:proofErr w:type="gramEnd"/>
      <w:r w:rsidRPr="005269A9">
        <w:rPr>
          <w:szCs w:val="28"/>
        </w:rPr>
        <w:t xml:space="preserve"> с 5,0 мл среды. </w:t>
      </w:r>
    </w:p>
    <w:p w:rsidR="0033035B" w:rsidRDefault="005269A9" w:rsidP="005269A9">
      <w:pPr>
        <w:ind w:firstLine="567"/>
        <w:jc w:val="both"/>
        <w:rPr>
          <w:szCs w:val="28"/>
        </w:rPr>
      </w:pPr>
      <w:r w:rsidRPr="005269A9">
        <w:rPr>
          <w:szCs w:val="28"/>
        </w:rPr>
        <w:t xml:space="preserve">Посевы выдерживают в термостате при 37 </w:t>
      </w:r>
      <w:r w:rsidR="0033035B">
        <w:rPr>
          <w:szCs w:val="28"/>
        </w:rPr>
        <w:t>º</w:t>
      </w:r>
      <w:r w:rsidRPr="005269A9">
        <w:rPr>
          <w:szCs w:val="28"/>
        </w:rPr>
        <w:t>C 16 - 24 часа.</w:t>
      </w:r>
    </w:p>
    <w:p w:rsidR="0033035B" w:rsidRDefault="005269A9" w:rsidP="005269A9">
      <w:pPr>
        <w:ind w:firstLine="567"/>
        <w:jc w:val="both"/>
        <w:rPr>
          <w:szCs w:val="28"/>
        </w:rPr>
      </w:pPr>
      <w:r w:rsidRPr="005269A9">
        <w:rPr>
          <w:szCs w:val="28"/>
        </w:rPr>
        <w:t>Второй этап. Посев на плотную среду</w:t>
      </w:r>
      <w:proofErr w:type="gramStart"/>
      <w:r w:rsidRPr="005269A9">
        <w:rPr>
          <w:szCs w:val="28"/>
        </w:rPr>
        <w:t xml:space="preserve"> Э</w:t>
      </w:r>
      <w:proofErr w:type="gramEnd"/>
      <w:r w:rsidRPr="005269A9">
        <w:rPr>
          <w:szCs w:val="28"/>
        </w:rPr>
        <w:t>ндо.</w:t>
      </w:r>
    </w:p>
    <w:p w:rsidR="00593A38" w:rsidRPr="00C04640" w:rsidRDefault="00593A38" w:rsidP="00593A38">
      <w:pPr>
        <w:ind w:firstLine="567"/>
        <w:jc w:val="both"/>
        <w:rPr>
          <w:sz w:val="20"/>
        </w:rPr>
      </w:pPr>
      <w:r w:rsidRPr="00C04640">
        <w:rPr>
          <w:sz w:val="20"/>
        </w:rPr>
        <w:t>____________</w:t>
      </w:r>
    </w:p>
    <w:p w:rsidR="00593A38" w:rsidRDefault="00593A38" w:rsidP="00593A38">
      <w:pPr>
        <w:ind w:firstLine="567"/>
        <w:jc w:val="both"/>
        <w:rPr>
          <w:sz w:val="20"/>
        </w:rPr>
      </w:pPr>
      <w:r w:rsidRPr="00C04640">
        <w:rPr>
          <w:sz w:val="20"/>
        </w:rPr>
        <w:t>* В тех случаях, когда на исследуемый продукт имеется микробиологический показатель, то засевается соответствующее количество продукта (п. 7.5.1).</w:t>
      </w:r>
    </w:p>
    <w:p w:rsidR="00DC2D93" w:rsidRPr="00C04640" w:rsidRDefault="00DC2D93" w:rsidP="00593A38">
      <w:pPr>
        <w:ind w:firstLine="567"/>
        <w:jc w:val="both"/>
        <w:rPr>
          <w:sz w:val="20"/>
        </w:rPr>
      </w:pPr>
    </w:p>
    <w:p w:rsidR="0033035B" w:rsidRDefault="005269A9" w:rsidP="005269A9">
      <w:pPr>
        <w:ind w:firstLine="567"/>
        <w:jc w:val="both"/>
        <w:rPr>
          <w:szCs w:val="28"/>
        </w:rPr>
      </w:pPr>
      <w:r w:rsidRPr="005269A9">
        <w:rPr>
          <w:szCs w:val="28"/>
        </w:rPr>
        <w:t xml:space="preserve">Из всех пробирок с посевами на среде </w:t>
      </w:r>
      <w:proofErr w:type="spellStart"/>
      <w:r w:rsidRPr="005269A9">
        <w:rPr>
          <w:szCs w:val="28"/>
        </w:rPr>
        <w:t>Кесслер</w:t>
      </w:r>
      <w:proofErr w:type="spellEnd"/>
      <w:r w:rsidRPr="005269A9">
        <w:rPr>
          <w:szCs w:val="28"/>
        </w:rPr>
        <w:t xml:space="preserve"> или КОДА независимо от помутнения среды, производят посевы на сектора чашек со средой</w:t>
      </w:r>
      <w:proofErr w:type="gramStart"/>
      <w:r w:rsidRPr="005269A9">
        <w:rPr>
          <w:szCs w:val="28"/>
        </w:rPr>
        <w:t xml:space="preserve"> Э</w:t>
      </w:r>
      <w:proofErr w:type="gramEnd"/>
      <w:r w:rsidRPr="005269A9">
        <w:rPr>
          <w:szCs w:val="28"/>
        </w:rPr>
        <w:t xml:space="preserve">ндо (при отсутствии среды Эндо пользуются средой Левина). Для получения изолированных колоний берут петлей минимальное количество материала при значительном помутнении среды </w:t>
      </w:r>
      <w:proofErr w:type="spellStart"/>
      <w:r w:rsidRPr="005269A9">
        <w:rPr>
          <w:szCs w:val="28"/>
        </w:rPr>
        <w:t>Кесслер</w:t>
      </w:r>
      <w:proofErr w:type="spellEnd"/>
      <w:r w:rsidRPr="005269A9">
        <w:rPr>
          <w:szCs w:val="28"/>
        </w:rPr>
        <w:t xml:space="preserve"> и производят посев частым штрихом. Чашки с посевами помещают в термостат при 37 </w:t>
      </w:r>
      <w:r w:rsidR="0033035B">
        <w:rPr>
          <w:szCs w:val="28"/>
        </w:rPr>
        <w:t>º</w:t>
      </w:r>
      <w:r w:rsidRPr="005269A9">
        <w:rPr>
          <w:szCs w:val="28"/>
        </w:rPr>
        <w:t>C на 16 - 24 часа.</w:t>
      </w:r>
    </w:p>
    <w:p w:rsidR="0033035B" w:rsidRDefault="005269A9" w:rsidP="005269A9">
      <w:pPr>
        <w:ind w:firstLine="567"/>
        <w:jc w:val="both"/>
        <w:rPr>
          <w:szCs w:val="28"/>
        </w:rPr>
      </w:pPr>
      <w:r w:rsidRPr="005269A9">
        <w:rPr>
          <w:szCs w:val="28"/>
        </w:rPr>
        <w:t>Чашки с посевами на среде</w:t>
      </w:r>
      <w:proofErr w:type="gramStart"/>
      <w:r w:rsidRPr="005269A9">
        <w:rPr>
          <w:szCs w:val="28"/>
        </w:rPr>
        <w:t xml:space="preserve"> Э</w:t>
      </w:r>
      <w:proofErr w:type="gramEnd"/>
      <w:r w:rsidRPr="005269A9">
        <w:rPr>
          <w:szCs w:val="28"/>
        </w:rPr>
        <w:t xml:space="preserve">ндо просматривают. При отсутствии характерных колоний на всех секторах чашки дают ответ </w:t>
      </w:r>
      <w:r w:rsidR="0033035B">
        <w:rPr>
          <w:szCs w:val="28"/>
        </w:rPr>
        <w:t>–</w:t>
      </w:r>
      <w:r w:rsidR="00D431D9">
        <w:rPr>
          <w:szCs w:val="28"/>
        </w:rPr>
        <w:t xml:space="preserve"> </w:t>
      </w:r>
      <w:r w:rsidR="0033035B">
        <w:rPr>
          <w:szCs w:val="28"/>
        </w:rPr>
        <w:t>«</w:t>
      </w:r>
      <w:r w:rsidRPr="005269A9">
        <w:rPr>
          <w:szCs w:val="28"/>
        </w:rPr>
        <w:t>титр бактерий группы кишечных палочек более 11,1</w:t>
      </w:r>
      <w:r w:rsidR="0033035B">
        <w:rPr>
          <w:szCs w:val="28"/>
        </w:rPr>
        <w:t>»</w:t>
      </w:r>
      <w:r w:rsidRPr="005269A9">
        <w:rPr>
          <w:szCs w:val="28"/>
        </w:rPr>
        <w:t>. При наличии на среде</w:t>
      </w:r>
      <w:proofErr w:type="gramStart"/>
      <w:r w:rsidRPr="005269A9">
        <w:rPr>
          <w:szCs w:val="28"/>
        </w:rPr>
        <w:t xml:space="preserve"> Э</w:t>
      </w:r>
      <w:proofErr w:type="gramEnd"/>
      <w:r w:rsidRPr="005269A9">
        <w:rPr>
          <w:szCs w:val="28"/>
        </w:rPr>
        <w:t>ндо колоний, характерных для бактерий группы кишечных палочек - красных с металлическим блеском или без него, розовых с темным центром, розовых, слизистых, бледно</w:t>
      </w:r>
      <w:r w:rsidR="00C04640">
        <w:rPr>
          <w:szCs w:val="28"/>
        </w:rPr>
        <w:t>-розовых, производят их изучении*</w:t>
      </w:r>
      <w:r w:rsidRPr="005269A9">
        <w:rPr>
          <w:szCs w:val="28"/>
        </w:rPr>
        <w:t>.</w:t>
      </w:r>
    </w:p>
    <w:p w:rsidR="0033035B" w:rsidRDefault="005269A9" w:rsidP="005269A9">
      <w:pPr>
        <w:ind w:firstLine="567"/>
        <w:jc w:val="both"/>
        <w:rPr>
          <w:szCs w:val="28"/>
        </w:rPr>
      </w:pPr>
      <w:r w:rsidRPr="005269A9">
        <w:rPr>
          <w:szCs w:val="28"/>
        </w:rPr>
        <w:t xml:space="preserve">Из изолированных колоний, характерных для бактерий группы кишечных палочек, готовят препараты, окрашивают по </w:t>
      </w:r>
      <w:proofErr w:type="spellStart"/>
      <w:r w:rsidRPr="005269A9">
        <w:rPr>
          <w:szCs w:val="28"/>
        </w:rPr>
        <w:t>Граму</w:t>
      </w:r>
      <w:proofErr w:type="spellEnd"/>
      <w:r w:rsidRPr="005269A9">
        <w:rPr>
          <w:szCs w:val="28"/>
        </w:rPr>
        <w:t xml:space="preserve"> и </w:t>
      </w:r>
      <w:proofErr w:type="spellStart"/>
      <w:r w:rsidRPr="005269A9">
        <w:rPr>
          <w:szCs w:val="28"/>
        </w:rPr>
        <w:t>микроскопируют</w:t>
      </w:r>
      <w:proofErr w:type="spellEnd"/>
      <w:r w:rsidRPr="005269A9">
        <w:rPr>
          <w:szCs w:val="28"/>
        </w:rPr>
        <w:t>. В случае обнаружения в препарате смешанной культуры выбирают другую колонию и производят рассев на чашку со средой</w:t>
      </w:r>
      <w:proofErr w:type="gramStart"/>
      <w:r w:rsidRPr="005269A9">
        <w:rPr>
          <w:szCs w:val="28"/>
        </w:rPr>
        <w:t xml:space="preserve"> Э</w:t>
      </w:r>
      <w:proofErr w:type="gramEnd"/>
      <w:r w:rsidRPr="005269A9">
        <w:rPr>
          <w:szCs w:val="28"/>
        </w:rPr>
        <w:t>ндо для получения чистой культуры. При отсутствии в мазках грамотри</w:t>
      </w:r>
      <w:r w:rsidR="0033035B">
        <w:rPr>
          <w:szCs w:val="28"/>
        </w:rPr>
        <w:t>цательных палочек дают ответ – «</w:t>
      </w:r>
      <w:r w:rsidRPr="005269A9">
        <w:rPr>
          <w:szCs w:val="28"/>
        </w:rPr>
        <w:t>титр бактерий группы кишечных палочек выше 11,1</w:t>
      </w:r>
      <w:r w:rsidR="0033035B">
        <w:rPr>
          <w:szCs w:val="28"/>
        </w:rPr>
        <w:t>»</w:t>
      </w:r>
      <w:r w:rsidRPr="005269A9">
        <w:rPr>
          <w:szCs w:val="28"/>
        </w:rPr>
        <w:t>.</w:t>
      </w:r>
    </w:p>
    <w:p w:rsidR="00D431D9" w:rsidRDefault="005269A9" w:rsidP="005269A9">
      <w:pPr>
        <w:ind w:firstLine="567"/>
        <w:jc w:val="both"/>
        <w:rPr>
          <w:szCs w:val="28"/>
        </w:rPr>
      </w:pPr>
      <w:r w:rsidRPr="005269A9">
        <w:rPr>
          <w:szCs w:val="28"/>
        </w:rPr>
        <w:t>Заключение о наличии бактерий группы кишечных палочек только по внешнему виду колоний, без их изучения, недопустимо.</w:t>
      </w:r>
    </w:p>
    <w:p w:rsidR="005269A9" w:rsidRPr="005269A9" w:rsidRDefault="005269A9" w:rsidP="005269A9">
      <w:pPr>
        <w:ind w:firstLine="567"/>
        <w:jc w:val="both"/>
        <w:rPr>
          <w:szCs w:val="28"/>
        </w:rPr>
      </w:pPr>
      <w:r w:rsidRPr="005269A9">
        <w:rPr>
          <w:szCs w:val="28"/>
        </w:rPr>
        <w:t xml:space="preserve">В случае обнаружения в препаратах грамотрицательных палочек исследование продолжают. Из проверенных колоний грамотрицательных палочек производят высевы на среду </w:t>
      </w:r>
      <w:proofErr w:type="spellStart"/>
      <w:r w:rsidRPr="005269A9">
        <w:rPr>
          <w:szCs w:val="28"/>
        </w:rPr>
        <w:t>Гисса</w:t>
      </w:r>
      <w:proofErr w:type="spellEnd"/>
      <w:r w:rsidRPr="005269A9">
        <w:rPr>
          <w:szCs w:val="28"/>
        </w:rPr>
        <w:t xml:space="preserve"> с глюкозой, разлитую в пробирки с поплавками. При наличии однотипных колоний грамотрицательных палочек на всех 4-х секторах чашки со средой</w:t>
      </w:r>
      <w:proofErr w:type="gramStart"/>
      <w:r w:rsidRPr="005269A9">
        <w:rPr>
          <w:szCs w:val="28"/>
        </w:rPr>
        <w:t xml:space="preserve"> Э</w:t>
      </w:r>
      <w:proofErr w:type="gramEnd"/>
      <w:r w:rsidRPr="005269A9">
        <w:rPr>
          <w:szCs w:val="28"/>
        </w:rPr>
        <w:t xml:space="preserve">ндо допускается высев колоний на среду </w:t>
      </w:r>
      <w:proofErr w:type="spellStart"/>
      <w:r w:rsidRPr="005269A9">
        <w:rPr>
          <w:szCs w:val="28"/>
        </w:rPr>
        <w:t>Гисса</w:t>
      </w:r>
      <w:proofErr w:type="spellEnd"/>
      <w:r w:rsidRPr="005269A9">
        <w:rPr>
          <w:szCs w:val="28"/>
        </w:rPr>
        <w:t xml:space="preserve"> с глюкозой из двух последних секторов (разведений). Инкубация при 37 </w:t>
      </w:r>
      <w:r w:rsidR="0033035B">
        <w:rPr>
          <w:szCs w:val="28"/>
        </w:rPr>
        <w:t>º</w:t>
      </w:r>
      <w:r w:rsidRPr="005269A9">
        <w:rPr>
          <w:szCs w:val="28"/>
        </w:rPr>
        <w:t xml:space="preserve">C 18 - 24 часа. Для ускорения анализа высевы из колоний производят в пробирки с небольшим количеством подогретой до 37 </w:t>
      </w:r>
      <w:r w:rsidR="0033035B">
        <w:rPr>
          <w:szCs w:val="28"/>
        </w:rPr>
        <w:t>º</w:t>
      </w:r>
      <w:r w:rsidRPr="005269A9">
        <w:rPr>
          <w:szCs w:val="28"/>
        </w:rPr>
        <w:t xml:space="preserve">C среды (1,5 - 2,0 мл). Пробирки с посевами ставят в термостат при 37 </w:t>
      </w:r>
      <w:r w:rsidR="0033035B">
        <w:rPr>
          <w:szCs w:val="28"/>
        </w:rPr>
        <w:t>º</w:t>
      </w:r>
      <w:r w:rsidRPr="005269A9">
        <w:rPr>
          <w:szCs w:val="28"/>
        </w:rPr>
        <w:t xml:space="preserve">C и просматривают через 5 - 6 часов роста. Наличие </w:t>
      </w:r>
      <w:proofErr w:type="spellStart"/>
      <w:r w:rsidRPr="005269A9">
        <w:rPr>
          <w:szCs w:val="28"/>
        </w:rPr>
        <w:t>кислото</w:t>
      </w:r>
      <w:proofErr w:type="spellEnd"/>
      <w:r w:rsidRPr="005269A9">
        <w:rPr>
          <w:szCs w:val="28"/>
        </w:rPr>
        <w:t xml:space="preserve">- и газообразования в них указывает на присутствие бактерий группы кишечных палочек в том или ином засеянном объеме; пробирки с посевами, не забродившими через 4 - 6 часов, вновь помещают в термостат при 37 </w:t>
      </w:r>
      <w:r w:rsidR="0033035B">
        <w:rPr>
          <w:szCs w:val="28"/>
        </w:rPr>
        <w:t>º</w:t>
      </w:r>
      <w:r w:rsidRPr="005269A9">
        <w:rPr>
          <w:szCs w:val="28"/>
        </w:rPr>
        <w:t>C и выдерживают до 16 - 24 ч.</w:t>
      </w:r>
    </w:p>
    <w:p w:rsidR="00593A38" w:rsidRDefault="00593A38" w:rsidP="00593A38">
      <w:pPr>
        <w:ind w:firstLine="567"/>
        <w:jc w:val="both"/>
        <w:rPr>
          <w:sz w:val="20"/>
        </w:rPr>
      </w:pPr>
      <w:r>
        <w:rPr>
          <w:sz w:val="20"/>
        </w:rPr>
        <w:t>_______________</w:t>
      </w:r>
    </w:p>
    <w:p w:rsidR="00593A38" w:rsidRPr="00D431D9" w:rsidRDefault="00593A38" w:rsidP="00593A38">
      <w:pPr>
        <w:ind w:firstLine="567"/>
        <w:jc w:val="both"/>
        <w:rPr>
          <w:sz w:val="20"/>
        </w:rPr>
      </w:pPr>
      <w:r w:rsidRPr="00C04640">
        <w:rPr>
          <w:sz w:val="20"/>
        </w:rPr>
        <w:lastRenderedPageBreak/>
        <w:t xml:space="preserve">* </w:t>
      </w:r>
      <w:proofErr w:type="spellStart"/>
      <w:r w:rsidRPr="00C04640">
        <w:rPr>
          <w:sz w:val="20"/>
        </w:rPr>
        <w:t>Лактозоотрицательные</w:t>
      </w:r>
      <w:proofErr w:type="spellEnd"/>
      <w:r w:rsidRPr="00C04640">
        <w:rPr>
          <w:sz w:val="20"/>
        </w:rPr>
        <w:t xml:space="preserve"> колонии (бесцветные) подвергают дальнейшему изучению для установления их возможной принадлежности к </w:t>
      </w:r>
      <w:proofErr w:type="spellStart"/>
      <w:r w:rsidRPr="00C04640">
        <w:rPr>
          <w:sz w:val="20"/>
        </w:rPr>
        <w:t>патогеннымэндобактериям</w:t>
      </w:r>
      <w:proofErr w:type="spellEnd"/>
      <w:r w:rsidRPr="00C04640">
        <w:rPr>
          <w:sz w:val="20"/>
        </w:rPr>
        <w:t xml:space="preserve">, для чего высевают на среду </w:t>
      </w:r>
      <w:proofErr w:type="spellStart"/>
      <w:r w:rsidRPr="00C04640">
        <w:rPr>
          <w:sz w:val="20"/>
        </w:rPr>
        <w:t>Ресселя</w:t>
      </w:r>
      <w:proofErr w:type="spellEnd"/>
      <w:r w:rsidRPr="00C04640">
        <w:rPr>
          <w:sz w:val="20"/>
        </w:rPr>
        <w:t xml:space="preserve"> или </w:t>
      </w:r>
      <w:proofErr w:type="spellStart"/>
      <w:r w:rsidRPr="00C04640">
        <w:rPr>
          <w:sz w:val="20"/>
        </w:rPr>
        <w:t>Олькеницкого</w:t>
      </w:r>
      <w:proofErr w:type="spellEnd"/>
      <w:r w:rsidRPr="00C04640">
        <w:rPr>
          <w:sz w:val="20"/>
        </w:rPr>
        <w:t xml:space="preserve">. </w:t>
      </w:r>
      <w:r w:rsidRPr="00D431D9">
        <w:rPr>
          <w:sz w:val="20"/>
        </w:rPr>
        <w:t xml:space="preserve">Последующее изучение производят в соответствии с </w:t>
      </w:r>
      <w:r w:rsidRPr="00593A38">
        <w:rPr>
          <w:sz w:val="20"/>
        </w:rPr>
        <w:t>[2]</w:t>
      </w:r>
      <w:r>
        <w:rPr>
          <w:sz w:val="20"/>
        </w:rPr>
        <w:t>.</w:t>
      </w:r>
    </w:p>
    <w:p w:rsidR="00593A38" w:rsidRDefault="00593A38" w:rsidP="005269A9">
      <w:pPr>
        <w:ind w:firstLine="567"/>
        <w:jc w:val="both"/>
        <w:rPr>
          <w:szCs w:val="28"/>
          <w:lang w:val="en-US"/>
        </w:rPr>
      </w:pPr>
    </w:p>
    <w:p w:rsidR="0033035B" w:rsidRDefault="0033035B" w:rsidP="005269A9">
      <w:pPr>
        <w:ind w:firstLine="567"/>
        <w:jc w:val="both"/>
        <w:rPr>
          <w:szCs w:val="28"/>
        </w:rPr>
      </w:pPr>
      <w:r>
        <w:rPr>
          <w:szCs w:val="28"/>
        </w:rPr>
        <w:t>7.5</w:t>
      </w:r>
      <w:r w:rsidR="005269A9" w:rsidRPr="005269A9">
        <w:rPr>
          <w:szCs w:val="28"/>
        </w:rPr>
        <w:t>.3.2. Учет результатов.</w:t>
      </w:r>
    </w:p>
    <w:p w:rsidR="005269A9" w:rsidRPr="005269A9" w:rsidRDefault="005269A9" w:rsidP="005269A9">
      <w:pPr>
        <w:ind w:firstLine="567"/>
        <w:jc w:val="both"/>
        <w:rPr>
          <w:szCs w:val="28"/>
        </w:rPr>
      </w:pPr>
      <w:r w:rsidRPr="005269A9">
        <w:rPr>
          <w:szCs w:val="28"/>
        </w:rPr>
        <w:t xml:space="preserve">Для установления </w:t>
      </w:r>
      <w:proofErr w:type="gramStart"/>
      <w:r w:rsidRPr="005269A9">
        <w:rPr>
          <w:szCs w:val="28"/>
        </w:rPr>
        <w:t>коли-титра</w:t>
      </w:r>
      <w:proofErr w:type="gramEnd"/>
      <w:r w:rsidRPr="005269A9">
        <w:rPr>
          <w:szCs w:val="28"/>
        </w:rPr>
        <w:t xml:space="preserve"> применяют стандартные таблицы. Пользование таблицами возможно только при определенном количестве засеянных объемов. </w:t>
      </w:r>
      <w:proofErr w:type="gramStart"/>
      <w:r w:rsidRPr="005269A9">
        <w:rPr>
          <w:szCs w:val="28"/>
        </w:rPr>
        <w:t xml:space="preserve">Чаще всего для пищевых продуктов, на которые не имеется </w:t>
      </w:r>
      <w:r w:rsidR="0033035B">
        <w:rPr>
          <w:szCs w:val="28"/>
        </w:rPr>
        <w:t>действующий нормативный документ</w:t>
      </w:r>
      <w:r w:rsidRPr="005269A9">
        <w:rPr>
          <w:szCs w:val="28"/>
        </w:rPr>
        <w:t xml:space="preserve">, используются таблицы, рассчитанные на посевы 4 десятикратно убывающих количеств от 10,0 г до 0,01 г. Если предполагается более интенсивное обсеменение продукта бактериями группы кишечных палочек, то производят посевы больших разведений от 0,001 до 0,00001 г и для вычисления титра бактерий группы кишечных палочек пользуются </w:t>
      </w:r>
      <w:r w:rsidRPr="00D03AD6">
        <w:rPr>
          <w:szCs w:val="28"/>
        </w:rPr>
        <w:t>таблицами</w:t>
      </w:r>
      <w:r w:rsidR="00D03AD6">
        <w:rPr>
          <w:szCs w:val="28"/>
        </w:rPr>
        <w:t xml:space="preserve"> 3, 4, 5</w:t>
      </w:r>
      <w:proofErr w:type="gramEnd"/>
      <w:r w:rsidR="00D03AD6">
        <w:rPr>
          <w:szCs w:val="28"/>
        </w:rPr>
        <w:t xml:space="preserve">, </w:t>
      </w:r>
      <w:r w:rsidRPr="005269A9">
        <w:rPr>
          <w:szCs w:val="28"/>
        </w:rPr>
        <w:t xml:space="preserve">6 в зависимости от того, в каком разведении еще обнаруживается рост кишечных палочек, заканчивая учет двумя последними разведениями, в которых имеется наличие (в предпоследней) и отсутствие (в последней пробирке) роста бактерий группы кишечных палочек. Например, 0,1+; 0,01+; 0,001+; 0,0001-. В данном случае следует пользоваться </w:t>
      </w:r>
      <w:r w:rsidR="00D03AD6" w:rsidRPr="00D03AD6">
        <w:rPr>
          <w:szCs w:val="28"/>
        </w:rPr>
        <w:t xml:space="preserve">таблицей </w:t>
      </w:r>
      <w:r w:rsidRPr="00D03AD6">
        <w:rPr>
          <w:szCs w:val="28"/>
        </w:rPr>
        <w:t>5</w:t>
      </w:r>
      <w:r w:rsidRPr="005269A9">
        <w:rPr>
          <w:szCs w:val="28"/>
        </w:rPr>
        <w:t xml:space="preserve">. Для данной комбинации результатов </w:t>
      </w:r>
      <w:proofErr w:type="gramStart"/>
      <w:r w:rsidRPr="005269A9">
        <w:rPr>
          <w:szCs w:val="28"/>
        </w:rPr>
        <w:t>коли-титр</w:t>
      </w:r>
      <w:proofErr w:type="gramEnd"/>
      <w:r w:rsidRPr="005269A9">
        <w:rPr>
          <w:szCs w:val="28"/>
        </w:rPr>
        <w:t xml:space="preserve"> равняется 0,0004.</w:t>
      </w:r>
    </w:p>
    <w:p w:rsidR="00D03AD6" w:rsidRDefault="00D03AD6" w:rsidP="00D03AD6">
      <w:pPr>
        <w:ind w:firstLine="567"/>
        <w:jc w:val="both"/>
        <w:rPr>
          <w:szCs w:val="28"/>
        </w:rPr>
      </w:pPr>
    </w:p>
    <w:p w:rsidR="001E3FE3" w:rsidRDefault="00D03AD6" w:rsidP="00D431D9">
      <w:pPr>
        <w:ind w:firstLine="567"/>
        <w:jc w:val="center"/>
        <w:rPr>
          <w:b/>
          <w:color w:val="000000" w:themeColor="text1"/>
          <w:szCs w:val="28"/>
        </w:rPr>
      </w:pPr>
      <w:r w:rsidRPr="00656234">
        <w:rPr>
          <w:b/>
          <w:color w:val="000000" w:themeColor="text1"/>
          <w:szCs w:val="28"/>
        </w:rPr>
        <w:t xml:space="preserve">Таблица </w:t>
      </w:r>
      <w:r>
        <w:rPr>
          <w:b/>
          <w:color w:val="000000" w:themeColor="text1"/>
          <w:szCs w:val="28"/>
        </w:rPr>
        <w:t>3</w:t>
      </w:r>
      <w:r w:rsidR="00996228">
        <w:rPr>
          <w:b/>
          <w:color w:val="000000" w:themeColor="text1"/>
          <w:szCs w:val="28"/>
        </w:rPr>
        <w:t xml:space="preserve"> - </w:t>
      </w:r>
      <w:r w:rsidRPr="003A7D90">
        <w:rPr>
          <w:b/>
          <w:color w:val="000000" w:themeColor="text1"/>
          <w:szCs w:val="28"/>
        </w:rPr>
        <w:t>Т</w:t>
      </w:r>
      <w:r>
        <w:rPr>
          <w:b/>
          <w:color w:val="000000" w:themeColor="text1"/>
          <w:szCs w:val="28"/>
        </w:rPr>
        <w:t>аблица</w:t>
      </w:r>
      <w:r w:rsidRPr="003A7D90">
        <w:rPr>
          <w:b/>
          <w:color w:val="000000" w:themeColor="text1"/>
          <w:szCs w:val="28"/>
        </w:rPr>
        <w:t xml:space="preserve"> для вычисления </w:t>
      </w:r>
      <w:proofErr w:type="gramStart"/>
      <w:r w:rsidRPr="003A7D90">
        <w:rPr>
          <w:b/>
          <w:color w:val="000000" w:themeColor="text1"/>
          <w:szCs w:val="28"/>
        </w:rPr>
        <w:t>коли-титра</w:t>
      </w:r>
      <w:proofErr w:type="gramEnd"/>
      <w:r w:rsidRPr="003A7D90">
        <w:rPr>
          <w:b/>
          <w:color w:val="000000" w:themeColor="text1"/>
          <w:szCs w:val="28"/>
        </w:rPr>
        <w:t xml:space="preserve"> в продуктах</w:t>
      </w:r>
    </w:p>
    <w:p w:rsidR="00DC2D93" w:rsidRDefault="00DC2D93" w:rsidP="00D431D9">
      <w:pPr>
        <w:ind w:firstLine="567"/>
        <w:jc w:val="center"/>
        <w:rPr>
          <w:b/>
          <w:color w:val="000000" w:themeColor="text1"/>
          <w:szCs w:val="28"/>
        </w:rPr>
      </w:pPr>
    </w:p>
    <w:tbl>
      <w:tblPr>
        <w:tblStyle w:val="af8"/>
        <w:tblW w:w="0" w:type="auto"/>
        <w:jc w:val="center"/>
        <w:tblLook w:val="04A0" w:firstRow="1" w:lastRow="0" w:firstColumn="1" w:lastColumn="0" w:noHBand="0" w:noVBand="1"/>
      </w:tblPr>
      <w:tblGrid>
        <w:gridCol w:w="1242"/>
        <w:gridCol w:w="1276"/>
        <w:gridCol w:w="1418"/>
        <w:gridCol w:w="1275"/>
        <w:gridCol w:w="2127"/>
        <w:gridCol w:w="1701"/>
      </w:tblGrid>
      <w:tr w:rsidR="001E3FE3" w:rsidTr="00D431D9">
        <w:trPr>
          <w:jc w:val="center"/>
        </w:trPr>
        <w:tc>
          <w:tcPr>
            <w:tcW w:w="9039" w:type="dxa"/>
            <w:gridSpan w:val="6"/>
          </w:tcPr>
          <w:p w:rsidR="001E3FE3" w:rsidRDefault="001E3FE3" w:rsidP="001E3FE3">
            <w:pPr>
              <w:jc w:val="center"/>
              <w:rPr>
                <w:b/>
                <w:color w:val="000000" w:themeColor="text1"/>
                <w:szCs w:val="28"/>
              </w:rPr>
            </w:pPr>
            <w:r w:rsidRPr="005269A9">
              <w:rPr>
                <w:szCs w:val="28"/>
              </w:rPr>
              <w:t>Объемы: 10,0; 1,0; 0,1 и 0,01 мл</w:t>
            </w:r>
          </w:p>
        </w:tc>
      </w:tr>
      <w:tr w:rsidR="001E3FE3" w:rsidTr="00D431D9">
        <w:trPr>
          <w:jc w:val="center"/>
        </w:trPr>
        <w:tc>
          <w:tcPr>
            <w:tcW w:w="1242" w:type="dxa"/>
            <w:tcBorders>
              <w:bottom w:val="double" w:sz="2" w:space="0" w:color="auto"/>
            </w:tcBorders>
            <w:vAlign w:val="center"/>
          </w:tcPr>
          <w:p w:rsidR="001E3FE3" w:rsidRDefault="00437F57" w:rsidP="00437F57">
            <w:pPr>
              <w:jc w:val="center"/>
              <w:rPr>
                <w:b/>
                <w:color w:val="000000" w:themeColor="text1"/>
                <w:szCs w:val="28"/>
              </w:rPr>
            </w:pPr>
            <w:r w:rsidRPr="005269A9">
              <w:rPr>
                <w:szCs w:val="28"/>
              </w:rPr>
              <w:t>10,0</w:t>
            </w:r>
          </w:p>
        </w:tc>
        <w:tc>
          <w:tcPr>
            <w:tcW w:w="1276" w:type="dxa"/>
            <w:tcBorders>
              <w:bottom w:val="double" w:sz="2" w:space="0" w:color="auto"/>
            </w:tcBorders>
            <w:vAlign w:val="center"/>
          </w:tcPr>
          <w:p w:rsidR="001E3FE3" w:rsidRDefault="00437F57" w:rsidP="00437F57">
            <w:pPr>
              <w:jc w:val="center"/>
              <w:rPr>
                <w:b/>
                <w:color w:val="000000" w:themeColor="text1"/>
                <w:szCs w:val="28"/>
              </w:rPr>
            </w:pPr>
            <w:r w:rsidRPr="005269A9">
              <w:rPr>
                <w:szCs w:val="28"/>
              </w:rPr>
              <w:t>1,0</w:t>
            </w:r>
          </w:p>
        </w:tc>
        <w:tc>
          <w:tcPr>
            <w:tcW w:w="1418" w:type="dxa"/>
            <w:tcBorders>
              <w:bottom w:val="double" w:sz="2" w:space="0" w:color="auto"/>
            </w:tcBorders>
            <w:vAlign w:val="center"/>
          </w:tcPr>
          <w:p w:rsidR="001E3FE3" w:rsidRDefault="00437F57" w:rsidP="00437F57">
            <w:pPr>
              <w:jc w:val="center"/>
              <w:rPr>
                <w:b/>
                <w:color w:val="000000" w:themeColor="text1"/>
                <w:szCs w:val="28"/>
              </w:rPr>
            </w:pPr>
            <w:r w:rsidRPr="005269A9">
              <w:rPr>
                <w:szCs w:val="28"/>
              </w:rPr>
              <w:t>0,1</w:t>
            </w:r>
          </w:p>
        </w:tc>
        <w:tc>
          <w:tcPr>
            <w:tcW w:w="1275" w:type="dxa"/>
            <w:tcBorders>
              <w:bottom w:val="double" w:sz="2" w:space="0" w:color="auto"/>
            </w:tcBorders>
            <w:vAlign w:val="center"/>
          </w:tcPr>
          <w:p w:rsidR="001E3FE3" w:rsidRDefault="00437F57" w:rsidP="00437F57">
            <w:pPr>
              <w:jc w:val="center"/>
              <w:rPr>
                <w:b/>
                <w:color w:val="000000" w:themeColor="text1"/>
                <w:szCs w:val="28"/>
              </w:rPr>
            </w:pPr>
            <w:r w:rsidRPr="005269A9">
              <w:rPr>
                <w:szCs w:val="28"/>
              </w:rPr>
              <w:t>0,01</w:t>
            </w:r>
          </w:p>
        </w:tc>
        <w:tc>
          <w:tcPr>
            <w:tcW w:w="2127" w:type="dxa"/>
            <w:tcBorders>
              <w:bottom w:val="double" w:sz="2" w:space="0" w:color="auto"/>
            </w:tcBorders>
            <w:vAlign w:val="center"/>
          </w:tcPr>
          <w:p w:rsidR="001E3FE3" w:rsidRDefault="00437F57" w:rsidP="00437F57">
            <w:pPr>
              <w:jc w:val="center"/>
              <w:rPr>
                <w:b/>
                <w:color w:val="000000" w:themeColor="text1"/>
                <w:szCs w:val="28"/>
              </w:rPr>
            </w:pPr>
            <w:proofErr w:type="gramStart"/>
            <w:r w:rsidRPr="005269A9">
              <w:rPr>
                <w:szCs w:val="28"/>
              </w:rPr>
              <w:t>коли-индекс</w:t>
            </w:r>
            <w:proofErr w:type="gramEnd"/>
          </w:p>
        </w:tc>
        <w:tc>
          <w:tcPr>
            <w:tcW w:w="1701" w:type="dxa"/>
            <w:tcBorders>
              <w:bottom w:val="double" w:sz="2" w:space="0" w:color="auto"/>
            </w:tcBorders>
            <w:vAlign w:val="center"/>
          </w:tcPr>
          <w:p w:rsidR="001E3FE3" w:rsidRDefault="00437F57" w:rsidP="00437F57">
            <w:pPr>
              <w:jc w:val="center"/>
              <w:rPr>
                <w:b/>
                <w:color w:val="000000" w:themeColor="text1"/>
                <w:szCs w:val="28"/>
              </w:rPr>
            </w:pPr>
            <w:proofErr w:type="gramStart"/>
            <w:r w:rsidRPr="005269A9">
              <w:rPr>
                <w:szCs w:val="28"/>
              </w:rPr>
              <w:t>коли-титр</w:t>
            </w:r>
            <w:proofErr w:type="gramEnd"/>
          </w:p>
        </w:tc>
      </w:tr>
      <w:tr w:rsidR="001E3FE3" w:rsidTr="00D431D9">
        <w:trPr>
          <w:jc w:val="center"/>
        </w:trPr>
        <w:tc>
          <w:tcPr>
            <w:tcW w:w="1242" w:type="dxa"/>
            <w:tcBorders>
              <w:top w:val="double" w:sz="2" w:space="0" w:color="auto"/>
            </w:tcBorders>
            <w:vAlign w:val="center"/>
          </w:tcPr>
          <w:p w:rsidR="001E3FE3" w:rsidRDefault="00437F57" w:rsidP="00437F57">
            <w:pPr>
              <w:jc w:val="center"/>
              <w:rPr>
                <w:b/>
                <w:color w:val="000000" w:themeColor="text1"/>
                <w:szCs w:val="28"/>
              </w:rPr>
            </w:pPr>
            <w:r>
              <w:rPr>
                <w:b/>
                <w:color w:val="000000" w:themeColor="text1"/>
                <w:szCs w:val="28"/>
              </w:rPr>
              <w:t>-</w:t>
            </w:r>
          </w:p>
        </w:tc>
        <w:tc>
          <w:tcPr>
            <w:tcW w:w="1276" w:type="dxa"/>
            <w:tcBorders>
              <w:top w:val="double" w:sz="2" w:space="0" w:color="auto"/>
            </w:tcBorders>
            <w:vAlign w:val="center"/>
          </w:tcPr>
          <w:p w:rsidR="001E3FE3" w:rsidRDefault="00437F57" w:rsidP="00437F57">
            <w:pPr>
              <w:jc w:val="center"/>
              <w:rPr>
                <w:b/>
                <w:color w:val="000000" w:themeColor="text1"/>
                <w:szCs w:val="28"/>
              </w:rPr>
            </w:pPr>
            <w:r>
              <w:rPr>
                <w:b/>
                <w:color w:val="000000" w:themeColor="text1"/>
                <w:szCs w:val="28"/>
              </w:rPr>
              <w:t>-</w:t>
            </w:r>
          </w:p>
        </w:tc>
        <w:tc>
          <w:tcPr>
            <w:tcW w:w="1418" w:type="dxa"/>
            <w:tcBorders>
              <w:top w:val="double" w:sz="2" w:space="0" w:color="auto"/>
            </w:tcBorders>
            <w:vAlign w:val="center"/>
          </w:tcPr>
          <w:p w:rsidR="001E3FE3" w:rsidRDefault="00437F57" w:rsidP="00437F57">
            <w:pPr>
              <w:jc w:val="center"/>
              <w:rPr>
                <w:b/>
                <w:color w:val="000000" w:themeColor="text1"/>
                <w:szCs w:val="28"/>
              </w:rPr>
            </w:pPr>
            <w:r>
              <w:rPr>
                <w:b/>
                <w:color w:val="000000" w:themeColor="text1"/>
                <w:szCs w:val="28"/>
              </w:rPr>
              <w:t>-</w:t>
            </w:r>
          </w:p>
        </w:tc>
        <w:tc>
          <w:tcPr>
            <w:tcW w:w="1275" w:type="dxa"/>
            <w:tcBorders>
              <w:top w:val="double" w:sz="2" w:space="0" w:color="auto"/>
            </w:tcBorders>
            <w:vAlign w:val="center"/>
          </w:tcPr>
          <w:p w:rsidR="001E3FE3" w:rsidRDefault="00437F57" w:rsidP="00437F57">
            <w:pPr>
              <w:jc w:val="center"/>
              <w:rPr>
                <w:b/>
                <w:color w:val="000000" w:themeColor="text1"/>
                <w:szCs w:val="28"/>
              </w:rPr>
            </w:pPr>
            <w:r>
              <w:rPr>
                <w:b/>
                <w:color w:val="000000" w:themeColor="text1"/>
                <w:szCs w:val="28"/>
              </w:rPr>
              <w:t>-</w:t>
            </w:r>
          </w:p>
        </w:tc>
        <w:tc>
          <w:tcPr>
            <w:tcW w:w="2127" w:type="dxa"/>
            <w:tcBorders>
              <w:top w:val="double" w:sz="2" w:space="0" w:color="auto"/>
            </w:tcBorders>
            <w:vAlign w:val="center"/>
          </w:tcPr>
          <w:p w:rsidR="001E3FE3" w:rsidRDefault="00437F57" w:rsidP="00437F57">
            <w:pPr>
              <w:jc w:val="center"/>
              <w:rPr>
                <w:b/>
                <w:color w:val="000000" w:themeColor="text1"/>
                <w:szCs w:val="28"/>
              </w:rPr>
            </w:pPr>
            <w:r w:rsidRPr="005269A9">
              <w:rPr>
                <w:szCs w:val="28"/>
              </w:rPr>
              <w:t xml:space="preserve">менее 90   </w:t>
            </w:r>
          </w:p>
        </w:tc>
        <w:tc>
          <w:tcPr>
            <w:tcW w:w="1701" w:type="dxa"/>
            <w:tcBorders>
              <w:top w:val="double" w:sz="2" w:space="0" w:color="auto"/>
            </w:tcBorders>
            <w:vAlign w:val="center"/>
          </w:tcPr>
          <w:p w:rsidR="001E3FE3" w:rsidRDefault="00437F57" w:rsidP="00437F57">
            <w:pPr>
              <w:jc w:val="center"/>
              <w:rPr>
                <w:b/>
                <w:color w:val="000000" w:themeColor="text1"/>
                <w:szCs w:val="28"/>
              </w:rPr>
            </w:pPr>
            <w:r w:rsidRPr="005269A9">
              <w:rPr>
                <w:szCs w:val="28"/>
              </w:rPr>
              <w:t xml:space="preserve">более 11,1     </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Pr="00437F57" w:rsidRDefault="00437F57" w:rsidP="00437F57">
            <w:pPr>
              <w:jc w:val="center"/>
              <w:rPr>
                <w:color w:val="000000" w:themeColor="text1"/>
                <w:szCs w:val="28"/>
              </w:rPr>
            </w:pPr>
            <w:r w:rsidRPr="00437F57">
              <w:rPr>
                <w:color w:val="000000" w:themeColor="text1"/>
                <w:szCs w:val="28"/>
              </w:rPr>
              <w:t>90</w:t>
            </w:r>
          </w:p>
        </w:tc>
        <w:tc>
          <w:tcPr>
            <w:tcW w:w="1701" w:type="dxa"/>
            <w:vAlign w:val="center"/>
          </w:tcPr>
          <w:p w:rsidR="00437F57" w:rsidRPr="00437F57" w:rsidRDefault="00437F57" w:rsidP="00437F57">
            <w:pPr>
              <w:jc w:val="center"/>
              <w:rPr>
                <w:color w:val="000000" w:themeColor="text1"/>
                <w:szCs w:val="28"/>
              </w:rPr>
            </w:pPr>
            <w:r w:rsidRPr="00437F57">
              <w:rPr>
                <w:color w:val="000000" w:themeColor="text1"/>
                <w:szCs w:val="28"/>
              </w:rPr>
              <w:t>11,1</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Pr="00437F57" w:rsidRDefault="00437F57" w:rsidP="00437F57">
            <w:pPr>
              <w:jc w:val="center"/>
              <w:rPr>
                <w:color w:val="000000" w:themeColor="text1"/>
                <w:szCs w:val="28"/>
              </w:rPr>
            </w:pPr>
            <w:r w:rsidRPr="00437F57">
              <w:rPr>
                <w:color w:val="000000" w:themeColor="text1"/>
                <w:szCs w:val="28"/>
              </w:rPr>
              <w:t>90</w:t>
            </w:r>
          </w:p>
        </w:tc>
        <w:tc>
          <w:tcPr>
            <w:tcW w:w="1701" w:type="dxa"/>
            <w:vAlign w:val="center"/>
          </w:tcPr>
          <w:p w:rsidR="00437F57" w:rsidRPr="00437F57" w:rsidRDefault="00437F57" w:rsidP="00437F57">
            <w:pPr>
              <w:jc w:val="center"/>
              <w:rPr>
                <w:color w:val="000000" w:themeColor="text1"/>
                <w:szCs w:val="28"/>
              </w:rPr>
            </w:pPr>
            <w:r w:rsidRPr="00437F57">
              <w:rPr>
                <w:color w:val="000000" w:themeColor="text1"/>
                <w:szCs w:val="28"/>
              </w:rPr>
              <w:t>11,1</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Pr="00437F57" w:rsidRDefault="00437F57" w:rsidP="00437F57">
            <w:pPr>
              <w:jc w:val="center"/>
              <w:rPr>
                <w:color w:val="000000" w:themeColor="text1"/>
                <w:szCs w:val="28"/>
              </w:rPr>
            </w:pPr>
            <w:r w:rsidRPr="00437F57">
              <w:rPr>
                <w:color w:val="000000" w:themeColor="text1"/>
                <w:szCs w:val="28"/>
              </w:rPr>
              <w:t>95</w:t>
            </w:r>
          </w:p>
        </w:tc>
        <w:tc>
          <w:tcPr>
            <w:tcW w:w="1701" w:type="dxa"/>
            <w:vAlign w:val="center"/>
          </w:tcPr>
          <w:p w:rsidR="00437F57" w:rsidRPr="00437F57" w:rsidRDefault="00437F57" w:rsidP="00437F57">
            <w:pPr>
              <w:jc w:val="center"/>
              <w:rPr>
                <w:color w:val="000000" w:themeColor="text1"/>
                <w:szCs w:val="28"/>
              </w:rPr>
            </w:pPr>
            <w:r w:rsidRPr="00437F57">
              <w:rPr>
                <w:color w:val="000000" w:themeColor="text1"/>
                <w:szCs w:val="28"/>
              </w:rPr>
              <w:t>10,5</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Pr="00437F57" w:rsidRDefault="00437F57" w:rsidP="00437F57">
            <w:pPr>
              <w:jc w:val="center"/>
              <w:rPr>
                <w:color w:val="000000" w:themeColor="text1"/>
                <w:szCs w:val="28"/>
              </w:rPr>
            </w:pPr>
            <w:r>
              <w:rPr>
                <w:color w:val="000000" w:themeColor="text1"/>
                <w:szCs w:val="28"/>
              </w:rPr>
              <w:t>180</w:t>
            </w:r>
          </w:p>
        </w:tc>
        <w:tc>
          <w:tcPr>
            <w:tcW w:w="1701" w:type="dxa"/>
            <w:vAlign w:val="center"/>
          </w:tcPr>
          <w:p w:rsidR="00437F57" w:rsidRPr="00437F57" w:rsidRDefault="00437F57" w:rsidP="00437F57">
            <w:pPr>
              <w:jc w:val="center"/>
              <w:rPr>
                <w:color w:val="000000" w:themeColor="text1"/>
                <w:szCs w:val="28"/>
              </w:rPr>
            </w:pPr>
            <w:r>
              <w:rPr>
                <w:color w:val="000000" w:themeColor="text1"/>
                <w:szCs w:val="28"/>
              </w:rPr>
              <w:t>5,6</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Pr="00437F57" w:rsidRDefault="00437F57" w:rsidP="00437F57">
            <w:pPr>
              <w:jc w:val="center"/>
              <w:rPr>
                <w:color w:val="000000" w:themeColor="text1"/>
                <w:szCs w:val="28"/>
              </w:rPr>
            </w:pPr>
            <w:r>
              <w:rPr>
                <w:color w:val="000000" w:themeColor="text1"/>
                <w:szCs w:val="28"/>
              </w:rPr>
              <w:t>190</w:t>
            </w:r>
          </w:p>
        </w:tc>
        <w:tc>
          <w:tcPr>
            <w:tcW w:w="1701" w:type="dxa"/>
            <w:vAlign w:val="center"/>
          </w:tcPr>
          <w:p w:rsidR="00437F57" w:rsidRPr="00437F57" w:rsidRDefault="00437F57" w:rsidP="00437F57">
            <w:pPr>
              <w:jc w:val="center"/>
              <w:rPr>
                <w:color w:val="000000" w:themeColor="text1"/>
                <w:szCs w:val="28"/>
              </w:rPr>
            </w:pPr>
            <w:r>
              <w:rPr>
                <w:color w:val="000000" w:themeColor="text1"/>
                <w:szCs w:val="28"/>
              </w:rPr>
              <w:t>5,3</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Pr="00437F57" w:rsidRDefault="00437F57" w:rsidP="00437F57">
            <w:pPr>
              <w:jc w:val="center"/>
              <w:rPr>
                <w:color w:val="000000" w:themeColor="text1"/>
                <w:szCs w:val="28"/>
              </w:rPr>
            </w:pPr>
            <w:r>
              <w:rPr>
                <w:color w:val="000000" w:themeColor="text1"/>
                <w:szCs w:val="28"/>
              </w:rPr>
              <w:t>220</w:t>
            </w:r>
          </w:p>
        </w:tc>
        <w:tc>
          <w:tcPr>
            <w:tcW w:w="1701" w:type="dxa"/>
            <w:vAlign w:val="center"/>
          </w:tcPr>
          <w:p w:rsidR="00437F57" w:rsidRPr="00437F57" w:rsidRDefault="00437F57" w:rsidP="00437F57">
            <w:pPr>
              <w:jc w:val="center"/>
              <w:rPr>
                <w:color w:val="000000" w:themeColor="text1"/>
                <w:szCs w:val="28"/>
              </w:rPr>
            </w:pPr>
            <w:r>
              <w:rPr>
                <w:color w:val="000000" w:themeColor="text1"/>
                <w:szCs w:val="28"/>
              </w:rPr>
              <w:t>4,6</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Pr="00437F57" w:rsidRDefault="00437F57" w:rsidP="00437F57">
            <w:pPr>
              <w:jc w:val="center"/>
              <w:rPr>
                <w:color w:val="000000" w:themeColor="text1"/>
                <w:szCs w:val="28"/>
              </w:rPr>
            </w:pPr>
            <w:r>
              <w:rPr>
                <w:color w:val="000000" w:themeColor="text1"/>
                <w:szCs w:val="28"/>
              </w:rPr>
              <w:t>230</w:t>
            </w:r>
          </w:p>
        </w:tc>
        <w:tc>
          <w:tcPr>
            <w:tcW w:w="1701" w:type="dxa"/>
            <w:vAlign w:val="center"/>
          </w:tcPr>
          <w:p w:rsidR="00437F57" w:rsidRPr="00437F57" w:rsidRDefault="00437F57" w:rsidP="00437F57">
            <w:pPr>
              <w:jc w:val="center"/>
              <w:rPr>
                <w:color w:val="000000" w:themeColor="text1"/>
                <w:szCs w:val="28"/>
              </w:rPr>
            </w:pPr>
            <w:r>
              <w:rPr>
                <w:color w:val="000000" w:themeColor="text1"/>
                <w:szCs w:val="28"/>
              </w:rPr>
              <w:t>4,3</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Pr="00437F57" w:rsidRDefault="00437F57" w:rsidP="00437F57">
            <w:pPr>
              <w:jc w:val="center"/>
              <w:rPr>
                <w:color w:val="000000" w:themeColor="text1"/>
                <w:szCs w:val="28"/>
              </w:rPr>
            </w:pPr>
            <w:r>
              <w:rPr>
                <w:color w:val="000000" w:themeColor="text1"/>
                <w:szCs w:val="28"/>
              </w:rPr>
              <w:t>280</w:t>
            </w:r>
          </w:p>
        </w:tc>
        <w:tc>
          <w:tcPr>
            <w:tcW w:w="1701" w:type="dxa"/>
            <w:vAlign w:val="center"/>
          </w:tcPr>
          <w:p w:rsidR="00437F57" w:rsidRPr="00437F57" w:rsidRDefault="00437F57" w:rsidP="00437F57">
            <w:pPr>
              <w:jc w:val="center"/>
              <w:rPr>
                <w:color w:val="000000" w:themeColor="text1"/>
                <w:szCs w:val="28"/>
              </w:rPr>
            </w:pPr>
            <w:r>
              <w:rPr>
                <w:color w:val="000000" w:themeColor="text1"/>
                <w:szCs w:val="28"/>
              </w:rPr>
              <w:t>3,6</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Pr="00437F57" w:rsidRDefault="00437F57" w:rsidP="00437F57">
            <w:pPr>
              <w:jc w:val="center"/>
              <w:rPr>
                <w:color w:val="000000" w:themeColor="text1"/>
                <w:szCs w:val="28"/>
              </w:rPr>
            </w:pPr>
            <w:r>
              <w:rPr>
                <w:color w:val="000000" w:themeColor="text1"/>
                <w:szCs w:val="28"/>
              </w:rPr>
              <w:t>920</w:t>
            </w:r>
          </w:p>
        </w:tc>
        <w:tc>
          <w:tcPr>
            <w:tcW w:w="1701" w:type="dxa"/>
            <w:vAlign w:val="center"/>
          </w:tcPr>
          <w:p w:rsidR="00437F57" w:rsidRPr="00437F57" w:rsidRDefault="00437F57" w:rsidP="00437F57">
            <w:pPr>
              <w:jc w:val="center"/>
              <w:rPr>
                <w:color w:val="000000" w:themeColor="text1"/>
                <w:szCs w:val="28"/>
              </w:rPr>
            </w:pPr>
            <w:r>
              <w:rPr>
                <w:color w:val="000000" w:themeColor="text1"/>
                <w:szCs w:val="28"/>
              </w:rPr>
              <w:t>1,1</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Default="00437F57" w:rsidP="00437F57">
            <w:pPr>
              <w:jc w:val="center"/>
              <w:rPr>
                <w:color w:val="000000" w:themeColor="text1"/>
                <w:szCs w:val="28"/>
              </w:rPr>
            </w:pPr>
            <w:r>
              <w:rPr>
                <w:color w:val="000000" w:themeColor="text1"/>
                <w:szCs w:val="28"/>
              </w:rPr>
              <w:t>940</w:t>
            </w:r>
          </w:p>
        </w:tc>
        <w:tc>
          <w:tcPr>
            <w:tcW w:w="1701" w:type="dxa"/>
            <w:vAlign w:val="center"/>
          </w:tcPr>
          <w:p w:rsidR="00437F57" w:rsidRDefault="00437F57" w:rsidP="00437F57">
            <w:pPr>
              <w:jc w:val="center"/>
              <w:rPr>
                <w:color w:val="000000" w:themeColor="text1"/>
                <w:szCs w:val="28"/>
              </w:rPr>
            </w:pPr>
            <w:r>
              <w:rPr>
                <w:color w:val="000000" w:themeColor="text1"/>
                <w:szCs w:val="28"/>
              </w:rPr>
              <w:t>1,0</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Default="00437F57" w:rsidP="00437F57">
            <w:pPr>
              <w:jc w:val="center"/>
              <w:rPr>
                <w:color w:val="000000" w:themeColor="text1"/>
                <w:szCs w:val="28"/>
              </w:rPr>
            </w:pPr>
            <w:r>
              <w:rPr>
                <w:color w:val="000000" w:themeColor="text1"/>
                <w:szCs w:val="28"/>
              </w:rPr>
              <w:t>1800</w:t>
            </w:r>
          </w:p>
        </w:tc>
        <w:tc>
          <w:tcPr>
            <w:tcW w:w="1701" w:type="dxa"/>
            <w:vAlign w:val="center"/>
          </w:tcPr>
          <w:p w:rsidR="00437F57" w:rsidRDefault="00437F57" w:rsidP="00437F57">
            <w:pPr>
              <w:jc w:val="center"/>
              <w:rPr>
                <w:color w:val="000000" w:themeColor="text1"/>
                <w:szCs w:val="28"/>
              </w:rPr>
            </w:pPr>
            <w:r>
              <w:rPr>
                <w:color w:val="000000" w:themeColor="text1"/>
                <w:szCs w:val="28"/>
              </w:rPr>
              <w:t>0,6</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Default="00437F57" w:rsidP="00437F57">
            <w:pPr>
              <w:jc w:val="center"/>
              <w:rPr>
                <w:color w:val="000000" w:themeColor="text1"/>
                <w:szCs w:val="28"/>
              </w:rPr>
            </w:pPr>
            <w:r>
              <w:rPr>
                <w:color w:val="000000" w:themeColor="text1"/>
                <w:szCs w:val="28"/>
              </w:rPr>
              <w:t>2300</w:t>
            </w:r>
          </w:p>
        </w:tc>
        <w:tc>
          <w:tcPr>
            <w:tcW w:w="1701" w:type="dxa"/>
            <w:vAlign w:val="center"/>
          </w:tcPr>
          <w:p w:rsidR="00437F57" w:rsidRDefault="00437F57" w:rsidP="00437F57">
            <w:pPr>
              <w:jc w:val="center"/>
              <w:rPr>
                <w:color w:val="000000" w:themeColor="text1"/>
                <w:szCs w:val="28"/>
              </w:rPr>
            </w:pPr>
            <w:r>
              <w:rPr>
                <w:color w:val="000000" w:themeColor="text1"/>
                <w:szCs w:val="28"/>
              </w:rPr>
              <w:t>0,4</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Default="00437F57" w:rsidP="00437F57">
            <w:pPr>
              <w:jc w:val="center"/>
              <w:rPr>
                <w:color w:val="000000" w:themeColor="text1"/>
                <w:szCs w:val="28"/>
              </w:rPr>
            </w:pPr>
            <w:r>
              <w:rPr>
                <w:color w:val="000000" w:themeColor="text1"/>
                <w:szCs w:val="28"/>
              </w:rPr>
              <w:t>9600</w:t>
            </w:r>
          </w:p>
        </w:tc>
        <w:tc>
          <w:tcPr>
            <w:tcW w:w="1701" w:type="dxa"/>
            <w:vAlign w:val="center"/>
          </w:tcPr>
          <w:p w:rsidR="00437F57" w:rsidRDefault="00437F57" w:rsidP="00437F57">
            <w:pPr>
              <w:jc w:val="center"/>
              <w:rPr>
                <w:color w:val="000000" w:themeColor="text1"/>
                <w:szCs w:val="28"/>
              </w:rPr>
            </w:pPr>
            <w:r>
              <w:rPr>
                <w:color w:val="000000" w:themeColor="text1"/>
                <w:szCs w:val="28"/>
              </w:rPr>
              <w:t>0,1</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Default="00437F57" w:rsidP="00437F57">
            <w:pPr>
              <w:jc w:val="center"/>
              <w:rPr>
                <w:color w:val="000000" w:themeColor="text1"/>
                <w:szCs w:val="28"/>
              </w:rPr>
            </w:pPr>
            <w:r>
              <w:rPr>
                <w:color w:val="000000" w:themeColor="text1"/>
                <w:szCs w:val="28"/>
              </w:rPr>
              <w:t>23800</w:t>
            </w:r>
          </w:p>
        </w:tc>
        <w:tc>
          <w:tcPr>
            <w:tcW w:w="1701" w:type="dxa"/>
            <w:vAlign w:val="center"/>
          </w:tcPr>
          <w:p w:rsidR="00437F57" w:rsidRDefault="00437F57" w:rsidP="00437F57">
            <w:pPr>
              <w:jc w:val="center"/>
              <w:rPr>
                <w:color w:val="000000" w:themeColor="text1"/>
                <w:szCs w:val="28"/>
              </w:rPr>
            </w:pPr>
            <w:r>
              <w:rPr>
                <w:color w:val="000000" w:themeColor="text1"/>
                <w:szCs w:val="28"/>
              </w:rPr>
              <w:t>0,04</w:t>
            </w:r>
          </w:p>
        </w:tc>
      </w:tr>
      <w:tr w:rsidR="00437F57" w:rsidTr="00D431D9">
        <w:trPr>
          <w:jc w:val="center"/>
        </w:trPr>
        <w:tc>
          <w:tcPr>
            <w:tcW w:w="1242" w:type="dxa"/>
            <w:vAlign w:val="center"/>
          </w:tcPr>
          <w:p w:rsidR="00437F57" w:rsidRDefault="00437F57" w:rsidP="00437F57">
            <w:pPr>
              <w:jc w:val="center"/>
              <w:rPr>
                <w:b/>
                <w:color w:val="000000" w:themeColor="text1"/>
                <w:szCs w:val="28"/>
              </w:rPr>
            </w:pPr>
            <w:r>
              <w:rPr>
                <w:b/>
                <w:color w:val="000000" w:themeColor="text1"/>
                <w:szCs w:val="28"/>
              </w:rPr>
              <w:t>+</w:t>
            </w:r>
          </w:p>
        </w:tc>
        <w:tc>
          <w:tcPr>
            <w:tcW w:w="1276" w:type="dxa"/>
            <w:vAlign w:val="center"/>
          </w:tcPr>
          <w:p w:rsidR="00437F57" w:rsidRDefault="00437F57" w:rsidP="00437F57">
            <w:pPr>
              <w:jc w:val="center"/>
              <w:rPr>
                <w:b/>
                <w:color w:val="000000" w:themeColor="text1"/>
                <w:szCs w:val="28"/>
              </w:rPr>
            </w:pPr>
            <w:r>
              <w:rPr>
                <w:b/>
                <w:color w:val="000000" w:themeColor="text1"/>
                <w:szCs w:val="28"/>
              </w:rPr>
              <w:t>+</w:t>
            </w:r>
          </w:p>
        </w:tc>
        <w:tc>
          <w:tcPr>
            <w:tcW w:w="1418" w:type="dxa"/>
            <w:vAlign w:val="center"/>
          </w:tcPr>
          <w:p w:rsidR="00437F57" w:rsidRDefault="00437F57" w:rsidP="00437F57">
            <w:pPr>
              <w:jc w:val="center"/>
              <w:rPr>
                <w:b/>
                <w:color w:val="000000" w:themeColor="text1"/>
                <w:szCs w:val="28"/>
              </w:rPr>
            </w:pPr>
            <w:r>
              <w:rPr>
                <w:b/>
                <w:color w:val="000000" w:themeColor="text1"/>
                <w:szCs w:val="28"/>
              </w:rPr>
              <w:t>+</w:t>
            </w:r>
          </w:p>
        </w:tc>
        <w:tc>
          <w:tcPr>
            <w:tcW w:w="1275" w:type="dxa"/>
            <w:vAlign w:val="center"/>
          </w:tcPr>
          <w:p w:rsidR="00437F57" w:rsidRDefault="00437F57" w:rsidP="00437F57">
            <w:pPr>
              <w:jc w:val="center"/>
              <w:rPr>
                <w:b/>
                <w:color w:val="000000" w:themeColor="text1"/>
                <w:szCs w:val="28"/>
              </w:rPr>
            </w:pPr>
            <w:r>
              <w:rPr>
                <w:b/>
                <w:color w:val="000000" w:themeColor="text1"/>
                <w:szCs w:val="28"/>
              </w:rPr>
              <w:t>+</w:t>
            </w:r>
          </w:p>
        </w:tc>
        <w:tc>
          <w:tcPr>
            <w:tcW w:w="2127" w:type="dxa"/>
            <w:vAlign w:val="center"/>
          </w:tcPr>
          <w:p w:rsidR="00437F57" w:rsidRDefault="00437F57" w:rsidP="00437F57">
            <w:pPr>
              <w:jc w:val="center"/>
              <w:rPr>
                <w:color w:val="000000" w:themeColor="text1"/>
                <w:szCs w:val="28"/>
              </w:rPr>
            </w:pPr>
            <w:r>
              <w:rPr>
                <w:color w:val="000000" w:themeColor="text1"/>
                <w:szCs w:val="28"/>
              </w:rPr>
              <w:t>более 23800</w:t>
            </w:r>
          </w:p>
        </w:tc>
        <w:tc>
          <w:tcPr>
            <w:tcW w:w="1701" w:type="dxa"/>
            <w:vAlign w:val="center"/>
          </w:tcPr>
          <w:p w:rsidR="00437F57" w:rsidRDefault="00437F57" w:rsidP="00437F57">
            <w:pPr>
              <w:jc w:val="center"/>
              <w:rPr>
                <w:color w:val="000000" w:themeColor="text1"/>
                <w:szCs w:val="28"/>
              </w:rPr>
            </w:pPr>
            <w:r>
              <w:rPr>
                <w:color w:val="000000" w:themeColor="text1"/>
                <w:szCs w:val="28"/>
              </w:rPr>
              <w:t>менее 0,04</w:t>
            </w:r>
          </w:p>
        </w:tc>
      </w:tr>
    </w:tbl>
    <w:p w:rsidR="005439ED" w:rsidRDefault="005439ED" w:rsidP="00D03AD6">
      <w:pPr>
        <w:ind w:firstLine="567"/>
        <w:jc w:val="center"/>
        <w:rPr>
          <w:b/>
          <w:color w:val="000000" w:themeColor="text1"/>
          <w:szCs w:val="28"/>
        </w:rPr>
      </w:pPr>
    </w:p>
    <w:p w:rsidR="00DC2D93" w:rsidRDefault="00DC2D93" w:rsidP="005439ED">
      <w:pPr>
        <w:ind w:firstLine="567"/>
        <w:jc w:val="center"/>
        <w:rPr>
          <w:b/>
          <w:color w:val="000000" w:themeColor="text1"/>
          <w:szCs w:val="28"/>
        </w:rPr>
      </w:pPr>
    </w:p>
    <w:p w:rsidR="005439ED" w:rsidRDefault="00D03AD6" w:rsidP="005439ED">
      <w:pPr>
        <w:ind w:firstLine="567"/>
        <w:jc w:val="center"/>
        <w:rPr>
          <w:b/>
          <w:color w:val="000000" w:themeColor="text1"/>
          <w:szCs w:val="28"/>
        </w:rPr>
      </w:pPr>
      <w:r w:rsidRPr="00656234">
        <w:rPr>
          <w:b/>
          <w:color w:val="000000" w:themeColor="text1"/>
          <w:szCs w:val="28"/>
        </w:rPr>
        <w:t xml:space="preserve">Таблица </w:t>
      </w:r>
      <w:r>
        <w:rPr>
          <w:b/>
          <w:color w:val="000000" w:themeColor="text1"/>
          <w:szCs w:val="28"/>
        </w:rPr>
        <w:t>4</w:t>
      </w:r>
      <w:r w:rsidR="00996228">
        <w:rPr>
          <w:b/>
          <w:color w:val="000000" w:themeColor="text1"/>
          <w:szCs w:val="28"/>
        </w:rPr>
        <w:t xml:space="preserve"> - </w:t>
      </w:r>
      <w:r w:rsidRPr="003A7D90">
        <w:rPr>
          <w:b/>
          <w:color w:val="000000" w:themeColor="text1"/>
          <w:szCs w:val="28"/>
        </w:rPr>
        <w:t>Т</w:t>
      </w:r>
      <w:r>
        <w:rPr>
          <w:b/>
          <w:color w:val="000000" w:themeColor="text1"/>
          <w:szCs w:val="28"/>
        </w:rPr>
        <w:t>аблица</w:t>
      </w:r>
      <w:r w:rsidRPr="003A7D90">
        <w:rPr>
          <w:b/>
          <w:color w:val="000000" w:themeColor="text1"/>
          <w:szCs w:val="28"/>
        </w:rPr>
        <w:t xml:space="preserve"> для вычисления </w:t>
      </w:r>
      <w:proofErr w:type="gramStart"/>
      <w:r w:rsidRPr="003A7D90">
        <w:rPr>
          <w:b/>
          <w:color w:val="000000" w:themeColor="text1"/>
          <w:szCs w:val="28"/>
        </w:rPr>
        <w:t>коли-титра</w:t>
      </w:r>
      <w:proofErr w:type="gramEnd"/>
      <w:r w:rsidRPr="003A7D90">
        <w:rPr>
          <w:b/>
          <w:color w:val="000000" w:themeColor="text1"/>
          <w:szCs w:val="28"/>
        </w:rPr>
        <w:t xml:space="preserve"> в продуктах</w:t>
      </w:r>
    </w:p>
    <w:p w:rsidR="00DC2D93" w:rsidRDefault="00DC2D93" w:rsidP="005439ED">
      <w:pPr>
        <w:ind w:firstLine="567"/>
        <w:jc w:val="center"/>
        <w:rPr>
          <w:b/>
          <w:color w:val="000000" w:themeColor="text1"/>
          <w:szCs w:val="28"/>
        </w:rPr>
      </w:pPr>
    </w:p>
    <w:tbl>
      <w:tblPr>
        <w:tblStyle w:val="af8"/>
        <w:tblW w:w="0" w:type="auto"/>
        <w:tblLook w:val="04A0" w:firstRow="1" w:lastRow="0" w:firstColumn="1" w:lastColumn="0" w:noHBand="0" w:noVBand="1"/>
      </w:tblPr>
      <w:tblGrid>
        <w:gridCol w:w="1384"/>
        <w:gridCol w:w="1134"/>
        <w:gridCol w:w="1276"/>
        <w:gridCol w:w="1417"/>
        <w:gridCol w:w="2127"/>
        <w:gridCol w:w="1984"/>
      </w:tblGrid>
      <w:tr w:rsidR="005439ED" w:rsidTr="00996228">
        <w:tc>
          <w:tcPr>
            <w:tcW w:w="9322" w:type="dxa"/>
            <w:gridSpan w:val="6"/>
          </w:tcPr>
          <w:p w:rsidR="005439ED" w:rsidRDefault="005439ED" w:rsidP="005439ED">
            <w:pPr>
              <w:jc w:val="center"/>
              <w:rPr>
                <w:b/>
                <w:color w:val="000000" w:themeColor="text1"/>
                <w:szCs w:val="28"/>
              </w:rPr>
            </w:pPr>
            <w:r w:rsidRPr="005269A9">
              <w:rPr>
                <w:szCs w:val="28"/>
              </w:rPr>
              <w:t>Объемы: 1,0; 0,1; 0,01 и 0,001 мл</w:t>
            </w:r>
          </w:p>
        </w:tc>
      </w:tr>
      <w:tr w:rsidR="00946518" w:rsidTr="00996228">
        <w:tc>
          <w:tcPr>
            <w:tcW w:w="1384" w:type="dxa"/>
            <w:tcBorders>
              <w:bottom w:val="double" w:sz="2" w:space="0" w:color="auto"/>
            </w:tcBorders>
          </w:tcPr>
          <w:p w:rsidR="00946518" w:rsidRPr="00946518" w:rsidRDefault="00946518" w:rsidP="005439ED">
            <w:pPr>
              <w:jc w:val="center"/>
              <w:rPr>
                <w:color w:val="000000" w:themeColor="text1"/>
                <w:szCs w:val="28"/>
              </w:rPr>
            </w:pPr>
            <w:r w:rsidRPr="00946518">
              <w:rPr>
                <w:color w:val="000000" w:themeColor="text1"/>
                <w:szCs w:val="28"/>
              </w:rPr>
              <w:t>1,0</w:t>
            </w:r>
          </w:p>
        </w:tc>
        <w:tc>
          <w:tcPr>
            <w:tcW w:w="1134" w:type="dxa"/>
            <w:tcBorders>
              <w:bottom w:val="double" w:sz="2" w:space="0" w:color="auto"/>
            </w:tcBorders>
          </w:tcPr>
          <w:p w:rsidR="00946518" w:rsidRPr="00946518" w:rsidRDefault="00946518" w:rsidP="005439ED">
            <w:pPr>
              <w:jc w:val="center"/>
              <w:rPr>
                <w:color w:val="000000" w:themeColor="text1"/>
                <w:szCs w:val="28"/>
              </w:rPr>
            </w:pPr>
            <w:r w:rsidRPr="00946518">
              <w:rPr>
                <w:color w:val="000000" w:themeColor="text1"/>
                <w:szCs w:val="28"/>
              </w:rPr>
              <w:t>0,1</w:t>
            </w:r>
          </w:p>
        </w:tc>
        <w:tc>
          <w:tcPr>
            <w:tcW w:w="1276" w:type="dxa"/>
            <w:tcBorders>
              <w:bottom w:val="double" w:sz="2" w:space="0" w:color="auto"/>
            </w:tcBorders>
          </w:tcPr>
          <w:p w:rsidR="00946518" w:rsidRPr="00946518" w:rsidRDefault="00946518" w:rsidP="005439ED">
            <w:pPr>
              <w:jc w:val="center"/>
              <w:rPr>
                <w:color w:val="000000" w:themeColor="text1"/>
                <w:szCs w:val="28"/>
              </w:rPr>
            </w:pPr>
            <w:r w:rsidRPr="00946518">
              <w:rPr>
                <w:color w:val="000000" w:themeColor="text1"/>
                <w:szCs w:val="28"/>
              </w:rPr>
              <w:t>0,01</w:t>
            </w:r>
          </w:p>
        </w:tc>
        <w:tc>
          <w:tcPr>
            <w:tcW w:w="1417" w:type="dxa"/>
            <w:tcBorders>
              <w:bottom w:val="double" w:sz="2" w:space="0" w:color="auto"/>
            </w:tcBorders>
          </w:tcPr>
          <w:p w:rsidR="00946518" w:rsidRPr="00946518" w:rsidRDefault="00946518" w:rsidP="005439ED">
            <w:pPr>
              <w:jc w:val="center"/>
              <w:rPr>
                <w:color w:val="000000" w:themeColor="text1"/>
                <w:szCs w:val="28"/>
              </w:rPr>
            </w:pPr>
            <w:r w:rsidRPr="00946518">
              <w:rPr>
                <w:color w:val="000000" w:themeColor="text1"/>
                <w:szCs w:val="28"/>
              </w:rPr>
              <w:t>0,001</w:t>
            </w:r>
          </w:p>
        </w:tc>
        <w:tc>
          <w:tcPr>
            <w:tcW w:w="2127" w:type="dxa"/>
            <w:tcBorders>
              <w:bottom w:val="double" w:sz="2" w:space="0" w:color="auto"/>
            </w:tcBorders>
            <w:vAlign w:val="center"/>
          </w:tcPr>
          <w:p w:rsidR="00946518" w:rsidRDefault="00946518" w:rsidP="00946518">
            <w:pPr>
              <w:jc w:val="center"/>
              <w:rPr>
                <w:b/>
                <w:color w:val="000000" w:themeColor="text1"/>
                <w:szCs w:val="28"/>
              </w:rPr>
            </w:pPr>
            <w:proofErr w:type="gramStart"/>
            <w:r w:rsidRPr="005269A9">
              <w:rPr>
                <w:szCs w:val="28"/>
              </w:rPr>
              <w:t>коли-индекс</w:t>
            </w:r>
            <w:proofErr w:type="gramEnd"/>
          </w:p>
        </w:tc>
        <w:tc>
          <w:tcPr>
            <w:tcW w:w="1984" w:type="dxa"/>
            <w:tcBorders>
              <w:bottom w:val="double" w:sz="2" w:space="0" w:color="auto"/>
            </w:tcBorders>
            <w:vAlign w:val="center"/>
          </w:tcPr>
          <w:p w:rsidR="00946518" w:rsidRDefault="00946518" w:rsidP="00946518">
            <w:pPr>
              <w:jc w:val="center"/>
              <w:rPr>
                <w:b/>
                <w:color w:val="000000" w:themeColor="text1"/>
                <w:szCs w:val="28"/>
              </w:rPr>
            </w:pPr>
            <w:proofErr w:type="gramStart"/>
            <w:r w:rsidRPr="005269A9">
              <w:rPr>
                <w:szCs w:val="28"/>
              </w:rPr>
              <w:t>коли-титр</w:t>
            </w:r>
            <w:proofErr w:type="gramEnd"/>
          </w:p>
        </w:tc>
      </w:tr>
      <w:tr w:rsidR="00946518" w:rsidTr="00996228">
        <w:tc>
          <w:tcPr>
            <w:tcW w:w="1384" w:type="dxa"/>
            <w:tcBorders>
              <w:top w:val="double" w:sz="2" w:space="0" w:color="auto"/>
            </w:tcBorders>
          </w:tcPr>
          <w:p w:rsidR="00946518" w:rsidRPr="00946518" w:rsidRDefault="00946518" w:rsidP="005439ED">
            <w:pPr>
              <w:jc w:val="center"/>
              <w:rPr>
                <w:color w:val="000000" w:themeColor="text1"/>
                <w:szCs w:val="28"/>
              </w:rPr>
            </w:pPr>
            <w:r>
              <w:rPr>
                <w:color w:val="000000" w:themeColor="text1"/>
                <w:szCs w:val="28"/>
              </w:rPr>
              <w:t>-</w:t>
            </w:r>
          </w:p>
        </w:tc>
        <w:tc>
          <w:tcPr>
            <w:tcW w:w="1134" w:type="dxa"/>
            <w:tcBorders>
              <w:top w:val="double" w:sz="2" w:space="0" w:color="auto"/>
            </w:tcBorders>
          </w:tcPr>
          <w:p w:rsidR="00946518" w:rsidRPr="00946518" w:rsidRDefault="00946518" w:rsidP="005439ED">
            <w:pPr>
              <w:jc w:val="center"/>
              <w:rPr>
                <w:color w:val="000000" w:themeColor="text1"/>
                <w:szCs w:val="28"/>
              </w:rPr>
            </w:pPr>
            <w:r>
              <w:rPr>
                <w:color w:val="000000" w:themeColor="text1"/>
                <w:szCs w:val="28"/>
              </w:rPr>
              <w:t>-</w:t>
            </w:r>
          </w:p>
        </w:tc>
        <w:tc>
          <w:tcPr>
            <w:tcW w:w="1276" w:type="dxa"/>
            <w:tcBorders>
              <w:top w:val="double" w:sz="2" w:space="0" w:color="auto"/>
            </w:tcBorders>
          </w:tcPr>
          <w:p w:rsidR="00946518" w:rsidRPr="00946518" w:rsidRDefault="00946518" w:rsidP="005439ED">
            <w:pPr>
              <w:jc w:val="center"/>
              <w:rPr>
                <w:color w:val="000000" w:themeColor="text1"/>
                <w:szCs w:val="28"/>
              </w:rPr>
            </w:pPr>
            <w:r>
              <w:rPr>
                <w:color w:val="000000" w:themeColor="text1"/>
                <w:szCs w:val="28"/>
              </w:rPr>
              <w:t>-</w:t>
            </w:r>
          </w:p>
        </w:tc>
        <w:tc>
          <w:tcPr>
            <w:tcW w:w="1417" w:type="dxa"/>
            <w:tcBorders>
              <w:top w:val="double" w:sz="2" w:space="0" w:color="auto"/>
            </w:tcBorders>
          </w:tcPr>
          <w:p w:rsidR="00946518" w:rsidRPr="00946518" w:rsidRDefault="00946518" w:rsidP="005439ED">
            <w:pPr>
              <w:jc w:val="center"/>
              <w:rPr>
                <w:color w:val="000000" w:themeColor="text1"/>
                <w:szCs w:val="28"/>
              </w:rPr>
            </w:pPr>
            <w:r>
              <w:rPr>
                <w:color w:val="000000" w:themeColor="text1"/>
                <w:szCs w:val="28"/>
              </w:rPr>
              <w:t>-</w:t>
            </w:r>
          </w:p>
        </w:tc>
        <w:tc>
          <w:tcPr>
            <w:tcW w:w="2127" w:type="dxa"/>
            <w:tcBorders>
              <w:top w:val="double" w:sz="2" w:space="0" w:color="auto"/>
            </w:tcBorders>
            <w:vAlign w:val="center"/>
          </w:tcPr>
          <w:p w:rsidR="00946518" w:rsidRPr="005269A9" w:rsidRDefault="00946518" w:rsidP="00946518">
            <w:pPr>
              <w:jc w:val="center"/>
              <w:rPr>
                <w:szCs w:val="28"/>
              </w:rPr>
            </w:pPr>
            <w:r w:rsidRPr="005269A9">
              <w:rPr>
                <w:szCs w:val="28"/>
              </w:rPr>
              <w:t xml:space="preserve">менее 900  </w:t>
            </w:r>
          </w:p>
        </w:tc>
        <w:tc>
          <w:tcPr>
            <w:tcW w:w="1984" w:type="dxa"/>
            <w:tcBorders>
              <w:top w:val="double" w:sz="2" w:space="0" w:color="auto"/>
            </w:tcBorders>
            <w:vAlign w:val="center"/>
          </w:tcPr>
          <w:p w:rsidR="00946518" w:rsidRPr="005269A9" w:rsidRDefault="00946518" w:rsidP="00946518">
            <w:pPr>
              <w:jc w:val="center"/>
              <w:rPr>
                <w:szCs w:val="28"/>
              </w:rPr>
            </w:pPr>
            <w:r w:rsidRPr="005269A9">
              <w:rPr>
                <w:szCs w:val="28"/>
              </w:rPr>
              <w:t>более 1,11</w:t>
            </w:r>
          </w:p>
        </w:tc>
      </w:tr>
      <w:tr w:rsidR="00946518" w:rsidTr="00996228">
        <w:tc>
          <w:tcPr>
            <w:tcW w:w="1384" w:type="dxa"/>
          </w:tcPr>
          <w:p w:rsidR="00946518" w:rsidRP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900</w:t>
            </w:r>
          </w:p>
        </w:tc>
        <w:tc>
          <w:tcPr>
            <w:tcW w:w="1984" w:type="dxa"/>
            <w:vAlign w:val="center"/>
          </w:tcPr>
          <w:p w:rsidR="00946518" w:rsidRPr="005269A9" w:rsidRDefault="00946518" w:rsidP="00946518">
            <w:pPr>
              <w:jc w:val="center"/>
              <w:rPr>
                <w:szCs w:val="28"/>
              </w:rPr>
            </w:pPr>
            <w:r>
              <w:rPr>
                <w:szCs w:val="28"/>
              </w:rPr>
              <w:t>1,11</w:t>
            </w:r>
          </w:p>
        </w:tc>
      </w:tr>
      <w:tr w:rsidR="00946518" w:rsidTr="00996228">
        <w:tc>
          <w:tcPr>
            <w:tcW w:w="1384" w:type="dxa"/>
          </w:tcPr>
          <w:p w:rsidR="00946518" w:rsidRP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900</w:t>
            </w:r>
          </w:p>
        </w:tc>
        <w:tc>
          <w:tcPr>
            <w:tcW w:w="1984" w:type="dxa"/>
            <w:vAlign w:val="center"/>
          </w:tcPr>
          <w:p w:rsidR="00946518" w:rsidRPr="005269A9" w:rsidRDefault="00946518" w:rsidP="00946518">
            <w:pPr>
              <w:jc w:val="center"/>
              <w:rPr>
                <w:szCs w:val="28"/>
              </w:rPr>
            </w:pPr>
            <w:r>
              <w:rPr>
                <w:szCs w:val="28"/>
              </w:rPr>
              <w:t>1,11</w:t>
            </w:r>
          </w:p>
        </w:tc>
      </w:tr>
      <w:tr w:rsidR="00946518" w:rsidTr="00996228">
        <w:tc>
          <w:tcPr>
            <w:tcW w:w="1384" w:type="dxa"/>
          </w:tcPr>
          <w:p w:rsidR="00946518" w:rsidRP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950</w:t>
            </w:r>
          </w:p>
        </w:tc>
        <w:tc>
          <w:tcPr>
            <w:tcW w:w="1984" w:type="dxa"/>
            <w:vAlign w:val="center"/>
          </w:tcPr>
          <w:p w:rsidR="00946518" w:rsidRPr="005269A9" w:rsidRDefault="00946518" w:rsidP="00946518">
            <w:pPr>
              <w:jc w:val="center"/>
              <w:rPr>
                <w:szCs w:val="28"/>
              </w:rPr>
            </w:pPr>
            <w:r>
              <w:rPr>
                <w:szCs w:val="28"/>
              </w:rPr>
              <w:t>1,05</w:t>
            </w:r>
          </w:p>
        </w:tc>
      </w:tr>
      <w:tr w:rsidR="00946518" w:rsidTr="00996228">
        <w:tc>
          <w:tcPr>
            <w:tcW w:w="1384" w:type="dxa"/>
          </w:tcPr>
          <w:p w:rsidR="00946518" w:rsidRP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1800</w:t>
            </w:r>
          </w:p>
        </w:tc>
        <w:tc>
          <w:tcPr>
            <w:tcW w:w="1984" w:type="dxa"/>
            <w:vAlign w:val="center"/>
          </w:tcPr>
          <w:p w:rsidR="00946518" w:rsidRPr="005269A9" w:rsidRDefault="00946518" w:rsidP="00946518">
            <w:pPr>
              <w:jc w:val="center"/>
              <w:rPr>
                <w:szCs w:val="28"/>
              </w:rPr>
            </w:pPr>
            <w:r>
              <w:rPr>
                <w:szCs w:val="28"/>
              </w:rPr>
              <w:t>0,56</w:t>
            </w:r>
          </w:p>
        </w:tc>
      </w:tr>
      <w:tr w:rsidR="00946518" w:rsidTr="00996228">
        <w:tc>
          <w:tcPr>
            <w:tcW w:w="1384" w:type="dxa"/>
          </w:tcPr>
          <w:p w:rsidR="00946518" w:rsidRP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1900</w:t>
            </w:r>
          </w:p>
        </w:tc>
        <w:tc>
          <w:tcPr>
            <w:tcW w:w="1984" w:type="dxa"/>
            <w:vAlign w:val="center"/>
          </w:tcPr>
          <w:p w:rsidR="00946518" w:rsidRPr="005269A9" w:rsidRDefault="00946518" w:rsidP="00946518">
            <w:pPr>
              <w:jc w:val="center"/>
              <w:rPr>
                <w:szCs w:val="28"/>
              </w:rPr>
            </w:pPr>
            <w:r>
              <w:rPr>
                <w:szCs w:val="28"/>
              </w:rPr>
              <w:t>0,53</w:t>
            </w:r>
          </w:p>
        </w:tc>
      </w:tr>
      <w:tr w:rsidR="00946518" w:rsidTr="00996228">
        <w:tc>
          <w:tcPr>
            <w:tcW w:w="1384" w:type="dxa"/>
          </w:tcPr>
          <w:p w:rsidR="00946518" w:rsidRP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2200</w:t>
            </w:r>
          </w:p>
        </w:tc>
        <w:tc>
          <w:tcPr>
            <w:tcW w:w="1984" w:type="dxa"/>
            <w:vAlign w:val="center"/>
          </w:tcPr>
          <w:p w:rsidR="00946518" w:rsidRPr="005269A9" w:rsidRDefault="00946518" w:rsidP="00946518">
            <w:pPr>
              <w:jc w:val="center"/>
              <w:rPr>
                <w:szCs w:val="28"/>
              </w:rPr>
            </w:pPr>
            <w:r>
              <w:rPr>
                <w:szCs w:val="28"/>
              </w:rPr>
              <w:t>0,46</w:t>
            </w:r>
          </w:p>
        </w:tc>
      </w:tr>
      <w:tr w:rsidR="00946518" w:rsidTr="00996228">
        <w:tc>
          <w:tcPr>
            <w:tcW w:w="1384" w:type="dxa"/>
          </w:tcPr>
          <w:p w:rsidR="00946518" w:rsidRP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2300</w:t>
            </w:r>
          </w:p>
        </w:tc>
        <w:tc>
          <w:tcPr>
            <w:tcW w:w="1984" w:type="dxa"/>
            <w:vAlign w:val="center"/>
          </w:tcPr>
          <w:p w:rsidR="00946518" w:rsidRPr="005269A9" w:rsidRDefault="00946518" w:rsidP="00946518">
            <w:pPr>
              <w:jc w:val="center"/>
              <w:rPr>
                <w:szCs w:val="28"/>
              </w:rPr>
            </w:pPr>
            <w:r>
              <w:rPr>
                <w:szCs w:val="28"/>
              </w:rPr>
              <w:t>0,43</w:t>
            </w:r>
          </w:p>
        </w:tc>
      </w:tr>
      <w:tr w:rsidR="00946518" w:rsidTr="00996228">
        <w:tc>
          <w:tcPr>
            <w:tcW w:w="1384" w:type="dxa"/>
          </w:tcPr>
          <w:p w:rsid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2800</w:t>
            </w:r>
          </w:p>
        </w:tc>
        <w:tc>
          <w:tcPr>
            <w:tcW w:w="1984" w:type="dxa"/>
            <w:vAlign w:val="center"/>
          </w:tcPr>
          <w:p w:rsidR="00946518" w:rsidRPr="005269A9" w:rsidRDefault="00946518" w:rsidP="00946518">
            <w:pPr>
              <w:jc w:val="center"/>
              <w:rPr>
                <w:szCs w:val="28"/>
              </w:rPr>
            </w:pPr>
            <w:r>
              <w:rPr>
                <w:szCs w:val="28"/>
              </w:rPr>
              <w:t>0,36</w:t>
            </w:r>
          </w:p>
        </w:tc>
      </w:tr>
      <w:tr w:rsidR="00946518" w:rsidTr="00996228">
        <w:tc>
          <w:tcPr>
            <w:tcW w:w="1384" w:type="dxa"/>
          </w:tcPr>
          <w:p w:rsid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9200</w:t>
            </w:r>
          </w:p>
        </w:tc>
        <w:tc>
          <w:tcPr>
            <w:tcW w:w="1984" w:type="dxa"/>
            <w:vAlign w:val="center"/>
          </w:tcPr>
          <w:p w:rsidR="00946518" w:rsidRPr="005269A9" w:rsidRDefault="00946518" w:rsidP="00946518">
            <w:pPr>
              <w:jc w:val="center"/>
              <w:rPr>
                <w:szCs w:val="28"/>
              </w:rPr>
            </w:pPr>
            <w:r>
              <w:rPr>
                <w:szCs w:val="28"/>
              </w:rPr>
              <w:t>0,11</w:t>
            </w:r>
          </w:p>
        </w:tc>
      </w:tr>
      <w:tr w:rsidR="00946518" w:rsidTr="00996228">
        <w:tc>
          <w:tcPr>
            <w:tcW w:w="1384" w:type="dxa"/>
          </w:tcPr>
          <w:p w:rsid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9400</w:t>
            </w:r>
          </w:p>
        </w:tc>
        <w:tc>
          <w:tcPr>
            <w:tcW w:w="1984" w:type="dxa"/>
            <w:vAlign w:val="center"/>
          </w:tcPr>
          <w:p w:rsidR="00946518" w:rsidRPr="005269A9" w:rsidRDefault="00946518" w:rsidP="00946518">
            <w:pPr>
              <w:jc w:val="center"/>
              <w:rPr>
                <w:szCs w:val="28"/>
              </w:rPr>
            </w:pPr>
            <w:r>
              <w:rPr>
                <w:szCs w:val="28"/>
              </w:rPr>
              <w:t>0,10</w:t>
            </w:r>
          </w:p>
        </w:tc>
      </w:tr>
      <w:tr w:rsidR="00946518" w:rsidTr="00996228">
        <w:tc>
          <w:tcPr>
            <w:tcW w:w="1384" w:type="dxa"/>
          </w:tcPr>
          <w:p w:rsid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18000</w:t>
            </w:r>
          </w:p>
        </w:tc>
        <w:tc>
          <w:tcPr>
            <w:tcW w:w="1984" w:type="dxa"/>
            <w:vAlign w:val="center"/>
          </w:tcPr>
          <w:p w:rsidR="00946518" w:rsidRPr="005269A9" w:rsidRDefault="00946518" w:rsidP="00946518">
            <w:pPr>
              <w:jc w:val="center"/>
              <w:rPr>
                <w:szCs w:val="28"/>
              </w:rPr>
            </w:pPr>
            <w:r>
              <w:rPr>
                <w:szCs w:val="28"/>
              </w:rPr>
              <w:t>0,06</w:t>
            </w:r>
          </w:p>
        </w:tc>
      </w:tr>
      <w:tr w:rsidR="00946518" w:rsidTr="00996228">
        <w:tc>
          <w:tcPr>
            <w:tcW w:w="1384" w:type="dxa"/>
          </w:tcPr>
          <w:p w:rsid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23000</w:t>
            </w:r>
          </w:p>
        </w:tc>
        <w:tc>
          <w:tcPr>
            <w:tcW w:w="1984" w:type="dxa"/>
            <w:vAlign w:val="center"/>
          </w:tcPr>
          <w:p w:rsidR="00946518" w:rsidRPr="005269A9" w:rsidRDefault="00946518" w:rsidP="00946518">
            <w:pPr>
              <w:jc w:val="center"/>
              <w:rPr>
                <w:szCs w:val="28"/>
              </w:rPr>
            </w:pPr>
            <w:r>
              <w:rPr>
                <w:szCs w:val="28"/>
              </w:rPr>
              <w:t>0,04</w:t>
            </w:r>
          </w:p>
        </w:tc>
      </w:tr>
      <w:tr w:rsidR="00946518" w:rsidTr="00996228">
        <w:tc>
          <w:tcPr>
            <w:tcW w:w="1384" w:type="dxa"/>
          </w:tcPr>
          <w:p w:rsid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96000</w:t>
            </w:r>
          </w:p>
        </w:tc>
        <w:tc>
          <w:tcPr>
            <w:tcW w:w="1984" w:type="dxa"/>
            <w:vAlign w:val="center"/>
          </w:tcPr>
          <w:p w:rsidR="00946518" w:rsidRPr="005269A9" w:rsidRDefault="00946518" w:rsidP="00946518">
            <w:pPr>
              <w:jc w:val="center"/>
              <w:rPr>
                <w:szCs w:val="28"/>
              </w:rPr>
            </w:pPr>
            <w:r>
              <w:rPr>
                <w:szCs w:val="28"/>
              </w:rPr>
              <w:t>0,01</w:t>
            </w:r>
          </w:p>
        </w:tc>
      </w:tr>
      <w:tr w:rsidR="00946518" w:rsidTr="00996228">
        <w:tc>
          <w:tcPr>
            <w:tcW w:w="1384" w:type="dxa"/>
          </w:tcPr>
          <w:p w:rsid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238000</w:t>
            </w:r>
          </w:p>
        </w:tc>
        <w:tc>
          <w:tcPr>
            <w:tcW w:w="1984" w:type="dxa"/>
            <w:vAlign w:val="center"/>
          </w:tcPr>
          <w:p w:rsidR="00946518" w:rsidRPr="005269A9" w:rsidRDefault="00946518" w:rsidP="00946518">
            <w:pPr>
              <w:jc w:val="center"/>
              <w:rPr>
                <w:szCs w:val="28"/>
              </w:rPr>
            </w:pPr>
            <w:r>
              <w:rPr>
                <w:szCs w:val="28"/>
              </w:rPr>
              <w:t>0,004</w:t>
            </w:r>
          </w:p>
        </w:tc>
      </w:tr>
      <w:tr w:rsidR="00946518" w:rsidTr="00996228">
        <w:tc>
          <w:tcPr>
            <w:tcW w:w="1384" w:type="dxa"/>
          </w:tcPr>
          <w:p w:rsidR="00946518" w:rsidRDefault="00946518" w:rsidP="005439ED">
            <w:pPr>
              <w:jc w:val="center"/>
              <w:rPr>
                <w:color w:val="000000" w:themeColor="text1"/>
                <w:szCs w:val="28"/>
              </w:rPr>
            </w:pPr>
            <w:r>
              <w:rPr>
                <w:color w:val="000000" w:themeColor="text1"/>
                <w:szCs w:val="28"/>
              </w:rPr>
              <w:t>+</w:t>
            </w:r>
          </w:p>
        </w:tc>
        <w:tc>
          <w:tcPr>
            <w:tcW w:w="1134" w:type="dxa"/>
          </w:tcPr>
          <w:p w:rsidR="00946518" w:rsidRPr="00946518" w:rsidRDefault="00946518" w:rsidP="005439ED">
            <w:pPr>
              <w:jc w:val="center"/>
              <w:rPr>
                <w:color w:val="000000" w:themeColor="text1"/>
                <w:szCs w:val="28"/>
              </w:rPr>
            </w:pPr>
            <w:r>
              <w:rPr>
                <w:color w:val="000000" w:themeColor="text1"/>
                <w:szCs w:val="28"/>
              </w:rPr>
              <w:t>+</w:t>
            </w:r>
          </w:p>
        </w:tc>
        <w:tc>
          <w:tcPr>
            <w:tcW w:w="1276" w:type="dxa"/>
          </w:tcPr>
          <w:p w:rsidR="00946518" w:rsidRPr="00946518" w:rsidRDefault="00946518" w:rsidP="005439ED">
            <w:pPr>
              <w:jc w:val="center"/>
              <w:rPr>
                <w:color w:val="000000" w:themeColor="text1"/>
                <w:szCs w:val="28"/>
              </w:rPr>
            </w:pPr>
            <w:r>
              <w:rPr>
                <w:color w:val="000000" w:themeColor="text1"/>
                <w:szCs w:val="28"/>
              </w:rPr>
              <w:t>+</w:t>
            </w:r>
          </w:p>
        </w:tc>
        <w:tc>
          <w:tcPr>
            <w:tcW w:w="1417" w:type="dxa"/>
          </w:tcPr>
          <w:p w:rsidR="00946518" w:rsidRPr="00946518" w:rsidRDefault="00946518" w:rsidP="005439ED">
            <w:pPr>
              <w:jc w:val="center"/>
              <w:rPr>
                <w:color w:val="000000" w:themeColor="text1"/>
                <w:szCs w:val="28"/>
              </w:rPr>
            </w:pPr>
            <w:r>
              <w:rPr>
                <w:color w:val="000000" w:themeColor="text1"/>
                <w:szCs w:val="28"/>
              </w:rPr>
              <w:t>+</w:t>
            </w:r>
          </w:p>
        </w:tc>
        <w:tc>
          <w:tcPr>
            <w:tcW w:w="2127" w:type="dxa"/>
            <w:vAlign w:val="center"/>
          </w:tcPr>
          <w:p w:rsidR="00946518" w:rsidRPr="005269A9" w:rsidRDefault="00946518" w:rsidP="00946518">
            <w:pPr>
              <w:jc w:val="center"/>
              <w:rPr>
                <w:szCs w:val="28"/>
              </w:rPr>
            </w:pPr>
            <w:r>
              <w:rPr>
                <w:szCs w:val="28"/>
              </w:rPr>
              <w:t>более 238000</w:t>
            </w:r>
          </w:p>
        </w:tc>
        <w:tc>
          <w:tcPr>
            <w:tcW w:w="1984" w:type="dxa"/>
            <w:vAlign w:val="center"/>
          </w:tcPr>
          <w:p w:rsidR="00946518" w:rsidRPr="005269A9" w:rsidRDefault="00946518" w:rsidP="00946518">
            <w:pPr>
              <w:jc w:val="center"/>
              <w:rPr>
                <w:szCs w:val="28"/>
              </w:rPr>
            </w:pPr>
            <w:r>
              <w:rPr>
                <w:szCs w:val="28"/>
              </w:rPr>
              <w:t>менее 0,004</w:t>
            </w:r>
          </w:p>
        </w:tc>
      </w:tr>
    </w:tbl>
    <w:p w:rsidR="00946518" w:rsidRDefault="00946518" w:rsidP="00D03AD6">
      <w:pPr>
        <w:ind w:firstLine="567"/>
        <w:jc w:val="center"/>
        <w:rPr>
          <w:b/>
          <w:color w:val="000000" w:themeColor="text1"/>
          <w:szCs w:val="28"/>
        </w:rPr>
      </w:pPr>
    </w:p>
    <w:p w:rsidR="00946518" w:rsidRDefault="00D03AD6" w:rsidP="00D03AD6">
      <w:pPr>
        <w:ind w:firstLine="567"/>
        <w:jc w:val="center"/>
        <w:rPr>
          <w:b/>
          <w:color w:val="000000" w:themeColor="text1"/>
          <w:szCs w:val="28"/>
        </w:rPr>
      </w:pPr>
      <w:r w:rsidRPr="00656234">
        <w:rPr>
          <w:b/>
          <w:color w:val="000000" w:themeColor="text1"/>
          <w:szCs w:val="28"/>
        </w:rPr>
        <w:t xml:space="preserve">Таблица </w:t>
      </w:r>
      <w:r>
        <w:rPr>
          <w:b/>
          <w:color w:val="000000" w:themeColor="text1"/>
          <w:szCs w:val="28"/>
        </w:rPr>
        <w:t>5</w:t>
      </w:r>
      <w:r w:rsidR="00996228">
        <w:rPr>
          <w:b/>
          <w:color w:val="000000" w:themeColor="text1"/>
          <w:szCs w:val="28"/>
        </w:rPr>
        <w:t xml:space="preserve"> - </w:t>
      </w:r>
      <w:r w:rsidRPr="003A7D90">
        <w:rPr>
          <w:b/>
          <w:color w:val="000000" w:themeColor="text1"/>
          <w:szCs w:val="28"/>
        </w:rPr>
        <w:t xml:space="preserve">Таблица для вычисления </w:t>
      </w:r>
      <w:proofErr w:type="gramStart"/>
      <w:r w:rsidRPr="003A7D90">
        <w:rPr>
          <w:b/>
          <w:color w:val="000000" w:themeColor="text1"/>
          <w:szCs w:val="28"/>
        </w:rPr>
        <w:t>коли-титра</w:t>
      </w:r>
      <w:proofErr w:type="gramEnd"/>
      <w:r w:rsidRPr="003A7D90">
        <w:rPr>
          <w:b/>
          <w:color w:val="000000" w:themeColor="text1"/>
          <w:szCs w:val="28"/>
        </w:rPr>
        <w:t xml:space="preserve"> в продуктах</w:t>
      </w:r>
      <w:r w:rsidR="00DC2D93">
        <w:rPr>
          <w:b/>
          <w:color w:val="000000" w:themeColor="text1"/>
          <w:szCs w:val="28"/>
        </w:rPr>
        <w:t xml:space="preserve"> </w:t>
      </w:r>
    </w:p>
    <w:p w:rsidR="00DC2D93" w:rsidRDefault="00DC2D93" w:rsidP="00D03AD6">
      <w:pPr>
        <w:ind w:firstLine="567"/>
        <w:jc w:val="center"/>
        <w:rPr>
          <w:b/>
          <w:color w:val="000000" w:themeColor="text1"/>
          <w:szCs w:val="28"/>
        </w:rPr>
      </w:pPr>
    </w:p>
    <w:tbl>
      <w:tblPr>
        <w:tblStyle w:val="af8"/>
        <w:tblW w:w="0" w:type="auto"/>
        <w:tblLook w:val="04A0" w:firstRow="1" w:lastRow="0" w:firstColumn="1" w:lastColumn="0" w:noHBand="0" w:noVBand="1"/>
      </w:tblPr>
      <w:tblGrid>
        <w:gridCol w:w="1384"/>
        <w:gridCol w:w="1276"/>
        <w:gridCol w:w="1276"/>
        <w:gridCol w:w="1417"/>
        <w:gridCol w:w="1985"/>
        <w:gridCol w:w="1984"/>
      </w:tblGrid>
      <w:tr w:rsidR="00946518" w:rsidTr="00996228">
        <w:tc>
          <w:tcPr>
            <w:tcW w:w="9322" w:type="dxa"/>
            <w:gridSpan w:val="6"/>
          </w:tcPr>
          <w:p w:rsidR="00946518" w:rsidRDefault="00946518" w:rsidP="00D03AD6">
            <w:pPr>
              <w:jc w:val="center"/>
              <w:rPr>
                <w:b/>
                <w:color w:val="000000" w:themeColor="text1"/>
                <w:szCs w:val="28"/>
              </w:rPr>
            </w:pPr>
            <w:r w:rsidRPr="005269A9">
              <w:rPr>
                <w:szCs w:val="28"/>
              </w:rPr>
              <w:t>Объемы: 0,1; 0,01; 0,001 и 0,0001 мл</w:t>
            </w:r>
          </w:p>
        </w:tc>
      </w:tr>
      <w:tr w:rsidR="00946518" w:rsidTr="00996228">
        <w:tc>
          <w:tcPr>
            <w:tcW w:w="1384" w:type="dxa"/>
            <w:tcBorders>
              <w:bottom w:val="double" w:sz="2" w:space="0" w:color="auto"/>
            </w:tcBorders>
          </w:tcPr>
          <w:p w:rsidR="00946518" w:rsidRDefault="00946518" w:rsidP="00D03AD6">
            <w:pPr>
              <w:jc w:val="center"/>
              <w:rPr>
                <w:b/>
                <w:color w:val="000000" w:themeColor="text1"/>
                <w:szCs w:val="28"/>
              </w:rPr>
            </w:pPr>
            <w:r w:rsidRPr="005269A9">
              <w:rPr>
                <w:szCs w:val="28"/>
              </w:rPr>
              <w:t>0,1</w:t>
            </w:r>
          </w:p>
        </w:tc>
        <w:tc>
          <w:tcPr>
            <w:tcW w:w="1276" w:type="dxa"/>
            <w:tcBorders>
              <w:bottom w:val="double" w:sz="2" w:space="0" w:color="auto"/>
            </w:tcBorders>
          </w:tcPr>
          <w:p w:rsidR="00946518" w:rsidRDefault="00946518" w:rsidP="00D03AD6">
            <w:pPr>
              <w:jc w:val="center"/>
              <w:rPr>
                <w:b/>
                <w:color w:val="000000" w:themeColor="text1"/>
                <w:szCs w:val="28"/>
              </w:rPr>
            </w:pPr>
            <w:r w:rsidRPr="005269A9">
              <w:rPr>
                <w:szCs w:val="28"/>
              </w:rPr>
              <w:t>0,01</w:t>
            </w:r>
          </w:p>
        </w:tc>
        <w:tc>
          <w:tcPr>
            <w:tcW w:w="1276" w:type="dxa"/>
            <w:tcBorders>
              <w:bottom w:val="double" w:sz="2" w:space="0" w:color="auto"/>
            </w:tcBorders>
          </w:tcPr>
          <w:p w:rsidR="00946518" w:rsidRDefault="00946518" w:rsidP="00D03AD6">
            <w:pPr>
              <w:jc w:val="center"/>
              <w:rPr>
                <w:b/>
                <w:color w:val="000000" w:themeColor="text1"/>
                <w:szCs w:val="28"/>
              </w:rPr>
            </w:pPr>
            <w:r w:rsidRPr="005269A9">
              <w:rPr>
                <w:szCs w:val="28"/>
              </w:rPr>
              <w:t>0,001</w:t>
            </w:r>
          </w:p>
        </w:tc>
        <w:tc>
          <w:tcPr>
            <w:tcW w:w="1417" w:type="dxa"/>
            <w:tcBorders>
              <w:bottom w:val="double" w:sz="2" w:space="0" w:color="auto"/>
            </w:tcBorders>
          </w:tcPr>
          <w:p w:rsidR="00946518" w:rsidRDefault="00946518" w:rsidP="00D03AD6">
            <w:pPr>
              <w:jc w:val="center"/>
              <w:rPr>
                <w:b/>
                <w:color w:val="000000" w:themeColor="text1"/>
                <w:szCs w:val="28"/>
              </w:rPr>
            </w:pPr>
            <w:r w:rsidRPr="005269A9">
              <w:rPr>
                <w:szCs w:val="28"/>
              </w:rPr>
              <w:t>0,0001</w:t>
            </w:r>
          </w:p>
        </w:tc>
        <w:tc>
          <w:tcPr>
            <w:tcW w:w="1985" w:type="dxa"/>
            <w:tcBorders>
              <w:bottom w:val="double" w:sz="2" w:space="0" w:color="auto"/>
            </w:tcBorders>
            <w:vAlign w:val="center"/>
          </w:tcPr>
          <w:p w:rsidR="00946518" w:rsidRDefault="00946518" w:rsidP="00946518">
            <w:pPr>
              <w:jc w:val="center"/>
              <w:rPr>
                <w:b/>
                <w:color w:val="000000" w:themeColor="text1"/>
                <w:szCs w:val="28"/>
              </w:rPr>
            </w:pPr>
            <w:proofErr w:type="gramStart"/>
            <w:r w:rsidRPr="005269A9">
              <w:rPr>
                <w:szCs w:val="28"/>
              </w:rPr>
              <w:t>коли-индекс</w:t>
            </w:r>
            <w:proofErr w:type="gramEnd"/>
          </w:p>
        </w:tc>
        <w:tc>
          <w:tcPr>
            <w:tcW w:w="1984" w:type="dxa"/>
            <w:tcBorders>
              <w:bottom w:val="double" w:sz="2" w:space="0" w:color="auto"/>
            </w:tcBorders>
            <w:vAlign w:val="center"/>
          </w:tcPr>
          <w:p w:rsidR="00946518" w:rsidRDefault="00946518" w:rsidP="00946518">
            <w:pPr>
              <w:jc w:val="center"/>
              <w:rPr>
                <w:b/>
                <w:color w:val="000000" w:themeColor="text1"/>
                <w:szCs w:val="28"/>
              </w:rPr>
            </w:pPr>
            <w:proofErr w:type="gramStart"/>
            <w:r w:rsidRPr="005269A9">
              <w:rPr>
                <w:szCs w:val="28"/>
              </w:rPr>
              <w:t>коли-титр</w:t>
            </w:r>
            <w:proofErr w:type="gramEnd"/>
          </w:p>
        </w:tc>
      </w:tr>
      <w:tr w:rsidR="00946518" w:rsidTr="00996228">
        <w:tc>
          <w:tcPr>
            <w:tcW w:w="1384" w:type="dxa"/>
            <w:tcBorders>
              <w:top w:val="double" w:sz="2"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276" w:type="dxa"/>
            <w:tcBorders>
              <w:top w:val="double" w:sz="2"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276" w:type="dxa"/>
            <w:tcBorders>
              <w:top w:val="double" w:sz="2"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417" w:type="dxa"/>
            <w:tcBorders>
              <w:top w:val="double" w:sz="2"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985" w:type="dxa"/>
            <w:tcBorders>
              <w:top w:val="double" w:sz="2" w:space="0" w:color="auto"/>
              <w:bottom w:val="single" w:sz="4" w:space="0" w:color="auto"/>
            </w:tcBorders>
          </w:tcPr>
          <w:p w:rsidR="00946518" w:rsidRPr="00996228" w:rsidRDefault="00996228" w:rsidP="00D03AD6">
            <w:pPr>
              <w:jc w:val="center"/>
              <w:rPr>
                <w:color w:val="000000" w:themeColor="text1"/>
                <w:szCs w:val="28"/>
              </w:rPr>
            </w:pPr>
            <w:r>
              <w:rPr>
                <w:color w:val="000000" w:themeColor="text1"/>
                <w:szCs w:val="28"/>
              </w:rPr>
              <w:t>м</w:t>
            </w:r>
            <w:r w:rsidR="00946518" w:rsidRPr="00996228">
              <w:rPr>
                <w:color w:val="000000" w:themeColor="text1"/>
                <w:szCs w:val="28"/>
              </w:rPr>
              <w:t>енее 9000</w:t>
            </w:r>
          </w:p>
        </w:tc>
        <w:tc>
          <w:tcPr>
            <w:tcW w:w="1984" w:type="dxa"/>
            <w:tcBorders>
              <w:top w:val="double" w:sz="2" w:space="0" w:color="auto"/>
              <w:bottom w:val="single" w:sz="4" w:space="0" w:color="auto"/>
            </w:tcBorders>
          </w:tcPr>
          <w:p w:rsidR="00946518" w:rsidRPr="00996228" w:rsidRDefault="00996228" w:rsidP="00D03AD6">
            <w:pPr>
              <w:jc w:val="center"/>
              <w:rPr>
                <w:color w:val="000000" w:themeColor="text1"/>
                <w:szCs w:val="28"/>
              </w:rPr>
            </w:pPr>
            <w:r>
              <w:rPr>
                <w:color w:val="000000" w:themeColor="text1"/>
                <w:szCs w:val="28"/>
              </w:rPr>
              <w:t>б</w:t>
            </w:r>
            <w:r w:rsidRPr="00996228">
              <w:rPr>
                <w:color w:val="000000" w:themeColor="text1"/>
                <w:szCs w:val="28"/>
              </w:rPr>
              <w:t>олее 0,111</w:t>
            </w:r>
          </w:p>
        </w:tc>
      </w:tr>
      <w:tr w:rsidR="00946518" w:rsidTr="00996228">
        <w:tc>
          <w:tcPr>
            <w:tcW w:w="1384" w:type="dxa"/>
            <w:tcBorders>
              <w:top w:val="single" w:sz="4"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46518" w:rsidRPr="00996228" w:rsidRDefault="00946518" w:rsidP="00D03AD6">
            <w:pPr>
              <w:jc w:val="center"/>
              <w:rPr>
                <w:color w:val="000000" w:themeColor="text1"/>
                <w:szCs w:val="28"/>
              </w:rPr>
            </w:pPr>
            <w:r w:rsidRPr="00996228">
              <w:rPr>
                <w:color w:val="000000" w:themeColor="text1"/>
                <w:szCs w:val="28"/>
              </w:rPr>
              <w:t>9000</w:t>
            </w:r>
          </w:p>
        </w:tc>
        <w:tc>
          <w:tcPr>
            <w:tcW w:w="1984" w:type="dxa"/>
            <w:tcBorders>
              <w:top w:val="single" w:sz="4" w:space="0" w:color="auto"/>
              <w:bottom w:val="single" w:sz="4" w:space="0" w:color="auto"/>
            </w:tcBorders>
          </w:tcPr>
          <w:p w:rsidR="00946518" w:rsidRPr="00996228" w:rsidRDefault="00996228" w:rsidP="00D03AD6">
            <w:pPr>
              <w:jc w:val="center"/>
              <w:rPr>
                <w:color w:val="000000" w:themeColor="text1"/>
                <w:szCs w:val="28"/>
              </w:rPr>
            </w:pPr>
            <w:r w:rsidRPr="00996228">
              <w:rPr>
                <w:color w:val="000000" w:themeColor="text1"/>
                <w:szCs w:val="28"/>
              </w:rPr>
              <w:t>0,111</w:t>
            </w:r>
          </w:p>
        </w:tc>
      </w:tr>
      <w:tr w:rsidR="00946518" w:rsidTr="00996228">
        <w:tc>
          <w:tcPr>
            <w:tcW w:w="1384" w:type="dxa"/>
            <w:tcBorders>
              <w:top w:val="single" w:sz="4"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4651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46518" w:rsidRPr="00996228" w:rsidRDefault="00996228" w:rsidP="00D03AD6">
            <w:pPr>
              <w:jc w:val="center"/>
              <w:rPr>
                <w:color w:val="000000" w:themeColor="text1"/>
                <w:szCs w:val="28"/>
              </w:rPr>
            </w:pPr>
            <w:r w:rsidRPr="00996228">
              <w:rPr>
                <w:color w:val="000000" w:themeColor="text1"/>
                <w:szCs w:val="28"/>
              </w:rPr>
              <w:t>9000</w:t>
            </w:r>
          </w:p>
        </w:tc>
        <w:tc>
          <w:tcPr>
            <w:tcW w:w="1984" w:type="dxa"/>
            <w:tcBorders>
              <w:top w:val="single" w:sz="4" w:space="0" w:color="auto"/>
              <w:bottom w:val="single" w:sz="4" w:space="0" w:color="auto"/>
            </w:tcBorders>
          </w:tcPr>
          <w:p w:rsidR="00946518" w:rsidRPr="00996228" w:rsidRDefault="00996228" w:rsidP="00D03AD6">
            <w:pPr>
              <w:jc w:val="center"/>
              <w:rPr>
                <w:color w:val="000000" w:themeColor="text1"/>
                <w:szCs w:val="28"/>
              </w:rPr>
            </w:pPr>
            <w:r w:rsidRPr="00996228">
              <w:rPr>
                <w:color w:val="000000" w:themeColor="text1"/>
                <w:szCs w:val="28"/>
              </w:rPr>
              <w:t>0,111</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9500</w:t>
            </w:r>
          </w:p>
        </w:tc>
        <w:tc>
          <w:tcPr>
            <w:tcW w:w="1984"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0,105</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18000</w:t>
            </w:r>
          </w:p>
        </w:tc>
        <w:tc>
          <w:tcPr>
            <w:tcW w:w="1984"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0,056</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19000</w:t>
            </w:r>
          </w:p>
        </w:tc>
        <w:tc>
          <w:tcPr>
            <w:tcW w:w="1984"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0,053</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22000</w:t>
            </w:r>
          </w:p>
        </w:tc>
        <w:tc>
          <w:tcPr>
            <w:tcW w:w="1984"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0,046</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23000</w:t>
            </w:r>
          </w:p>
        </w:tc>
        <w:tc>
          <w:tcPr>
            <w:tcW w:w="1984"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0,043</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28000</w:t>
            </w:r>
          </w:p>
        </w:tc>
        <w:tc>
          <w:tcPr>
            <w:tcW w:w="1984"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0,036</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92000</w:t>
            </w:r>
          </w:p>
        </w:tc>
        <w:tc>
          <w:tcPr>
            <w:tcW w:w="1984"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0,011</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94000</w:t>
            </w:r>
          </w:p>
        </w:tc>
        <w:tc>
          <w:tcPr>
            <w:tcW w:w="1984" w:type="dxa"/>
            <w:tcBorders>
              <w:top w:val="single" w:sz="4" w:space="0" w:color="auto"/>
              <w:bottom w:val="single" w:sz="4" w:space="0" w:color="auto"/>
            </w:tcBorders>
          </w:tcPr>
          <w:p w:rsidR="00996228" w:rsidRPr="00996228" w:rsidRDefault="00996228" w:rsidP="00D03AD6">
            <w:pPr>
              <w:jc w:val="center"/>
              <w:rPr>
                <w:color w:val="000000" w:themeColor="text1"/>
                <w:szCs w:val="28"/>
              </w:rPr>
            </w:pPr>
            <w:r>
              <w:rPr>
                <w:color w:val="000000" w:themeColor="text1"/>
                <w:szCs w:val="28"/>
              </w:rPr>
              <w:t>0,010</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180000</w:t>
            </w:r>
          </w:p>
        </w:tc>
        <w:tc>
          <w:tcPr>
            <w:tcW w:w="1984"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0,006</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230000</w:t>
            </w:r>
          </w:p>
        </w:tc>
        <w:tc>
          <w:tcPr>
            <w:tcW w:w="1984"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0,004</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960000</w:t>
            </w:r>
          </w:p>
        </w:tc>
        <w:tc>
          <w:tcPr>
            <w:tcW w:w="1984"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0,001</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238000</w:t>
            </w:r>
          </w:p>
        </w:tc>
        <w:tc>
          <w:tcPr>
            <w:tcW w:w="1984" w:type="dxa"/>
            <w:tcBorders>
              <w:top w:val="single" w:sz="4" w:space="0" w:color="auto"/>
              <w:bottom w:val="single" w:sz="4" w:space="0" w:color="auto"/>
            </w:tcBorders>
          </w:tcPr>
          <w:p w:rsidR="00996228" w:rsidRDefault="00996228" w:rsidP="00D03AD6">
            <w:pPr>
              <w:jc w:val="center"/>
              <w:rPr>
                <w:color w:val="000000" w:themeColor="text1"/>
                <w:szCs w:val="28"/>
              </w:rPr>
            </w:pPr>
            <w:r>
              <w:rPr>
                <w:color w:val="000000" w:themeColor="text1"/>
                <w:szCs w:val="28"/>
              </w:rPr>
              <w:t>0,0004</w:t>
            </w:r>
          </w:p>
        </w:tc>
      </w:tr>
      <w:tr w:rsidR="00996228" w:rsidTr="00996228">
        <w:tc>
          <w:tcPr>
            <w:tcW w:w="1384" w:type="dxa"/>
            <w:tcBorders>
              <w:top w:val="single" w:sz="4" w:space="0" w:color="auto"/>
              <w:bottom w:val="single" w:sz="4" w:space="0" w:color="auto"/>
            </w:tcBorders>
          </w:tcPr>
          <w:p w:rsidR="00996228" w:rsidRDefault="00996228" w:rsidP="00D03AD6">
            <w:pPr>
              <w:jc w:val="center"/>
              <w:rPr>
                <w:b/>
                <w:color w:val="000000" w:themeColor="text1"/>
                <w:szCs w:val="28"/>
              </w:rPr>
            </w:pPr>
            <w:r>
              <w:rPr>
                <w:b/>
                <w:color w:val="000000" w:themeColor="text1"/>
                <w:szCs w:val="28"/>
              </w:rPr>
              <w:lastRenderedPageBreak/>
              <w:t>+</w:t>
            </w:r>
          </w:p>
        </w:tc>
        <w:tc>
          <w:tcPr>
            <w:tcW w:w="1276" w:type="dxa"/>
            <w:tcBorders>
              <w:top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276" w:type="dxa"/>
            <w:tcBorders>
              <w:top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417" w:type="dxa"/>
            <w:tcBorders>
              <w:top w:val="single" w:sz="4" w:space="0" w:color="auto"/>
            </w:tcBorders>
          </w:tcPr>
          <w:p w:rsidR="00996228" w:rsidRDefault="00996228" w:rsidP="00D03AD6">
            <w:pPr>
              <w:jc w:val="center"/>
              <w:rPr>
                <w:b/>
                <w:color w:val="000000" w:themeColor="text1"/>
                <w:szCs w:val="28"/>
              </w:rPr>
            </w:pPr>
            <w:r>
              <w:rPr>
                <w:b/>
                <w:color w:val="000000" w:themeColor="text1"/>
                <w:szCs w:val="28"/>
              </w:rPr>
              <w:t>+</w:t>
            </w:r>
          </w:p>
        </w:tc>
        <w:tc>
          <w:tcPr>
            <w:tcW w:w="1985" w:type="dxa"/>
            <w:tcBorders>
              <w:top w:val="single" w:sz="4" w:space="0" w:color="auto"/>
            </w:tcBorders>
          </w:tcPr>
          <w:p w:rsidR="00996228" w:rsidRDefault="00996228" w:rsidP="00D03AD6">
            <w:pPr>
              <w:jc w:val="center"/>
              <w:rPr>
                <w:color w:val="000000" w:themeColor="text1"/>
                <w:szCs w:val="28"/>
              </w:rPr>
            </w:pPr>
            <w:r>
              <w:rPr>
                <w:color w:val="000000" w:themeColor="text1"/>
                <w:szCs w:val="28"/>
              </w:rPr>
              <w:t>более 238000</w:t>
            </w:r>
          </w:p>
        </w:tc>
        <w:tc>
          <w:tcPr>
            <w:tcW w:w="1984" w:type="dxa"/>
            <w:tcBorders>
              <w:top w:val="single" w:sz="4" w:space="0" w:color="auto"/>
            </w:tcBorders>
          </w:tcPr>
          <w:p w:rsidR="00996228" w:rsidRDefault="00996228" w:rsidP="00D03AD6">
            <w:pPr>
              <w:jc w:val="center"/>
              <w:rPr>
                <w:color w:val="000000" w:themeColor="text1"/>
                <w:szCs w:val="28"/>
              </w:rPr>
            </w:pPr>
            <w:r>
              <w:rPr>
                <w:color w:val="000000" w:themeColor="text1"/>
                <w:szCs w:val="28"/>
              </w:rPr>
              <w:t>менее 0,0004</w:t>
            </w:r>
          </w:p>
        </w:tc>
      </w:tr>
    </w:tbl>
    <w:p w:rsidR="00996228" w:rsidRDefault="00D03AD6" w:rsidP="008A7D2D">
      <w:pPr>
        <w:ind w:firstLine="567"/>
        <w:jc w:val="center"/>
        <w:rPr>
          <w:b/>
          <w:color w:val="000000" w:themeColor="text1"/>
          <w:szCs w:val="28"/>
        </w:rPr>
      </w:pPr>
      <w:r w:rsidRPr="005269A9">
        <w:rPr>
          <w:szCs w:val="28"/>
        </w:rPr>
        <w:br/>
      </w:r>
      <w:r w:rsidRPr="00656234">
        <w:rPr>
          <w:b/>
          <w:color w:val="000000" w:themeColor="text1"/>
          <w:szCs w:val="28"/>
        </w:rPr>
        <w:t xml:space="preserve">Таблица </w:t>
      </w:r>
      <w:r>
        <w:rPr>
          <w:b/>
          <w:color w:val="000000" w:themeColor="text1"/>
          <w:szCs w:val="28"/>
        </w:rPr>
        <w:t>6</w:t>
      </w:r>
      <w:r w:rsidR="00996228">
        <w:rPr>
          <w:b/>
          <w:color w:val="000000" w:themeColor="text1"/>
          <w:szCs w:val="28"/>
        </w:rPr>
        <w:t xml:space="preserve"> - </w:t>
      </w:r>
      <w:r w:rsidRPr="003A7D90">
        <w:rPr>
          <w:b/>
          <w:color w:val="000000" w:themeColor="text1"/>
          <w:szCs w:val="28"/>
        </w:rPr>
        <w:t>Таблиц</w:t>
      </w:r>
      <w:r>
        <w:rPr>
          <w:b/>
          <w:color w:val="000000" w:themeColor="text1"/>
          <w:szCs w:val="28"/>
        </w:rPr>
        <w:t>а</w:t>
      </w:r>
      <w:r w:rsidRPr="003A7D90">
        <w:rPr>
          <w:b/>
          <w:color w:val="000000" w:themeColor="text1"/>
          <w:szCs w:val="28"/>
        </w:rPr>
        <w:t xml:space="preserve"> для вычисления </w:t>
      </w:r>
      <w:proofErr w:type="gramStart"/>
      <w:r w:rsidRPr="003A7D90">
        <w:rPr>
          <w:b/>
          <w:color w:val="000000" w:themeColor="text1"/>
          <w:szCs w:val="28"/>
        </w:rPr>
        <w:t>коли-титра</w:t>
      </w:r>
      <w:proofErr w:type="gramEnd"/>
      <w:r w:rsidRPr="003A7D90">
        <w:rPr>
          <w:b/>
          <w:color w:val="000000" w:themeColor="text1"/>
          <w:szCs w:val="28"/>
        </w:rPr>
        <w:t xml:space="preserve"> в продуктах</w:t>
      </w:r>
    </w:p>
    <w:p w:rsidR="00DC2D93" w:rsidRDefault="00DC2D93" w:rsidP="008A7D2D">
      <w:pPr>
        <w:ind w:firstLine="567"/>
        <w:jc w:val="center"/>
        <w:rPr>
          <w:b/>
          <w:color w:val="000000" w:themeColor="text1"/>
          <w:szCs w:val="28"/>
        </w:rPr>
      </w:pPr>
    </w:p>
    <w:tbl>
      <w:tblPr>
        <w:tblStyle w:val="af8"/>
        <w:tblW w:w="9747" w:type="dxa"/>
        <w:tblLook w:val="04A0" w:firstRow="1" w:lastRow="0" w:firstColumn="1" w:lastColumn="0" w:noHBand="0" w:noVBand="1"/>
      </w:tblPr>
      <w:tblGrid>
        <w:gridCol w:w="1384"/>
        <w:gridCol w:w="1276"/>
        <w:gridCol w:w="1276"/>
        <w:gridCol w:w="1417"/>
        <w:gridCol w:w="2268"/>
        <w:gridCol w:w="2126"/>
      </w:tblGrid>
      <w:tr w:rsidR="00996228" w:rsidTr="0081270B">
        <w:tc>
          <w:tcPr>
            <w:tcW w:w="9747" w:type="dxa"/>
            <w:gridSpan w:val="6"/>
          </w:tcPr>
          <w:p w:rsidR="00996228" w:rsidRDefault="00996228" w:rsidP="00996228">
            <w:pPr>
              <w:jc w:val="center"/>
              <w:rPr>
                <w:szCs w:val="28"/>
              </w:rPr>
            </w:pPr>
            <w:r w:rsidRPr="005269A9">
              <w:rPr>
                <w:szCs w:val="28"/>
              </w:rPr>
              <w:t>Объемы: 0,01; 0,001; 0,0001 и 0,00001 мл</w:t>
            </w:r>
          </w:p>
        </w:tc>
      </w:tr>
      <w:tr w:rsidR="00996228" w:rsidTr="0081270B">
        <w:tc>
          <w:tcPr>
            <w:tcW w:w="1384" w:type="dxa"/>
            <w:tcBorders>
              <w:bottom w:val="double" w:sz="2" w:space="0" w:color="auto"/>
            </w:tcBorders>
          </w:tcPr>
          <w:p w:rsidR="00996228" w:rsidRDefault="00996228" w:rsidP="00996228">
            <w:pPr>
              <w:jc w:val="center"/>
              <w:rPr>
                <w:szCs w:val="28"/>
              </w:rPr>
            </w:pPr>
            <w:r w:rsidRPr="005269A9">
              <w:rPr>
                <w:szCs w:val="28"/>
              </w:rPr>
              <w:t>0,01</w:t>
            </w:r>
          </w:p>
        </w:tc>
        <w:tc>
          <w:tcPr>
            <w:tcW w:w="1276" w:type="dxa"/>
            <w:tcBorders>
              <w:bottom w:val="double" w:sz="2" w:space="0" w:color="auto"/>
            </w:tcBorders>
          </w:tcPr>
          <w:p w:rsidR="00996228" w:rsidRDefault="00996228" w:rsidP="00996228">
            <w:pPr>
              <w:jc w:val="center"/>
              <w:rPr>
                <w:szCs w:val="28"/>
              </w:rPr>
            </w:pPr>
            <w:r w:rsidRPr="005269A9">
              <w:rPr>
                <w:szCs w:val="28"/>
              </w:rPr>
              <w:t>0,001</w:t>
            </w:r>
          </w:p>
        </w:tc>
        <w:tc>
          <w:tcPr>
            <w:tcW w:w="1276" w:type="dxa"/>
            <w:tcBorders>
              <w:bottom w:val="double" w:sz="2" w:space="0" w:color="auto"/>
            </w:tcBorders>
          </w:tcPr>
          <w:p w:rsidR="00996228" w:rsidRDefault="00996228" w:rsidP="00996228">
            <w:pPr>
              <w:jc w:val="center"/>
              <w:rPr>
                <w:szCs w:val="28"/>
              </w:rPr>
            </w:pPr>
            <w:r w:rsidRPr="005269A9">
              <w:rPr>
                <w:szCs w:val="28"/>
              </w:rPr>
              <w:t>0,0001</w:t>
            </w:r>
          </w:p>
        </w:tc>
        <w:tc>
          <w:tcPr>
            <w:tcW w:w="1417" w:type="dxa"/>
            <w:tcBorders>
              <w:bottom w:val="double" w:sz="2" w:space="0" w:color="auto"/>
            </w:tcBorders>
          </w:tcPr>
          <w:p w:rsidR="00996228" w:rsidRDefault="00996228" w:rsidP="00996228">
            <w:pPr>
              <w:jc w:val="center"/>
              <w:rPr>
                <w:szCs w:val="28"/>
              </w:rPr>
            </w:pPr>
            <w:r w:rsidRPr="005269A9">
              <w:rPr>
                <w:szCs w:val="28"/>
              </w:rPr>
              <w:t>0,00001</w:t>
            </w:r>
          </w:p>
        </w:tc>
        <w:tc>
          <w:tcPr>
            <w:tcW w:w="2268" w:type="dxa"/>
            <w:tcBorders>
              <w:bottom w:val="double" w:sz="2" w:space="0" w:color="auto"/>
            </w:tcBorders>
            <w:vAlign w:val="center"/>
          </w:tcPr>
          <w:p w:rsidR="00996228" w:rsidRDefault="00996228" w:rsidP="00996228">
            <w:pPr>
              <w:jc w:val="center"/>
              <w:rPr>
                <w:b/>
                <w:color w:val="000000" w:themeColor="text1"/>
                <w:szCs w:val="28"/>
              </w:rPr>
            </w:pPr>
            <w:proofErr w:type="gramStart"/>
            <w:r w:rsidRPr="005269A9">
              <w:rPr>
                <w:szCs w:val="28"/>
              </w:rPr>
              <w:t>коли-индекс</w:t>
            </w:r>
            <w:proofErr w:type="gramEnd"/>
          </w:p>
        </w:tc>
        <w:tc>
          <w:tcPr>
            <w:tcW w:w="2126" w:type="dxa"/>
            <w:tcBorders>
              <w:bottom w:val="double" w:sz="2" w:space="0" w:color="auto"/>
            </w:tcBorders>
            <w:vAlign w:val="center"/>
          </w:tcPr>
          <w:p w:rsidR="00996228" w:rsidRDefault="00996228" w:rsidP="00996228">
            <w:pPr>
              <w:jc w:val="center"/>
              <w:rPr>
                <w:b/>
                <w:color w:val="000000" w:themeColor="text1"/>
                <w:szCs w:val="28"/>
              </w:rPr>
            </w:pPr>
            <w:proofErr w:type="gramStart"/>
            <w:r w:rsidRPr="005269A9">
              <w:rPr>
                <w:szCs w:val="28"/>
              </w:rPr>
              <w:t>коли-титр</w:t>
            </w:r>
            <w:proofErr w:type="gramEnd"/>
          </w:p>
        </w:tc>
      </w:tr>
      <w:tr w:rsidR="00996228" w:rsidTr="0081270B">
        <w:tc>
          <w:tcPr>
            <w:tcW w:w="1384" w:type="dxa"/>
            <w:tcBorders>
              <w:top w:val="double" w:sz="2" w:space="0" w:color="auto"/>
            </w:tcBorders>
          </w:tcPr>
          <w:p w:rsidR="00996228" w:rsidRDefault="0081270B" w:rsidP="0081270B">
            <w:pPr>
              <w:jc w:val="center"/>
              <w:rPr>
                <w:szCs w:val="28"/>
              </w:rPr>
            </w:pPr>
            <w:r>
              <w:rPr>
                <w:szCs w:val="28"/>
              </w:rPr>
              <w:t>-</w:t>
            </w:r>
          </w:p>
        </w:tc>
        <w:tc>
          <w:tcPr>
            <w:tcW w:w="1276" w:type="dxa"/>
            <w:tcBorders>
              <w:top w:val="double" w:sz="2" w:space="0" w:color="auto"/>
            </w:tcBorders>
          </w:tcPr>
          <w:p w:rsidR="00996228" w:rsidRDefault="0081270B" w:rsidP="0081270B">
            <w:pPr>
              <w:jc w:val="center"/>
              <w:rPr>
                <w:szCs w:val="28"/>
              </w:rPr>
            </w:pPr>
            <w:r>
              <w:rPr>
                <w:szCs w:val="28"/>
              </w:rPr>
              <w:t>-</w:t>
            </w:r>
          </w:p>
        </w:tc>
        <w:tc>
          <w:tcPr>
            <w:tcW w:w="1276" w:type="dxa"/>
            <w:tcBorders>
              <w:top w:val="double" w:sz="2" w:space="0" w:color="auto"/>
            </w:tcBorders>
          </w:tcPr>
          <w:p w:rsidR="00996228" w:rsidRDefault="0081270B" w:rsidP="0081270B">
            <w:pPr>
              <w:jc w:val="center"/>
              <w:rPr>
                <w:szCs w:val="28"/>
              </w:rPr>
            </w:pPr>
            <w:r>
              <w:rPr>
                <w:szCs w:val="28"/>
              </w:rPr>
              <w:t>-</w:t>
            </w:r>
          </w:p>
        </w:tc>
        <w:tc>
          <w:tcPr>
            <w:tcW w:w="1417" w:type="dxa"/>
            <w:tcBorders>
              <w:top w:val="double" w:sz="2" w:space="0" w:color="auto"/>
            </w:tcBorders>
          </w:tcPr>
          <w:p w:rsidR="00996228" w:rsidRDefault="0081270B" w:rsidP="0081270B">
            <w:pPr>
              <w:jc w:val="center"/>
              <w:rPr>
                <w:szCs w:val="28"/>
              </w:rPr>
            </w:pPr>
            <w:r>
              <w:rPr>
                <w:szCs w:val="28"/>
              </w:rPr>
              <w:t>-</w:t>
            </w:r>
          </w:p>
        </w:tc>
        <w:tc>
          <w:tcPr>
            <w:tcW w:w="2268" w:type="dxa"/>
            <w:tcBorders>
              <w:top w:val="double" w:sz="2" w:space="0" w:color="auto"/>
            </w:tcBorders>
          </w:tcPr>
          <w:p w:rsidR="00996228" w:rsidRDefault="00996228" w:rsidP="0081270B">
            <w:pPr>
              <w:jc w:val="center"/>
              <w:rPr>
                <w:szCs w:val="28"/>
              </w:rPr>
            </w:pPr>
            <w:r>
              <w:rPr>
                <w:szCs w:val="28"/>
              </w:rPr>
              <w:t>Менее 90000</w:t>
            </w:r>
          </w:p>
        </w:tc>
        <w:tc>
          <w:tcPr>
            <w:tcW w:w="2126" w:type="dxa"/>
            <w:tcBorders>
              <w:top w:val="double" w:sz="2" w:space="0" w:color="auto"/>
            </w:tcBorders>
          </w:tcPr>
          <w:p w:rsidR="00996228" w:rsidRDefault="00996228" w:rsidP="0081270B">
            <w:pPr>
              <w:jc w:val="center"/>
              <w:rPr>
                <w:szCs w:val="28"/>
              </w:rPr>
            </w:pPr>
            <w:r>
              <w:rPr>
                <w:szCs w:val="28"/>
              </w:rPr>
              <w:t>Более 0,0111</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90000</w:t>
            </w:r>
          </w:p>
        </w:tc>
        <w:tc>
          <w:tcPr>
            <w:tcW w:w="2126" w:type="dxa"/>
          </w:tcPr>
          <w:p w:rsidR="00996228" w:rsidRDefault="00996228" w:rsidP="0081270B">
            <w:pPr>
              <w:jc w:val="center"/>
              <w:rPr>
                <w:szCs w:val="28"/>
              </w:rPr>
            </w:pPr>
            <w:r>
              <w:rPr>
                <w:szCs w:val="28"/>
              </w:rPr>
              <w:t>0,0111</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90000</w:t>
            </w:r>
          </w:p>
        </w:tc>
        <w:tc>
          <w:tcPr>
            <w:tcW w:w="2126" w:type="dxa"/>
          </w:tcPr>
          <w:p w:rsidR="00996228" w:rsidRDefault="00996228" w:rsidP="0081270B">
            <w:pPr>
              <w:jc w:val="center"/>
              <w:rPr>
                <w:szCs w:val="28"/>
              </w:rPr>
            </w:pPr>
            <w:r>
              <w:rPr>
                <w:szCs w:val="28"/>
              </w:rPr>
              <w:t>0,0111</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95000</w:t>
            </w:r>
          </w:p>
        </w:tc>
        <w:tc>
          <w:tcPr>
            <w:tcW w:w="2126" w:type="dxa"/>
          </w:tcPr>
          <w:p w:rsidR="00996228" w:rsidRDefault="00996228" w:rsidP="0081270B">
            <w:pPr>
              <w:jc w:val="center"/>
              <w:rPr>
                <w:szCs w:val="28"/>
              </w:rPr>
            </w:pPr>
            <w:r>
              <w:rPr>
                <w:szCs w:val="28"/>
              </w:rPr>
              <w:t>0,0105</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180000</w:t>
            </w:r>
          </w:p>
        </w:tc>
        <w:tc>
          <w:tcPr>
            <w:tcW w:w="2126" w:type="dxa"/>
          </w:tcPr>
          <w:p w:rsidR="00996228" w:rsidRDefault="00996228" w:rsidP="0081270B">
            <w:pPr>
              <w:jc w:val="center"/>
              <w:rPr>
                <w:szCs w:val="28"/>
              </w:rPr>
            </w:pPr>
            <w:r>
              <w:rPr>
                <w:szCs w:val="28"/>
              </w:rPr>
              <w:t>0,0056</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190000</w:t>
            </w:r>
          </w:p>
        </w:tc>
        <w:tc>
          <w:tcPr>
            <w:tcW w:w="2126" w:type="dxa"/>
          </w:tcPr>
          <w:p w:rsidR="00996228" w:rsidRDefault="00996228" w:rsidP="0081270B">
            <w:pPr>
              <w:jc w:val="center"/>
              <w:rPr>
                <w:szCs w:val="28"/>
              </w:rPr>
            </w:pPr>
            <w:r>
              <w:rPr>
                <w:szCs w:val="28"/>
              </w:rPr>
              <w:t>0,0053</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220000</w:t>
            </w:r>
          </w:p>
        </w:tc>
        <w:tc>
          <w:tcPr>
            <w:tcW w:w="2126" w:type="dxa"/>
          </w:tcPr>
          <w:p w:rsidR="00996228" w:rsidRDefault="00996228" w:rsidP="0081270B">
            <w:pPr>
              <w:jc w:val="center"/>
              <w:rPr>
                <w:szCs w:val="28"/>
              </w:rPr>
            </w:pPr>
            <w:r>
              <w:rPr>
                <w:szCs w:val="28"/>
              </w:rPr>
              <w:t>0,0046</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230000</w:t>
            </w:r>
          </w:p>
        </w:tc>
        <w:tc>
          <w:tcPr>
            <w:tcW w:w="2126" w:type="dxa"/>
          </w:tcPr>
          <w:p w:rsidR="00996228" w:rsidRDefault="00996228" w:rsidP="0081270B">
            <w:pPr>
              <w:jc w:val="center"/>
              <w:rPr>
                <w:szCs w:val="28"/>
              </w:rPr>
            </w:pPr>
            <w:r>
              <w:rPr>
                <w:szCs w:val="28"/>
              </w:rPr>
              <w:t>0,0043</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280000</w:t>
            </w:r>
          </w:p>
        </w:tc>
        <w:tc>
          <w:tcPr>
            <w:tcW w:w="2126" w:type="dxa"/>
          </w:tcPr>
          <w:p w:rsidR="00996228" w:rsidRDefault="0081270B" w:rsidP="0081270B">
            <w:pPr>
              <w:jc w:val="center"/>
              <w:rPr>
                <w:szCs w:val="28"/>
              </w:rPr>
            </w:pPr>
            <w:r>
              <w:rPr>
                <w:szCs w:val="28"/>
              </w:rPr>
              <w:t>0,0036</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920000</w:t>
            </w:r>
          </w:p>
        </w:tc>
        <w:tc>
          <w:tcPr>
            <w:tcW w:w="2126" w:type="dxa"/>
          </w:tcPr>
          <w:p w:rsidR="00996228" w:rsidRDefault="0081270B" w:rsidP="0081270B">
            <w:pPr>
              <w:jc w:val="center"/>
              <w:rPr>
                <w:szCs w:val="28"/>
              </w:rPr>
            </w:pPr>
            <w:r>
              <w:rPr>
                <w:szCs w:val="28"/>
              </w:rPr>
              <w:t>0,0011</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940000</w:t>
            </w:r>
          </w:p>
        </w:tc>
        <w:tc>
          <w:tcPr>
            <w:tcW w:w="2126" w:type="dxa"/>
          </w:tcPr>
          <w:p w:rsidR="00996228" w:rsidRDefault="0081270B" w:rsidP="0081270B">
            <w:pPr>
              <w:jc w:val="center"/>
              <w:rPr>
                <w:szCs w:val="28"/>
              </w:rPr>
            </w:pPr>
            <w:r>
              <w:rPr>
                <w:szCs w:val="28"/>
              </w:rPr>
              <w:t>0,0010</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1800000</w:t>
            </w:r>
          </w:p>
        </w:tc>
        <w:tc>
          <w:tcPr>
            <w:tcW w:w="2126" w:type="dxa"/>
          </w:tcPr>
          <w:p w:rsidR="00996228" w:rsidRDefault="0081270B" w:rsidP="0081270B">
            <w:pPr>
              <w:jc w:val="center"/>
              <w:rPr>
                <w:szCs w:val="28"/>
              </w:rPr>
            </w:pPr>
            <w:r>
              <w:rPr>
                <w:szCs w:val="28"/>
              </w:rPr>
              <w:t>0,0006</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996228" w:rsidP="0081270B">
            <w:pPr>
              <w:jc w:val="center"/>
              <w:rPr>
                <w:szCs w:val="28"/>
              </w:rPr>
            </w:pPr>
            <w:r>
              <w:rPr>
                <w:szCs w:val="28"/>
              </w:rPr>
              <w:t>230</w:t>
            </w:r>
            <w:r w:rsidR="0081270B">
              <w:rPr>
                <w:szCs w:val="28"/>
              </w:rPr>
              <w:t>0000</w:t>
            </w:r>
          </w:p>
        </w:tc>
        <w:tc>
          <w:tcPr>
            <w:tcW w:w="2126" w:type="dxa"/>
          </w:tcPr>
          <w:p w:rsidR="00996228" w:rsidRDefault="0081270B" w:rsidP="0081270B">
            <w:pPr>
              <w:jc w:val="center"/>
              <w:rPr>
                <w:szCs w:val="28"/>
              </w:rPr>
            </w:pPr>
            <w:r>
              <w:rPr>
                <w:szCs w:val="28"/>
              </w:rPr>
              <w:t>0,0004</w:t>
            </w:r>
          </w:p>
        </w:tc>
      </w:tr>
      <w:tr w:rsidR="00996228" w:rsidTr="0081270B">
        <w:tc>
          <w:tcPr>
            <w:tcW w:w="1384"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276" w:type="dxa"/>
          </w:tcPr>
          <w:p w:rsidR="00996228" w:rsidRDefault="0081270B" w:rsidP="0081270B">
            <w:pPr>
              <w:jc w:val="center"/>
              <w:rPr>
                <w:szCs w:val="28"/>
              </w:rPr>
            </w:pPr>
            <w:r>
              <w:rPr>
                <w:szCs w:val="28"/>
              </w:rPr>
              <w:t>-</w:t>
            </w:r>
          </w:p>
        </w:tc>
        <w:tc>
          <w:tcPr>
            <w:tcW w:w="1417" w:type="dxa"/>
          </w:tcPr>
          <w:p w:rsidR="00996228" w:rsidRDefault="0081270B" w:rsidP="0081270B">
            <w:pPr>
              <w:jc w:val="center"/>
              <w:rPr>
                <w:szCs w:val="28"/>
              </w:rPr>
            </w:pPr>
            <w:r>
              <w:rPr>
                <w:szCs w:val="28"/>
              </w:rPr>
              <w:t>+</w:t>
            </w:r>
          </w:p>
        </w:tc>
        <w:tc>
          <w:tcPr>
            <w:tcW w:w="2268" w:type="dxa"/>
          </w:tcPr>
          <w:p w:rsidR="00996228" w:rsidRDefault="0081270B" w:rsidP="0081270B">
            <w:pPr>
              <w:jc w:val="center"/>
              <w:rPr>
                <w:szCs w:val="28"/>
              </w:rPr>
            </w:pPr>
            <w:r>
              <w:rPr>
                <w:szCs w:val="28"/>
              </w:rPr>
              <w:t>9600000</w:t>
            </w:r>
          </w:p>
        </w:tc>
        <w:tc>
          <w:tcPr>
            <w:tcW w:w="2126" w:type="dxa"/>
          </w:tcPr>
          <w:p w:rsidR="00996228" w:rsidRDefault="0081270B" w:rsidP="0081270B">
            <w:pPr>
              <w:jc w:val="center"/>
              <w:rPr>
                <w:szCs w:val="28"/>
              </w:rPr>
            </w:pPr>
            <w:r>
              <w:rPr>
                <w:szCs w:val="28"/>
              </w:rPr>
              <w:t>0,0001</w:t>
            </w:r>
          </w:p>
        </w:tc>
      </w:tr>
      <w:tr w:rsidR="0081270B" w:rsidTr="0081270B">
        <w:tc>
          <w:tcPr>
            <w:tcW w:w="1384" w:type="dxa"/>
          </w:tcPr>
          <w:p w:rsidR="0081270B" w:rsidRDefault="0081270B" w:rsidP="0081270B">
            <w:pPr>
              <w:jc w:val="center"/>
              <w:rPr>
                <w:szCs w:val="28"/>
              </w:rPr>
            </w:pPr>
            <w:r>
              <w:rPr>
                <w:szCs w:val="28"/>
              </w:rPr>
              <w:t>+</w:t>
            </w:r>
          </w:p>
        </w:tc>
        <w:tc>
          <w:tcPr>
            <w:tcW w:w="1276" w:type="dxa"/>
          </w:tcPr>
          <w:p w:rsidR="0081270B" w:rsidRDefault="0081270B" w:rsidP="0081270B">
            <w:pPr>
              <w:jc w:val="center"/>
              <w:rPr>
                <w:szCs w:val="28"/>
              </w:rPr>
            </w:pPr>
            <w:r>
              <w:rPr>
                <w:szCs w:val="28"/>
              </w:rPr>
              <w:t>+</w:t>
            </w:r>
          </w:p>
        </w:tc>
        <w:tc>
          <w:tcPr>
            <w:tcW w:w="1276" w:type="dxa"/>
          </w:tcPr>
          <w:p w:rsidR="0081270B" w:rsidRDefault="0081270B" w:rsidP="0081270B">
            <w:pPr>
              <w:jc w:val="center"/>
              <w:rPr>
                <w:szCs w:val="28"/>
              </w:rPr>
            </w:pPr>
            <w:r>
              <w:rPr>
                <w:szCs w:val="28"/>
              </w:rPr>
              <w:t>+</w:t>
            </w:r>
          </w:p>
        </w:tc>
        <w:tc>
          <w:tcPr>
            <w:tcW w:w="1417" w:type="dxa"/>
          </w:tcPr>
          <w:p w:rsidR="0081270B" w:rsidRDefault="0081270B" w:rsidP="0081270B">
            <w:pPr>
              <w:jc w:val="center"/>
              <w:rPr>
                <w:szCs w:val="28"/>
              </w:rPr>
            </w:pPr>
            <w:r>
              <w:rPr>
                <w:szCs w:val="28"/>
              </w:rPr>
              <w:t>-</w:t>
            </w:r>
          </w:p>
        </w:tc>
        <w:tc>
          <w:tcPr>
            <w:tcW w:w="2268" w:type="dxa"/>
          </w:tcPr>
          <w:p w:rsidR="0081270B" w:rsidRDefault="0081270B" w:rsidP="0081270B">
            <w:pPr>
              <w:jc w:val="center"/>
              <w:rPr>
                <w:szCs w:val="28"/>
              </w:rPr>
            </w:pPr>
            <w:r>
              <w:rPr>
                <w:szCs w:val="28"/>
              </w:rPr>
              <w:t>23800000</w:t>
            </w:r>
          </w:p>
        </w:tc>
        <w:tc>
          <w:tcPr>
            <w:tcW w:w="2126" w:type="dxa"/>
          </w:tcPr>
          <w:p w:rsidR="0081270B" w:rsidRDefault="0081270B" w:rsidP="0081270B">
            <w:pPr>
              <w:jc w:val="center"/>
              <w:rPr>
                <w:szCs w:val="28"/>
              </w:rPr>
            </w:pPr>
            <w:r>
              <w:rPr>
                <w:szCs w:val="28"/>
              </w:rPr>
              <w:t>0,00004</w:t>
            </w:r>
          </w:p>
        </w:tc>
      </w:tr>
      <w:tr w:rsidR="0081270B" w:rsidTr="0081270B">
        <w:tc>
          <w:tcPr>
            <w:tcW w:w="1384" w:type="dxa"/>
          </w:tcPr>
          <w:p w:rsidR="0081270B" w:rsidRDefault="0081270B" w:rsidP="0081270B">
            <w:pPr>
              <w:jc w:val="center"/>
              <w:rPr>
                <w:szCs w:val="28"/>
              </w:rPr>
            </w:pPr>
            <w:r>
              <w:rPr>
                <w:szCs w:val="28"/>
              </w:rPr>
              <w:t>+</w:t>
            </w:r>
          </w:p>
        </w:tc>
        <w:tc>
          <w:tcPr>
            <w:tcW w:w="1276" w:type="dxa"/>
          </w:tcPr>
          <w:p w:rsidR="0081270B" w:rsidRDefault="0081270B" w:rsidP="0081270B">
            <w:pPr>
              <w:jc w:val="center"/>
              <w:rPr>
                <w:szCs w:val="28"/>
              </w:rPr>
            </w:pPr>
            <w:r>
              <w:rPr>
                <w:szCs w:val="28"/>
              </w:rPr>
              <w:t>+</w:t>
            </w:r>
          </w:p>
        </w:tc>
        <w:tc>
          <w:tcPr>
            <w:tcW w:w="1276" w:type="dxa"/>
          </w:tcPr>
          <w:p w:rsidR="0081270B" w:rsidRDefault="0081270B" w:rsidP="0081270B">
            <w:pPr>
              <w:jc w:val="center"/>
              <w:rPr>
                <w:szCs w:val="28"/>
              </w:rPr>
            </w:pPr>
            <w:r>
              <w:rPr>
                <w:szCs w:val="28"/>
              </w:rPr>
              <w:t>+</w:t>
            </w:r>
          </w:p>
        </w:tc>
        <w:tc>
          <w:tcPr>
            <w:tcW w:w="1417" w:type="dxa"/>
          </w:tcPr>
          <w:p w:rsidR="0081270B" w:rsidRDefault="0081270B" w:rsidP="0081270B">
            <w:pPr>
              <w:jc w:val="center"/>
              <w:rPr>
                <w:szCs w:val="28"/>
              </w:rPr>
            </w:pPr>
            <w:r>
              <w:rPr>
                <w:szCs w:val="28"/>
              </w:rPr>
              <w:t>+</w:t>
            </w:r>
          </w:p>
        </w:tc>
        <w:tc>
          <w:tcPr>
            <w:tcW w:w="2268" w:type="dxa"/>
          </w:tcPr>
          <w:p w:rsidR="0081270B" w:rsidRDefault="0081270B" w:rsidP="0081270B">
            <w:pPr>
              <w:jc w:val="center"/>
              <w:rPr>
                <w:szCs w:val="28"/>
              </w:rPr>
            </w:pPr>
            <w:r>
              <w:rPr>
                <w:szCs w:val="28"/>
              </w:rPr>
              <w:t>более 23800000</w:t>
            </w:r>
          </w:p>
        </w:tc>
        <w:tc>
          <w:tcPr>
            <w:tcW w:w="2126" w:type="dxa"/>
          </w:tcPr>
          <w:p w:rsidR="0081270B" w:rsidRDefault="0081270B" w:rsidP="0081270B">
            <w:pPr>
              <w:jc w:val="center"/>
              <w:rPr>
                <w:szCs w:val="28"/>
              </w:rPr>
            </w:pPr>
            <w:r>
              <w:rPr>
                <w:szCs w:val="28"/>
              </w:rPr>
              <w:t>менее 0,00004</w:t>
            </w:r>
          </w:p>
        </w:tc>
      </w:tr>
    </w:tbl>
    <w:p w:rsidR="00D03AD6" w:rsidRDefault="00D03AD6" w:rsidP="00996228">
      <w:pPr>
        <w:jc w:val="both"/>
        <w:rPr>
          <w:szCs w:val="28"/>
        </w:rPr>
      </w:pPr>
    </w:p>
    <w:p w:rsidR="005269A9" w:rsidRPr="005269A9" w:rsidRDefault="00B04966" w:rsidP="005269A9">
      <w:pPr>
        <w:ind w:firstLine="567"/>
        <w:jc w:val="both"/>
        <w:rPr>
          <w:szCs w:val="28"/>
        </w:rPr>
      </w:pPr>
      <w:r>
        <w:rPr>
          <w:szCs w:val="28"/>
        </w:rPr>
        <w:t>7.6</w:t>
      </w:r>
      <w:r w:rsidR="005269A9" w:rsidRPr="005269A9">
        <w:rPr>
          <w:szCs w:val="28"/>
        </w:rPr>
        <w:t xml:space="preserve"> Метод определения микроорганизмов рода </w:t>
      </w:r>
      <w:proofErr w:type="spellStart"/>
      <w:r w:rsidR="005269A9" w:rsidRPr="005269A9">
        <w:rPr>
          <w:szCs w:val="28"/>
        </w:rPr>
        <w:t>Staphylococcus</w:t>
      </w:r>
      <w:proofErr w:type="spellEnd"/>
      <w:r w:rsidR="005269A9" w:rsidRPr="005269A9">
        <w:rPr>
          <w:szCs w:val="28"/>
        </w:rPr>
        <w:t>.</w:t>
      </w:r>
    </w:p>
    <w:p w:rsidR="00B04966" w:rsidRDefault="005269A9" w:rsidP="005269A9">
      <w:pPr>
        <w:ind w:firstLine="567"/>
        <w:jc w:val="both"/>
        <w:rPr>
          <w:szCs w:val="28"/>
        </w:rPr>
      </w:pPr>
      <w:r w:rsidRPr="005269A9">
        <w:rPr>
          <w:szCs w:val="28"/>
        </w:rPr>
        <w:t xml:space="preserve">Клетки стафилококков сферические, 0,5 - 1,5 мкм в диаметре. В результате деления более чем в одной плоскости образуют </w:t>
      </w:r>
      <w:proofErr w:type="spellStart"/>
      <w:r w:rsidRPr="005269A9">
        <w:rPr>
          <w:szCs w:val="28"/>
        </w:rPr>
        <w:t>гроздьевидные</w:t>
      </w:r>
      <w:proofErr w:type="spellEnd"/>
      <w:r w:rsidRPr="005269A9">
        <w:rPr>
          <w:szCs w:val="28"/>
        </w:rPr>
        <w:t xml:space="preserve"> скопления. Неподвижные, грамположительные. Образуют внеклеточные ферменты и токсины. Температурный оптимум 35</w:t>
      </w:r>
      <w:r w:rsidR="00B04966">
        <w:rPr>
          <w:szCs w:val="28"/>
        </w:rPr>
        <w:t>º</w:t>
      </w:r>
      <w:r w:rsidR="00B04966" w:rsidRPr="005269A9">
        <w:rPr>
          <w:szCs w:val="28"/>
        </w:rPr>
        <w:t>C</w:t>
      </w:r>
      <w:r w:rsidRPr="005269A9">
        <w:rPr>
          <w:szCs w:val="28"/>
        </w:rPr>
        <w:t xml:space="preserve"> - 40 </w:t>
      </w:r>
      <w:r w:rsidR="00B04966">
        <w:rPr>
          <w:szCs w:val="28"/>
        </w:rPr>
        <w:t>º</w:t>
      </w:r>
      <w:r w:rsidRPr="005269A9">
        <w:rPr>
          <w:szCs w:val="28"/>
        </w:rPr>
        <w:t xml:space="preserve">C, пределы для роста 6,5 - 46 </w:t>
      </w:r>
      <w:r w:rsidR="00B04966">
        <w:rPr>
          <w:szCs w:val="28"/>
        </w:rPr>
        <w:t>º</w:t>
      </w:r>
      <w:r w:rsidRPr="005269A9">
        <w:rPr>
          <w:szCs w:val="28"/>
        </w:rPr>
        <w:t xml:space="preserve">C. Оптимум </w:t>
      </w:r>
      <w:proofErr w:type="spellStart"/>
      <w:r w:rsidRPr="005269A9">
        <w:rPr>
          <w:szCs w:val="28"/>
        </w:rPr>
        <w:t>pH</w:t>
      </w:r>
      <w:proofErr w:type="spellEnd"/>
      <w:r w:rsidRPr="005269A9">
        <w:rPr>
          <w:szCs w:val="28"/>
        </w:rPr>
        <w:t xml:space="preserve"> 7,0 - 7,5, пределы </w:t>
      </w:r>
      <w:proofErr w:type="spellStart"/>
      <w:r w:rsidRPr="005269A9">
        <w:rPr>
          <w:szCs w:val="28"/>
        </w:rPr>
        <w:t>pH</w:t>
      </w:r>
      <w:proofErr w:type="spellEnd"/>
      <w:r w:rsidRPr="005269A9">
        <w:rPr>
          <w:szCs w:val="28"/>
        </w:rPr>
        <w:t xml:space="preserve"> для роста - 4,2 - 9,3. Стафилококки активно образуют пигмент (</w:t>
      </w:r>
      <w:proofErr w:type="spellStart"/>
      <w:r w:rsidRPr="005269A9">
        <w:rPr>
          <w:szCs w:val="28"/>
        </w:rPr>
        <w:t>липохром</w:t>
      </w:r>
      <w:proofErr w:type="spellEnd"/>
      <w:r w:rsidRPr="005269A9">
        <w:rPr>
          <w:szCs w:val="28"/>
        </w:rPr>
        <w:t xml:space="preserve">) золотистый, эмалево-белый, лимонно-желтый, особенно при комнатной температуре (20 </w:t>
      </w:r>
      <w:r w:rsidR="00D33C41">
        <w:rPr>
          <w:szCs w:val="28"/>
        </w:rPr>
        <w:t>º</w:t>
      </w:r>
      <w:r w:rsidRPr="005269A9">
        <w:rPr>
          <w:szCs w:val="28"/>
        </w:rPr>
        <w:t xml:space="preserve"> C) и при доступе воздуха. Колонии стафилококков на плотных средах имеют форму правильных дисков от 2 до 4 мм в диаметре. Края колонии ровные, поверхность слегка выпуклая, блестящая, непрозрачная, окрашена в цвет пигмента. В жидких средах дают сильное диффузное помутнение, образуя постепенно осадок. Стафилококки могут быть причиной различных заболеваний человека, стафилококки, вырабатывающие </w:t>
      </w:r>
      <w:proofErr w:type="spellStart"/>
      <w:r w:rsidRPr="005269A9">
        <w:rPr>
          <w:szCs w:val="28"/>
        </w:rPr>
        <w:t>энтеротоксины</w:t>
      </w:r>
      <w:proofErr w:type="spellEnd"/>
      <w:r w:rsidRPr="005269A9">
        <w:rPr>
          <w:szCs w:val="28"/>
        </w:rPr>
        <w:t xml:space="preserve">, при определенных условиях могут вызывать пищевые интоксикации. В настоящее время </w:t>
      </w:r>
      <w:proofErr w:type="spellStart"/>
      <w:r w:rsidR="00E324CC" w:rsidRPr="005269A9">
        <w:rPr>
          <w:szCs w:val="28"/>
        </w:rPr>
        <w:t>Staph</w:t>
      </w:r>
      <w:proofErr w:type="spellEnd"/>
      <w:r w:rsidR="00E324CC" w:rsidRPr="005269A9">
        <w:rPr>
          <w:szCs w:val="28"/>
        </w:rPr>
        <w:t xml:space="preserve">. </w:t>
      </w:r>
      <w:proofErr w:type="spellStart"/>
      <w:r w:rsidR="00E324CC" w:rsidRPr="005269A9">
        <w:rPr>
          <w:szCs w:val="28"/>
        </w:rPr>
        <w:t>aureus</w:t>
      </w:r>
      <w:proofErr w:type="spellEnd"/>
      <w:r w:rsidR="00E324CC" w:rsidRPr="005269A9">
        <w:rPr>
          <w:szCs w:val="28"/>
        </w:rPr>
        <w:t xml:space="preserve"> </w:t>
      </w:r>
      <w:r w:rsidRPr="005269A9">
        <w:rPr>
          <w:szCs w:val="28"/>
        </w:rPr>
        <w:t xml:space="preserve">целесообразно использовать в качестве санитарно-показательного микроорганизма при исследовании пищевых продуктов, а также при обследовании объектов общественного питания, </w:t>
      </w:r>
      <w:r w:rsidRPr="005269A9">
        <w:rPr>
          <w:szCs w:val="28"/>
        </w:rPr>
        <w:lastRenderedPageBreak/>
        <w:t>особенно пищеблоков в детских дошкольных и подростковых учреждениях, для оценки их санитарного содержания.</w:t>
      </w:r>
    </w:p>
    <w:p w:rsidR="00B04966" w:rsidRDefault="00B04966" w:rsidP="005269A9">
      <w:pPr>
        <w:ind w:firstLine="567"/>
        <w:jc w:val="both"/>
        <w:rPr>
          <w:szCs w:val="28"/>
        </w:rPr>
      </w:pPr>
      <w:r>
        <w:rPr>
          <w:szCs w:val="28"/>
        </w:rPr>
        <w:t>7.6</w:t>
      </w:r>
      <w:r w:rsidR="005269A9" w:rsidRPr="005269A9">
        <w:rPr>
          <w:szCs w:val="28"/>
        </w:rPr>
        <w:t xml:space="preserve">.1. Методика количественного определения </w:t>
      </w:r>
      <w:proofErr w:type="spellStart"/>
      <w:r w:rsidR="005269A9" w:rsidRPr="005269A9">
        <w:rPr>
          <w:szCs w:val="28"/>
        </w:rPr>
        <w:t>Staph</w:t>
      </w:r>
      <w:proofErr w:type="spellEnd"/>
      <w:r w:rsidR="005269A9" w:rsidRPr="005269A9">
        <w:rPr>
          <w:szCs w:val="28"/>
        </w:rPr>
        <w:t xml:space="preserve">. </w:t>
      </w:r>
      <w:proofErr w:type="spellStart"/>
      <w:r w:rsidR="005269A9" w:rsidRPr="005269A9">
        <w:rPr>
          <w:szCs w:val="28"/>
        </w:rPr>
        <w:t>aureus</w:t>
      </w:r>
      <w:proofErr w:type="spellEnd"/>
      <w:r w:rsidR="005269A9" w:rsidRPr="005269A9">
        <w:rPr>
          <w:szCs w:val="28"/>
        </w:rPr>
        <w:t>.</w:t>
      </w:r>
    </w:p>
    <w:p w:rsidR="00B04966" w:rsidRDefault="005269A9" w:rsidP="005269A9">
      <w:pPr>
        <w:ind w:firstLine="567"/>
        <w:jc w:val="both"/>
        <w:rPr>
          <w:szCs w:val="28"/>
        </w:rPr>
      </w:pPr>
      <w:r w:rsidRPr="005269A9">
        <w:rPr>
          <w:szCs w:val="28"/>
        </w:rPr>
        <w:t xml:space="preserve">Методика выделения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предусматривает его количественное определение в пищевых продуктах и наличие его в смывах.</w:t>
      </w:r>
    </w:p>
    <w:p w:rsidR="00B04966" w:rsidRDefault="005269A9" w:rsidP="005269A9">
      <w:pPr>
        <w:ind w:firstLine="567"/>
        <w:jc w:val="both"/>
        <w:rPr>
          <w:szCs w:val="28"/>
        </w:rPr>
      </w:pPr>
      <w:r w:rsidRPr="005269A9">
        <w:rPr>
          <w:szCs w:val="28"/>
        </w:rPr>
        <w:t>1 этап. Из исходной 10</w:t>
      </w:r>
      <w:r w:rsidR="00E324CC">
        <w:rPr>
          <w:szCs w:val="28"/>
        </w:rPr>
        <w:t xml:space="preserve"> </w:t>
      </w:r>
      <w:r w:rsidRPr="005269A9">
        <w:rPr>
          <w:szCs w:val="28"/>
        </w:rPr>
        <w:t xml:space="preserve">% взвеси продукта производят посев на элективные среды: </w:t>
      </w:r>
      <w:proofErr w:type="spellStart"/>
      <w:r w:rsidRPr="005269A9">
        <w:rPr>
          <w:szCs w:val="28"/>
        </w:rPr>
        <w:t>желточно</w:t>
      </w:r>
      <w:proofErr w:type="spellEnd"/>
      <w:r w:rsidRPr="005269A9">
        <w:rPr>
          <w:szCs w:val="28"/>
        </w:rPr>
        <w:t xml:space="preserve">-солевой (ЖСА) или молочно-солевой (МСА) </w:t>
      </w:r>
      <w:proofErr w:type="spellStart"/>
      <w:r w:rsidRPr="005269A9">
        <w:rPr>
          <w:szCs w:val="28"/>
        </w:rPr>
        <w:t>агары</w:t>
      </w:r>
      <w:proofErr w:type="spellEnd"/>
      <w:r w:rsidRPr="005269A9">
        <w:rPr>
          <w:szCs w:val="28"/>
        </w:rPr>
        <w:t>. Основную 10% взвесь в количествах 0,5 и 0,1 мл (0,05 и 0,01 г продукта) наносят на поверхность среды, равномерно распределяют и тщательно растирают шпателем. Кроме этого, 1 мл исходной взвеси (0,1 г продукта) засевают в пробирки с 5 мл 6,5-процентного солевого бульона. Продукты жидкой консистенции высевают на плотные среды в количестве 0,5 и 0,1 мл, а в жидкие - 1,0 мл. Продукты с пониженной водной активностью (</w:t>
      </w:r>
      <w:proofErr w:type="spellStart"/>
      <w:r w:rsidRPr="005269A9">
        <w:rPr>
          <w:szCs w:val="28"/>
        </w:rPr>
        <w:t>aw</w:t>
      </w:r>
      <w:proofErr w:type="spellEnd"/>
      <w:r w:rsidRPr="005269A9">
        <w:rPr>
          <w:szCs w:val="28"/>
        </w:rPr>
        <w:t xml:space="preserve"> 0,86) или с повышенным содержанием поваренной соли дополнительно засевают также в количестве 1,0 мл (0,1 г, мл продукта) на сахарный бульон, разлитый в пробирки по 5 мл.</w:t>
      </w:r>
    </w:p>
    <w:p w:rsidR="005269A9" w:rsidRPr="005269A9" w:rsidRDefault="005269A9" w:rsidP="005269A9">
      <w:pPr>
        <w:ind w:firstLine="567"/>
        <w:jc w:val="both"/>
        <w:rPr>
          <w:szCs w:val="28"/>
        </w:rPr>
      </w:pPr>
      <w:r w:rsidRPr="005269A9">
        <w:rPr>
          <w:szCs w:val="28"/>
        </w:rPr>
        <w:t xml:space="preserve">Посевы инкубируют при 37 </w:t>
      </w:r>
      <w:r w:rsidR="00B04966">
        <w:rPr>
          <w:szCs w:val="28"/>
        </w:rPr>
        <w:t>º</w:t>
      </w:r>
      <w:r w:rsidRPr="005269A9">
        <w:rPr>
          <w:szCs w:val="28"/>
        </w:rPr>
        <w:t xml:space="preserve">C в течение 18 - 24 часов, чашки с плотными средами оставляют еще на сутки при комнатной </w:t>
      </w:r>
      <w:r w:rsidR="00C04640" w:rsidRPr="00C04640">
        <w:rPr>
          <w:szCs w:val="28"/>
        </w:rPr>
        <w:t>температуре*</w:t>
      </w:r>
      <w:r w:rsidRPr="00C04640">
        <w:rPr>
          <w:szCs w:val="28"/>
        </w:rPr>
        <w:t>.</w:t>
      </w:r>
    </w:p>
    <w:p w:rsidR="00C04640" w:rsidRDefault="005269A9" w:rsidP="005269A9">
      <w:pPr>
        <w:ind w:firstLine="567"/>
        <w:jc w:val="both"/>
        <w:rPr>
          <w:szCs w:val="28"/>
        </w:rPr>
      </w:pPr>
      <w:r w:rsidRPr="005269A9">
        <w:rPr>
          <w:szCs w:val="28"/>
        </w:rPr>
        <w:t xml:space="preserve">2 этап: </w:t>
      </w:r>
    </w:p>
    <w:p w:rsidR="00B04966" w:rsidRDefault="005269A9" w:rsidP="005269A9">
      <w:pPr>
        <w:ind w:firstLine="567"/>
        <w:jc w:val="both"/>
        <w:rPr>
          <w:szCs w:val="28"/>
        </w:rPr>
      </w:pPr>
      <w:r w:rsidRPr="005269A9">
        <w:rPr>
          <w:szCs w:val="28"/>
        </w:rPr>
        <w:t xml:space="preserve">а) Просматривают посевы на МСА или ЖСА, на ЖСА колонии стафилококков дают радужный венчик, на МСА - образуют пигмент: золотистый, кремовый, эмалево-белый и др. Изолированные колонии, подозрительные на стафилококк, изучают, </w:t>
      </w:r>
      <w:proofErr w:type="spellStart"/>
      <w:r w:rsidRPr="005269A9">
        <w:rPr>
          <w:szCs w:val="28"/>
        </w:rPr>
        <w:t>микроскопируют</w:t>
      </w:r>
      <w:proofErr w:type="spellEnd"/>
      <w:r w:rsidRPr="005269A9">
        <w:rPr>
          <w:szCs w:val="28"/>
        </w:rPr>
        <w:t xml:space="preserve"> с окраской по </w:t>
      </w:r>
      <w:proofErr w:type="spellStart"/>
      <w:r w:rsidRPr="005269A9">
        <w:rPr>
          <w:szCs w:val="28"/>
        </w:rPr>
        <w:t>Граму</w:t>
      </w:r>
      <w:proofErr w:type="spellEnd"/>
      <w:r w:rsidRPr="005269A9">
        <w:rPr>
          <w:szCs w:val="28"/>
        </w:rPr>
        <w:t xml:space="preserve"> и высевают на скошенный МПА или на сектора чашки </w:t>
      </w:r>
      <w:proofErr w:type="gramStart"/>
      <w:r w:rsidRPr="005269A9">
        <w:rPr>
          <w:szCs w:val="28"/>
        </w:rPr>
        <w:t>с</w:t>
      </w:r>
      <w:proofErr w:type="gramEnd"/>
      <w:r w:rsidRPr="005269A9">
        <w:rPr>
          <w:szCs w:val="28"/>
        </w:rPr>
        <w:t xml:space="preserve"> молочным </w:t>
      </w:r>
      <w:proofErr w:type="spellStart"/>
      <w:r w:rsidRPr="005269A9">
        <w:rPr>
          <w:szCs w:val="28"/>
        </w:rPr>
        <w:t>агаром</w:t>
      </w:r>
      <w:proofErr w:type="spellEnd"/>
      <w:r w:rsidRPr="005269A9">
        <w:rPr>
          <w:szCs w:val="28"/>
        </w:rPr>
        <w:t>. Число колоний, взятых для идентификации, должно быть не менее 5 - 7.</w:t>
      </w:r>
    </w:p>
    <w:p w:rsidR="00B04966" w:rsidRDefault="005269A9" w:rsidP="005269A9">
      <w:pPr>
        <w:ind w:firstLine="567"/>
        <w:jc w:val="both"/>
        <w:rPr>
          <w:szCs w:val="28"/>
        </w:rPr>
      </w:pPr>
      <w:r w:rsidRPr="005269A9">
        <w:rPr>
          <w:szCs w:val="28"/>
        </w:rPr>
        <w:t xml:space="preserve">б) Из сред обогащения производят высевы на сектора чашки </w:t>
      </w:r>
      <w:proofErr w:type="gramStart"/>
      <w:r w:rsidRPr="005269A9">
        <w:rPr>
          <w:szCs w:val="28"/>
        </w:rPr>
        <w:t>с</w:t>
      </w:r>
      <w:proofErr w:type="gramEnd"/>
      <w:r w:rsidRPr="005269A9">
        <w:rPr>
          <w:szCs w:val="28"/>
        </w:rPr>
        <w:t xml:space="preserve"> молочным </w:t>
      </w:r>
      <w:proofErr w:type="spellStart"/>
      <w:r w:rsidRPr="005269A9">
        <w:rPr>
          <w:szCs w:val="28"/>
        </w:rPr>
        <w:t>агаром</w:t>
      </w:r>
      <w:proofErr w:type="spellEnd"/>
      <w:r w:rsidRPr="005269A9">
        <w:rPr>
          <w:szCs w:val="28"/>
        </w:rPr>
        <w:t>.</w:t>
      </w:r>
    </w:p>
    <w:p w:rsidR="00B04966" w:rsidRDefault="005269A9" w:rsidP="005269A9">
      <w:pPr>
        <w:ind w:firstLine="567"/>
        <w:jc w:val="both"/>
        <w:rPr>
          <w:szCs w:val="28"/>
        </w:rPr>
      </w:pPr>
      <w:r w:rsidRPr="005269A9">
        <w:rPr>
          <w:szCs w:val="28"/>
        </w:rPr>
        <w:t xml:space="preserve">Все посевы инкубируют при 37 </w:t>
      </w:r>
      <w:r w:rsidR="00B04966">
        <w:rPr>
          <w:szCs w:val="28"/>
        </w:rPr>
        <w:t>º</w:t>
      </w:r>
      <w:r w:rsidRPr="005269A9">
        <w:rPr>
          <w:szCs w:val="28"/>
        </w:rPr>
        <w:t>C в течение 18 - 24 часов.</w:t>
      </w:r>
    </w:p>
    <w:p w:rsidR="00B04966" w:rsidRDefault="005269A9" w:rsidP="005269A9">
      <w:pPr>
        <w:ind w:firstLine="567"/>
        <w:jc w:val="both"/>
        <w:rPr>
          <w:szCs w:val="28"/>
        </w:rPr>
      </w:pPr>
      <w:r w:rsidRPr="005269A9">
        <w:rPr>
          <w:szCs w:val="28"/>
        </w:rPr>
        <w:t xml:space="preserve">3 этап. Выделенную чистую культуру с секторов на чашках смолочным или из пробирок со скошенным МПА подвергают микроскопии с окраской по </w:t>
      </w:r>
      <w:proofErr w:type="spellStart"/>
      <w:r w:rsidRPr="005269A9">
        <w:rPr>
          <w:szCs w:val="28"/>
        </w:rPr>
        <w:t>Граму</w:t>
      </w:r>
      <w:proofErr w:type="spellEnd"/>
      <w:r w:rsidRPr="005269A9">
        <w:rPr>
          <w:szCs w:val="28"/>
        </w:rPr>
        <w:t>. При наличии мелких грамположительных кокков ставят реакцию плазмокоагуляции.</w:t>
      </w:r>
    </w:p>
    <w:p w:rsidR="00B04966" w:rsidRDefault="00B04966" w:rsidP="005269A9">
      <w:pPr>
        <w:ind w:firstLine="567"/>
        <w:jc w:val="both"/>
        <w:rPr>
          <w:szCs w:val="28"/>
        </w:rPr>
      </w:pPr>
      <w:r>
        <w:rPr>
          <w:szCs w:val="28"/>
        </w:rPr>
        <w:t>7.6</w:t>
      </w:r>
      <w:r w:rsidR="005269A9" w:rsidRPr="005269A9">
        <w:rPr>
          <w:szCs w:val="28"/>
        </w:rPr>
        <w:t xml:space="preserve">.2. Постановка реакции </w:t>
      </w:r>
      <w:proofErr w:type="spellStart"/>
      <w:r w:rsidR="005269A9" w:rsidRPr="005269A9">
        <w:rPr>
          <w:szCs w:val="28"/>
        </w:rPr>
        <w:t>плазмокоагуляции</w:t>
      </w:r>
      <w:proofErr w:type="spellEnd"/>
      <w:r w:rsidR="005269A9" w:rsidRPr="005269A9">
        <w:rPr>
          <w:szCs w:val="28"/>
        </w:rPr>
        <w:t>.</w:t>
      </w:r>
    </w:p>
    <w:p w:rsidR="00B04966" w:rsidRDefault="005269A9" w:rsidP="005269A9">
      <w:pPr>
        <w:ind w:firstLine="567"/>
        <w:jc w:val="both"/>
        <w:rPr>
          <w:szCs w:val="28"/>
        </w:rPr>
      </w:pPr>
      <w:r w:rsidRPr="005269A9">
        <w:rPr>
          <w:szCs w:val="28"/>
        </w:rPr>
        <w:t xml:space="preserve">Наилучшим методом предварительной идентификации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в лабораторных условиях является </w:t>
      </w:r>
      <w:proofErr w:type="spellStart"/>
      <w:r w:rsidRPr="005269A9">
        <w:rPr>
          <w:szCs w:val="28"/>
        </w:rPr>
        <w:t>коагулазная</w:t>
      </w:r>
      <w:proofErr w:type="spellEnd"/>
      <w:r w:rsidRPr="005269A9">
        <w:rPr>
          <w:szCs w:val="28"/>
        </w:rPr>
        <w:t xml:space="preserve"> проба в пробирке, закрытой ватной пробкой, с кроличьей или человеческой плазмой. При чтении реакции </w:t>
      </w:r>
      <w:proofErr w:type="spellStart"/>
      <w:r w:rsidRPr="005269A9">
        <w:rPr>
          <w:szCs w:val="28"/>
        </w:rPr>
        <w:t>плазмокоагуляции</w:t>
      </w:r>
      <w:proofErr w:type="spellEnd"/>
      <w:r w:rsidRPr="005269A9">
        <w:rPr>
          <w:szCs w:val="28"/>
        </w:rPr>
        <w:t xml:space="preserve"> установлено 3 градации активности фермента коагулазы:</w:t>
      </w:r>
    </w:p>
    <w:p w:rsidR="00B04966" w:rsidRDefault="005269A9" w:rsidP="005269A9">
      <w:pPr>
        <w:ind w:firstLine="567"/>
        <w:jc w:val="both"/>
        <w:rPr>
          <w:szCs w:val="28"/>
        </w:rPr>
      </w:pPr>
      <w:r w:rsidRPr="005269A9">
        <w:rPr>
          <w:szCs w:val="28"/>
        </w:rPr>
        <w:t>1) ++++ - сгусток плотный, 2) +++ - сгусток, имеющий небольшой отсек, 3) ++ - сгусток в виде взвешенного мешочка.</w:t>
      </w:r>
    </w:p>
    <w:p w:rsidR="00C04640" w:rsidRDefault="005269A9" w:rsidP="005269A9">
      <w:pPr>
        <w:ind w:firstLine="567"/>
        <w:jc w:val="both"/>
        <w:rPr>
          <w:szCs w:val="28"/>
        </w:rPr>
      </w:pPr>
      <w:r w:rsidRPr="005269A9">
        <w:rPr>
          <w:szCs w:val="28"/>
        </w:rPr>
        <w:t>Эту реакцию следует читать очень осторожно, чтобы не повредить и не нарушить начало ее образования.</w:t>
      </w:r>
    </w:p>
    <w:p w:rsidR="00B04966" w:rsidRDefault="005269A9" w:rsidP="005269A9">
      <w:pPr>
        <w:ind w:firstLine="567"/>
        <w:jc w:val="both"/>
        <w:rPr>
          <w:szCs w:val="28"/>
        </w:rPr>
      </w:pPr>
      <w:r w:rsidRPr="005269A9">
        <w:rPr>
          <w:szCs w:val="28"/>
        </w:rPr>
        <w:lastRenderedPageBreak/>
        <w:t xml:space="preserve">Постановка реакции. В пробирку с 0,5 мл цитратной плазмы, разведенной изотоническим раствором натрия хлорида в соотношении 1:4, вносят петлю суточной культуры стафилококка и ставят в термостат </w:t>
      </w:r>
      <w:r w:rsidR="00E324CC" w:rsidRPr="00E324CC">
        <w:rPr>
          <w:szCs w:val="28"/>
        </w:rPr>
        <w:t xml:space="preserve">          </w:t>
      </w:r>
      <w:r w:rsidRPr="005269A9">
        <w:rPr>
          <w:szCs w:val="28"/>
        </w:rPr>
        <w:t xml:space="preserve">при 37 </w:t>
      </w:r>
      <w:r w:rsidR="00B04966">
        <w:rPr>
          <w:szCs w:val="28"/>
        </w:rPr>
        <w:t>º</w:t>
      </w:r>
      <w:r w:rsidRPr="005269A9">
        <w:rPr>
          <w:szCs w:val="28"/>
        </w:rPr>
        <w:t xml:space="preserve">C. Осторожно просматривают реакцию </w:t>
      </w:r>
      <w:proofErr w:type="spellStart"/>
      <w:r w:rsidRPr="005269A9">
        <w:rPr>
          <w:szCs w:val="28"/>
        </w:rPr>
        <w:t>плазмокоагуляции</w:t>
      </w:r>
      <w:proofErr w:type="spellEnd"/>
      <w:r w:rsidRPr="005269A9">
        <w:rPr>
          <w:szCs w:val="28"/>
        </w:rPr>
        <w:t xml:space="preserve"> через</w:t>
      </w:r>
      <w:r w:rsidR="00E324CC" w:rsidRPr="00E324CC">
        <w:rPr>
          <w:szCs w:val="28"/>
        </w:rPr>
        <w:t xml:space="preserve">       </w:t>
      </w:r>
      <w:r w:rsidRPr="005269A9">
        <w:rPr>
          <w:szCs w:val="28"/>
        </w:rPr>
        <w:t xml:space="preserve"> 30 минут, 1 час, 2 - 4 часа и оставляют до утра при комнатной температуре для окончательного учета. Ускорение реакции производят за счет использования 3 - 4 часовых бульонных культур, добавляя их в количестве 0,1 мл к 0,5 мл разведенной плазмы.</w:t>
      </w:r>
    </w:p>
    <w:p w:rsidR="00B04966" w:rsidRDefault="005269A9" w:rsidP="005269A9">
      <w:pPr>
        <w:ind w:firstLine="567"/>
        <w:jc w:val="both"/>
        <w:rPr>
          <w:szCs w:val="28"/>
        </w:rPr>
      </w:pPr>
      <w:r w:rsidRPr="005269A9">
        <w:rPr>
          <w:szCs w:val="28"/>
        </w:rPr>
        <w:t xml:space="preserve">После полного подтверждения принадлежности выделенных штаммов к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производят подсчет колоний на плотной среде и устанавливают содержание стафилококков в 1 г (мл) исследуемого продукта.</w:t>
      </w:r>
    </w:p>
    <w:p w:rsidR="00593A38" w:rsidRDefault="00593A38" w:rsidP="00593A38">
      <w:pPr>
        <w:ind w:firstLine="567"/>
        <w:jc w:val="both"/>
        <w:rPr>
          <w:sz w:val="20"/>
        </w:rPr>
      </w:pPr>
      <w:r>
        <w:rPr>
          <w:sz w:val="20"/>
        </w:rPr>
        <w:t>______________</w:t>
      </w:r>
    </w:p>
    <w:p w:rsidR="00593A38" w:rsidRDefault="00593A38" w:rsidP="00593A38">
      <w:pPr>
        <w:ind w:firstLine="567"/>
        <w:jc w:val="both"/>
        <w:rPr>
          <w:sz w:val="20"/>
        </w:rPr>
      </w:pPr>
      <w:r w:rsidRPr="00C04640">
        <w:rPr>
          <w:sz w:val="20"/>
        </w:rPr>
        <w:t xml:space="preserve">* На средах, содержащих желток, стафилококк, выделенный от человека, образует у 60 %- 70% выделенных культур венчик вокруг колонии (положительная </w:t>
      </w:r>
      <w:proofErr w:type="spellStart"/>
      <w:r w:rsidRPr="00C04640">
        <w:rPr>
          <w:sz w:val="20"/>
        </w:rPr>
        <w:t>лецитовителлазная</w:t>
      </w:r>
      <w:proofErr w:type="spellEnd"/>
      <w:r w:rsidRPr="00C04640">
        <w:rPr>
          <w:sz w:val="20"/>
        </w:rPr>
        <w:t xml:space="preserve"> реакция). Стафилококки животного происхождения дают положительную </w:t>
      </w:r>
      <w:proofErr w:type="spellStart"/>
      <w:r w:rsidRPr="00C04640">
        <w:rPr>
          <w:sz w:val="20"/>
        </w:rPr>
        <w:t>лецитовителлазную</w:t>
      </w:r>
      <w:proofErr w:type="spellEnd"/>
      <w:r w:rsidRPr="00C04640">
        <w:rPr>
          <w:sz w:val="20"/>
        </w:rPr>
        <w:t xml:space="preserve"> реакцию в 5 %- 10% культур.</w:t>
      </w:r>
    </w:p>
    <w:p w:rsidR="00DC2D93" w:rsidRPr="00C04640" w:rsidRDefault="00DC2D93" w:rsidP="00593A38">
      <w:pPr>
        <w:ind w:firstLine="567"/>
        <w:jc w:val="both"/>
        <w:rPr>
          <w:sz w:val="20"/>
        </w:rPr>
      </w:pPr>
    </w:p>
    <w:p w:rsidR="005269A9" w:rsidRPr="005269A9" w:rsidRDefault="00B04966" w:rsidP="005269A9">
      <w:pPr>
        <w:ind w:firstLine="567"/>
        <w:jc w:val="both"/>
        <w:rPr>
          <w:szCs w:val="28"/>
        </w:rPr>
      </w:pPr>
      <w:r>
        <w:rPr>
          <w:szCs w:val="28"/>
        </w:rPr>
        <w:t>7.6.3</w:t>
      </w:r>
      <w:r w:rsidR="005269A9" w:rsidRPr="005269A9">
        <w:rPr>
          <w:szCs w:val="28"/>
        </w:rPr>
        <w:t xml:space="preserve"> Определение </w:t>
      </w:r>
      <w:proofErr w:type="spellStart"/>
      <w:r w:rsidR="005269A9" w:rsidRPr="005269A9">
        <w:rPr>
          <w:szCs w:val="28"/>
        </w:rPr>
        <w:t>St</w:t>
      </w:r>
      <w:proofErr w:type="spellEnd"/>
      <w:r w:rsidR="005269A9" w:rsidRPr="005269A9">
        <w:rPr>
          <w:szCs w:val="28"/>
        </w:rPr>
        <w:t xml:space="preserve">. </w:t>
      </w:r>
      <w:proofErr w:type="spellStart"/>
      <w:r w:rsidR="005269A9" w:rsidRPr="005269A9">
        <w:rPr>
          <w:szCs w:val="28"/>
        </w:rPr>
        <w:t>aureus</w:t>
      </w:r>
      <w:proofErr w:type="spellEnd"/>
      <w:r w:rsidR="005269A9" w:rsidRPr="005269A9">
        <w:rPr>
          <w:szCs w:val="28"/>
        </w:rPr>
        <w:t xml:space="preserve"> в особо скоропортящихся продуктах, имею</w:t>
      </w:r>
      <w:r w:rsidR="00C04640">
        <w:rPr>
          <w:szCs w:val="28"/>
        </w:rPr>
        <w:t>щих микробиологический норматив</w:t>
      </w:r>
      <w:r w:rsidR="00E324CC">
        <w:rPr>
          <w:szCs w:val="28"/>
        </w:rPr>
        <w:t xml:space="preserve">, согласно </w:t>
      </w:r>
      <w:r w:rsidR="00E324CC" w:rsidRPr="00E324CC">
        <w:rPr>
          <w:szCs w:val="28"/>
        </w:rPr>
        <w:t>[4]</w:t>
      </w:r>
      <w:r w:rsidR="005269A9" w:rsidRPr="00C04640">
        <w:rPr>
          <w:szCs w:val="28"/>
        </w:rPr>
        <w:t>.</w:t>
      </w:r>
    </w:p>
    <w:p w:rsidR="00B04966" w:rsidRDefault="005269A9" w:rsidP="005269A9">
      <w:pPr>
        <w:ind w:firstLine="567"/>
        <w:jc w:val="both"/>
        <w:rPr>
          <w:szCs w:val="28"/>
        </w:rPr>
      </w:pPr>
      <w:r w:rsidRPr="005269A9">
        <w:rPr>
          <w:szCs w:val="28"/>
        </w:rPr>
        <w:t xml:space="preserve">В ряде продуктов общественного питания микробиологические нормативы предусматривают отсутствие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в 0,1 г и в 1,0 г продукта.</w:t>
      </w:r>
    </w:p>
    <w:p w:rsidR="00AC2F13" w:rsidRDefault="005269A9" w:rsidP="005269A9">
      <w:pPr>
        <w:ind w:firstLine="567"/>
        <w:jc w:val="both"/>
        <w:rPr>
          <w:szCs w:val="28"/>
        </w:rPr>
      </w:pPr>
      <w:r w:rsidRPr="005269A9">
        <w:rPr>
          <w:szCs w:val="28"/>
        </w:rPr>
        <w:t xml:space="preserve">В тех случаях, когда отсутствие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предусматривается в 0,1 г продукта, необходимо 1 мл 10-процентной взвеси продукта, пригот</w:t>
      </w:r>
      <w:r w:rsidR="00AC2F13">
        <w:rPr>
          <w:szCs w:val="28"/>
        </w:rPr>
        <w:t>овленной в соответствии с п. 7.3</w:t>
      </w:r>
      <w:r w:rsidRPr="005269A9">
        <w:rPr>
          <w:szCs w:val="28"/>
        </w:rPr>
        <w:t xml:space="preserve">, внести в 9 мл солевого бульона (6,5% </w:t>
      </w:r>
      <w:proofErr w:type="spellStart"/>
      <w:r w:rsidRPr="005269A9">
        <w:rPr>
          <w:szCs w:val="28"/>
        </w:rPr>
        <w:t>aCl</w:t>
      </w:r>
      <w:proofErr w:type="spellEnd"/>
      <w:r w:rsidRPr="005269A9">
        <w:rPr>
          <w:szCs w:val="28"/>
        </w:rPr>
        <w:t xml:space="preserve">). В тех случаях, когда отсутствие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предусматривается в 1 г продукта, для этих целей усредненная проба массой в 10 г растирается в стерильной ступке и отсюда делается навеска на стерильном часовом стекле или стерильном пергаменте массой 1,0 г и засевается в 9 мл солевого бульона.</w:t>
      </w:r>
    </w:p>
    <w:p w:rsidR="00AC2F13" w:rsidRDefault="005269A9" w:rsidP="005269A9">
      <w:pPr>
        <w:ind w:firstLine="567"/>
        <w:jc w:val="both"/>
        <w:rPr>
          <w:szCs w:val="28"/>
        </w:rPr>
      </w:pPr>
      <w:r w:rsidRPr="005269A9">
        <w:rPr>
          <w:szCs w:val="28"/>
        </w:rPr>
        <w:t xml:space="preserve">Посевы инкубируют при 37 </w:t>
      </w:r>
      <w:r w:rsidR="00E324CC">
        <w:rPr>
          <w:szCs w:val="28"/>
        </w:rPr>
        <w:t>º</w:t>
      </w:r>
      <w:r w:rsidRPr="005269A9">
        <w:rPr>
          <w:szCs w:val="28"/>
        </w:rPr>
        <w:t xml:space="preserve">C в течение 18 - 24 часов. После чего из солевых бульонов производят подтверждающий посев петлей на сектора чашки Петри с </w:t>
      </w:r>
      <w:proofErr w:type="spellStart"/>
      <w:r w:rsidRPr="005269A9">
        <w:rPr>
          <w:szCs w:val="28"/>
        </w:rPr>
        <w:t>желточно</w:t>
      </w:r>
      <w:proofErr w:type="spellEnd"/>
      <w:r w:rsidRPr="005269A9">
        <w:rPr>
          <w:szCs w:val="28"/>
        </w:rPr>
        <w:t xml:space="preserve">-солевым </w:t>
      </w:r>
      <w:proofErr w:type="spellStart"/>
      <w:r w:rsidRPr="005269A9">
        <w:rPr>
          <w:szCs w:val="28"/>
        </w:rPr>
        <w:t>агаром</w:t>
      </w:r>
      <w:proofErr w:type="spellEnd"/>
      <w:r w:rsidRPr="005269A9">
        <w:rPr>
          <w:szCs w:val="28"/>
        </w:rPr>
        <w:t xml:space="preserve"> или молочно-солевым </w:t>
      </w:r>
      <w:proofErr w:type="spellStart"/>
      <w:r w:rsidRPr="005269A9">
        <w:rPr>
          <w:szCs w:val="28"/>
        </w:rPr>
        <w:t>агаром</w:t>
      </w:r>
      <w:proofErr w:type="spellEnd"/>
      <w:r w:rsidRPr="005269A9">
        <w:rPr>
          <w:szCs w:val="28"/>
        </w:rPr>
        <w:t xml:space="preserve">. Инкубацию посевов производят при 37 </w:t>
      </w:r>
      <w:r w:rsidR="00AC2F13">
        <w:rPr>
          <w:szCs w:val="28"/>
        </w:rPr>
        <w:t>º</w:t>
      </w:r>
      <w:r w:rsidRPr="005269A9">
        <w:rPr>
          <w:szCs w:val="28"/>
        </w:rPr>
        <w:t xml:space="preserve">C в течение 18 - 24 часов. После чего чашки просматривают. При отсутствии роста типичных колоний для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делают заключение об отсутствии этого микроорганизма в исследуемой навеске продукта (в 1,0 г или 0,1 г).</w:t>
      </w:r>
    </w:p>
    <w:p w:rsidR="00AC2F13" w:rsidRDefault="005269A9" w:rsidP="005269A9">
      <w:pPr>
        <w:ind w:firstLine="567"/>
        <w:jc w:val="both"/>
        <w:rPr>
          <w:szCs w:val="28"/>
        </w:rPr>
      </w:pPr>
      <w:r w:rsidRPr="005269A9">
        <w:rPr>
          <w:szCs w:val="28"/>
        </w:rPr>
        <w:t xml:space="preserve">При наличии роста подозрительных на стафилококки колоний производят их изучение, как в п. </w:t>
      </w:r>
      <w:r w:rsidR="00AC2F13">
        <w:rPr>
          <w:szCs w:val="28"/>
        </w:rPr>
        <w:t>7.6</w:t>
      </w:r>
      <w:r w:rsidRPr="005269A9">
        <w:rPr>
          <w:szCs w:val="28"/>
        </w:rPr>
        <w:t xml:space="preserve">.1 (этапы 2 и 3), п. </w:t>
      </w:r>
      <w:r w:rsidR="00AC2F13">
        <w:rPr>
          <w:szCs w:val="28"/>
        </w:rPr>
        <w:t>7.6</w:t>
      </w:r>
      <w:r w:rsidRPr="005269A9">
        <w:rPr>
          <w:szCs w:val="28"/>
        </w:rPr>
        <w:t>.2.</w:t>
      </w:r>
    </w:p>
    <w:p w:rsidR="00AC2F13" w:rsidRDefault="005269A9" w:rsidP="005269A9">
      <w:pPr>
        <w:ind w:firstLine="567"/>
        <w:jc w:val="both"/>
        <w:rPr>
          <w:szCs w:val="28"/>
        </w:rPr>
      </w:pPr>
      <w:r w:rsidRPr="005269A9">
        <w:rPr>
          <w:szCs w:val="28"/>
        </w:rPr>
        <w:t xml:space="preserve">При наличии </w:t>
      </w:r>
      <w:proofErr w:type="spellStart"/>
      <w:r w:rsidRPr="005269A9">
        <w:rPr>
          <w:szCs w:val="28"/>
        </w:rPr>
        <w:t>коагулазоположительных</w:t>
      </w:r>
      <w:proofErr w:type="spellEnd"/>
      <w:r w:rsidR="00E324CC" w:rsidRPr="00E324CC">
        <w:rPr>
          <w:szCs w:val="28"/>
        </w:rPr>
        <w:t xml:space="preserve">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делают заключение о присутствии этого микроорганизма в исследуемой навеске продукта. Следовательно, данный продукт не соответствует требуемому нормативу </w:t>
      </w:r>
      <w:r w:rsidR="00AC2F13">
        <w:rPr>
          <w:szCs w:val="28"/>
        </w:rPr>
        <w:t>–«</w:t>
      </w:r>
      <w:r w:rsidRPr="005269A9">
        <w:rPr>
          <w:szCs w:val="28"/>
        </w:rPr>
        <w:t xml:space="preserve">отсутствие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в 1,0 или в 0,1 г продукта</w:t>
      </w:r>
      <w:r w:rsidR="00AC2F13">
        <w:rPr>
          <w:szCs w:val="28"/>
        </w:rPr>
        <w:t>»</w:t>
      </w:r>
      <w:r w:rsidRPr="005269A9">
        <w:rPr>
          <w:szCs w:val="28"/>
        </w:rPr>
        <w:t>.</w:t>
      </w:r>
    </w:p>
    <w:p w:rsidR="00AC2F13" w:rsidRDefault="00AC2F13" w:rsidP="005269A9">
      <w:pPr>
        <w:ind w:firstLine="567"/>
        <w:jc w:val="both"/>
        <w:rPr>
          <w:szCs w:val="28"/>
        </w:rPr>
      </w:pPr>
      <w:r>
        <w:rPr>
          <w:szCs w:val="28"/>
        </w:rPr>
        <w:t>7.6</w:t>
      </w:r>
      <w:r w:rsidR="005269A9" w:rsidRPr="005269A9">
        <w:rPr>
          <w:szCs w:val="28"/>
        </w:rPr>
        <w:t>.4. Дополнительные тесты идентификации.</w:t>
      </w:r>
    </w:p>
    <w:p w:rsidR="00E324CC" w:rsidRDefault="005269A9" w:rsidP="005269A9">
      <w:pPr>
        <w:ind w:firstLine="567"/>
        <w:jc w:val="both"/>
        <w:rPr>
          <w:szCs w:val="28"/>
        </w:rPr>
      </w:pPr>
      <w:r w:rsidRPr="005269A9">
        <w:rPr>
          <w:szCs w:val="28"/>
        </w:rPr>
        <w:t xml:space="preserve">При наличии санитарно-эпидемического неблагополучия следует использовать дополнительные тесты. Прежде </w:t>
      </w:r>
      <w:proofErr w:type="gramStart"/>
      <w:r w:rsidRPr="005269A9">
        <w:rPr>
          <w:szCs w:val="28"/>
        </w:rPr>
        <w:t>всего</w:t>
      </w:r>
      <w:proofErr w:type="gramEnd"/>
      <w:r w:rsidRPr="005269A9">
        <w:rPr>
          <w:szCs w:val="28"/>
        </w:rPr>
        <w:t xml:space="preserve"> еще раз уточнить реакцию </w:t>
      </w:r>
      <w:proofErr w:type="spellStart"/>
      <w:r w:rsidRPr="005269A9">
        <w:rPr>
          <w:szCs w:val="28"/>
        </w:rPr>
        <w:t>плазмокоагуляции</w:t>
      </w:r>
      <w:proofErr w:type="spellEnd"/>
      <w:r w:rsidRPr="005269A9">
        <w:rPr>
          <w:szCs w:val="28"/>
        </w:rPr>
        <w:t xml:space="preserve">, с этой целью культуру пересевают 2 - 3 раза на </w:t>
      </w:r>
    </w:p>
    <w:p w:rsidR="00AC2F13" w:rsidRDefault="005269A9" w:rsidP="00E324CC">
      <w:pPr>
        <w:jc w:val="both"/>
        <w:rPr>
          <w:szCs w:val="28"/>
        </w:rPr>
      </w:pPr>
      <w:proofErr w:type="gramStart"/>
      <w:r w:rsidRPr="005269A9">
        <w:rPr>
          <w:szCs w:val="28"/>
        </w:rPr>
        <w:lastRenderedPageBreak/>
        <w:t>скошенном МПА и повторяют постановку реакции или рассевают культуру на чашках с мясо-</w:t>
      </w:r>
      <w:proofErr w:type="spellStart"/>
      <w:r w:rsidRPr="005269A9">
        <w:rPr>
          <w:szCs w:val="28"/>
        </w:rPr>
        <w:t>пептоннымагаром</w:t>
      </w:r>
      <w:proofErr w:type="spellEnd"/>
      <w:r w:rsidRPr="005269A9">
        <w:rPr>
          <w:szCs w:val="28"/>
        </w:rPr>
        <w:t xml:space="preserve"> для проведения повторной идентификации из новых колоний стафилококков.</w:t>
      </w:r>
      <w:proofErr w:type="gramEnd"/>
      <w:r w:rsidRPr="005269A9">
        <w:rPr>
          <w:szCs w:val="28"/>
        </w:rPr>
        <w:t xml:space="preserve"> В случае неудовлетворительных результатов целесообразно из первичных посевов взять ряд других колоний и подвергнуть их вновь идентификации.</w:t>
      </w:r>
    </w:p>
    <w:p w:rsidR="00AC2F13" w:rsidRDefault="005269A9" w:rsidP="005269A9">
      <w:pPr>
        <w:ind w:firstLine="567"/>
        <w:jc w:val="both"/>
        <w:rPr>
          <w:szCs w:val="28"/>
        </w:rPr>
      </w:pPr>
      <w:r w:rsidRPr="005269A9">
        <w:rPr>
          <w:szCs w:val="28"/>
        </w:rPr>
        <w:t xml:space="preserve">Если выделенную культуру не идентифицировали как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следует использовать дополнительные тесты: постановку реакции на термостабильную </w:t>
      </w:r>
      <w:proofErr w:type="spellStart"/>
      <w:r w:rsidRPr="005269A9">
        <w:rPr>
          <w:szCs w:val="28"/>
        </w:rPr>
        <w:t>ДНКазу</w:t>
      </w:r>
      <w:proofErr w:type="spellEnd"/>
      <w:r w:rsidRPr="005269A9">
        <w:rPr>
          <w:szCs w:val="28"/>
        </w:rPr>
        <w:t xml:space="preserve">, окисление </w:t>
      </w:r>
      <w:proofErr w:type="spellStart"/>
      <w:r w:rsidRPr="005269A9">
        <w:rPr>
          <w:szCs w:val="28"/>
        </w:rPr>
        <w:t>маннита</w:t>
      </w:r>
      <w:proofErr w:type="spellEnd"/>
      <w:r w:rsidRPr="005269A9">
        <w:rPr>
          <w:szCs w:val="28"/>
        </w:rPr>
        <w:t>, фосфатазу, лецитовителлазу.</w:t>
      </w:r>
    </w:p>
    <w:p w:rsidR="00AC2F13" w:rsidRDefault="00AC2F13" w:rsidP="005269A9">
      <w:pPr>
        <w:ind w:firstLine="567"/>
        <w:jc w:val="both"/>
        <w:rPr>
          <w:szCs w:val="28"/>
        </w:rPr>
      </w:pPr>
      <w:r>
        <w:rPr>
          <w:szCs w:val="28"/>
        </w:rPr>
        <w:t>7.6</w:t>
      </w:r>
      <w:r w:rsidR="005269A9" w:rsidRPr="005269A9">
        <w:rPr>
          <w:szCs w:val="28"/>
        </w:rPr>
        <w:t xml:space="preserve">.4.1. Тест на </w:t>
      </w:r>
      <w:proofErr w:type="spellStart"/>
      <w:r w:rsidR="005269A9" w:rsidRPr="005269A9">
        <w:rPr>
          <w:szCs w:val="28"/>
        </w:rPr>
        <w:t>лецитовителлазу</w:t>
      </w:r>
      <w:proofErr w:type="spellEnd"/>
      <w:r w:rsidR="005269A9" w:rsidRPr="005269A9">
        <w:rPr>
          <w:szCs w:val="28"/>
        </w:rPr>
        <w:t>.</w:t>
      </w:r>
    </w:p>
    <w:p w:rsidR="00AC2F13" w:rsidRDefault="005269A9" w:rsidP="005269A9">
      <w:pPr>
        <w:ind w:firstLine="567"/>
        <w:jc w:val="both"/>
        <w:rPr>
          <w:szCs w:val="28"/>
        </w:rPr>
      </w:pPr>
      <w:r w:rsidRPr="005269A9">
        <w:rPr>
          <w:szCs w:val="28"/>
        </w:rPr>
        <w:t xml:space="preserve">При использовании для первичного посева среды, содержащей желток, специального дополнительного определения </w:t>
      </w:r>
      <w:proofErr w:type="spellStart"/>
      <w:r w:rsidRPr="005269A9">
        <w:rPr>
          <w:szCs w:val="28"/>
        </w:rPr>
        <w:t>лецитовителлазной</w:t>
      </w:r>
      <w:proofErr w:type="spellEnd"/>
      <w:r w:rsidRPr="005269A9">
        <w:rPr>
          <w:szCs w:val="28"/>
        </w:rPr>
        <w:t xml:space="preserve"> активности у стафилококков проводить н</w:t>
      </w:r>
      <w:r w:rsidR="00D93AA9">
        <w:rPr>
          <w:szCs w:val="28"/>
          <w:lang w:val="kk-KZ"/>
        </w:rPr>
        <w:t>е</w:t>
      </w:r>
      <w:r w:rsidRPr="005269A9">
        <w:rPr>
          <w:szCs w:val="28"/>
        </w:rPr>
        <w:t xml:space="preserve"> следует. В случае выделения культур с других сред и необходимости определения у них этого признака на чашку с желточным </w:t>
      </w:r>
      <w:proofErr w:type="spellStart"/>
      <w:r w:rsidRPr="005269A9">
        <w:rPr>
          <w:szCs w:val="28"/>
        </w:rPr>
        <w:t>агаром</w:t>
      </w:r>
      <w:proofErr w:type="spellEnd"/>
      <w:r w:rsidRPr="005269A9">
        <w:rPr>
          <w:szCs w:val="28"/>
        </w:rPr>
        <w:t xml:space="preserve"> сеют испытуемую культуру штрихом или бляшкой - последнее экономнее. Чашки инкубируют при 37 </w:t>
      </w:r>
      <w:r w:rsidR="00E324CC">
        <w:rPr>
          <w:szCs w:val="28"/>
        </w:rPr>
        <w:t>º</w:t>
      </w:r>
      <w:r w:rsidRPr="005269A9">
        <w:rPr>
          <w:szCs w:val="28"/>
        </w:rPr>
        <w:t xml:space="preserve">C в течение 18 - 20 часов. При положительном результате вокруг колонии стафилококка образуется радужный венчик, что обусловлено выделением фермента </w:t>
      </w:r>
      <w:proofErr w:type="spellStart"/>
      <w:r w:rsidRPr="005269A9">
        <w:rPr>
          <w:szCs w:val="28"/>
        </w:rPr>
        <w:t>лецитовителлазы</w:t>
      </w:r>
      <w:proofErr w:type="spellEnd"/>
      <w:r w:rsidRPr="005269A9">
        <w:rPr>
          <w:szCs w:val="28"/>
        </w:rPr>
        <w:t xml:space="preserve"> и разложением лецитина, находящегося в среде. Реакцию следует учитывать в отраженном свете.</w:t>
      </w:r>
    </w:p>
    <w:p w:rsidR="00AC2F13" w:rsidRDefault="00AC2F13" w:rsidP="005269A9">
      <w:pPr>
        <w:ind w:firstLine="567"/>
        <w:jc w:val="both"/>
        <w:rPr>
          <w:szCs w:val="28"/>
        </w:rPr>
      </w:pPr>
      <w:r>
        <w:rPr>
          <w:szCs w:val="28"/>
        </w:rPr>
        <w:t>7.6</w:t>
      </w:r>
      <w:r w:rsidR="005269A9" w:rsidRPr="005269A9">
        <w:rPr>
          <w:szCs w:val="28"/>
        </w:rPr>
        <w:t xml:space="preserve">.4.2. Реакция на разложение </w:t>
      </w:r>
      <w:proofErr w:type="spellStart"/>
      <w:r w:rsidR="005269A9" w:rsidRPr="005269A9">
        <w:rPr>
          <w:szCs w:val="28"/>
        </w:rPr>
        <w:t>маннита</w:t>
      </w:r>
      <w:proofErr w:type="spellEnd"/>
      <w:r w:rsidR="005269A9" w:rsidRPr="005269A9">
        <w:rPr>
          <w:szCs w:val="28"/>
        </w:rPr>
        <w:t xml:space="preserve"> в анаэробных условиях.</w:t>
      </w:r>
    </w:p>
    <w:p w:rsidR="00AC2F13" w:rsidRDefault="005269A9" w:rsidP="005269A9">
      <w:pPr>
        <w:ind w:firstLine="567"/>
        <w:jc w:val="both"/>
        <w:rPr>
          <w:szCs w:val="28"/>
        </w:rPr>
      </w:pPr>
      <w:r w:rsidRPr="005269A9">
        <w:rPr>
          <w:szCs w:val="28"/>
        </w:rPr>
        <w:t xml:space="preserve">Используют среду, приготовленную из сухого препарата с индикатором BP и </w:t>
      </w:r>
      <w:proofErr w:type="spellStart"/>
      <w:r w:rsidRPr="005269A9">
        <w:rPr>
          <w:szCs w:val="28"/>
        </w:rPr>
        <w:t>маннитом</w:t>
      </w:r>
      <w:proofErr w:type="spellEnd"/>
      <w:r w:rsidRPr="005269A9">
        <w:rPr>
          <w:szCs w:val="28"/>
        </w:rPr>
        <w:t xml:space="preserve">, разливают в пробирки по 10 мл, стерилизуют при 0,7 атм. 20 минут. Перед посевом среду освобождают от воздуха, для чего пробирки кипятят в водяной бане при 100 </w:t>
      </w:r>
      <w:r w:rsidR="00AC2F13">
        <w:rPr>
          <w:szCs w:val="28"/>
        </w:rPr>
        <w:t>º</w:t>
      </w:r>
      <w:r w:rsidRPr="005269A9">
        <w:rPr>
          <w:szCs w:val="28"/>
        </w:rPr>
        <w:t>C 10 минут, затем быстро охлаждают в ледяной воде и немедленно производят посев уколом. Сверху засеянную среду заливают расплавленным 2</w:t>
      </w:r>
      <w:r w:rsidR="00D93AA9">
        <w:rPr>
          <w:szCs w:val="28"/>
          <w:lang w:val="kk-KZ"/>
        </w:rPr>
        <w:t xml:space="preserve"> </w:t>
      </w:r>
      <w:r w:rsidRPr="005269A9">
        <w:rPr>
          <w:szCs w:val="28"/>
        </w:rPr>
        <w:t xml:space="preserve">% водным </w:t>
      </w:r>
      <w:proofErr w:type="spellStart"/>
      <w:r w:rsidRPr="005269A9">
        <w:rPr>
          <w:szCs w:val="28"/>
        </w:rPr>
        <w:t>агаром</w:t>
      </w:r>
      <w:proofErr w:type="spellEnd"/>
      <w:r w:rsidRPr="005269A9">
        <w:rPr>
          <w:szCs w:val="28"/>
        </w:rPr>
        <w:t xml:space="preserve"> слоем 2 - 3 см, чтобы исключить попадание воздуха. Посевы </w:t>
      </w:r>
      <w:proofErr w:type="spellStart"/>
      <w:r w:rsidRPr="005269A9">
        <w:rPr>
          <w:szCs w:val="28"/>
        </w:rPr>
        <w:t>термостатируют</w:t>
      </w:r>
      <w:proofErr w:type="spellEnd"/>
      <w:r w:rsidRPr="005269A9">
        <w:rPr>
          <w:szCs w:val="28"/>
        </w:rPr>
        <w:t xml:space="preserve"> при 37 </w:t>
      </w:r>
      <w:r w:rsidR="00AC2F13">
        <w:rPr>
          <w:szCs w:val="28"/>
        </w:rPr>
        <w:t>º</w:t>
      </w:r>
      <w:r w:rsidRPr="005269A9">
        <w:rPr>
          <w:szCs w:val="28"/>
        </w:rPr>
        <w:t xml:space="preserve">C в течение </w:t>
      </w:r>
      <w:r w:rsidR="00D93AA9">
        <w:rPr>
          <w:szCs w:val="28"/>
          <w:lang w:val="kk-KZ"/>
        </w:rPr>
        <w:t xml:space="preserve">  четырех</w:t>
      </w:r>
      <w:r w:rsidRPr="005269A9">
        <w:rPr>
          <w:szCs w:val="28"/>
        </w:rPr>
        <w:t xml:space="preserve"> дней. Просмотр осуществляют на 2 и 4 дни. Результаты расценивают как ферментацию </w:t>
      </w:r>
      <w:proofErr w:type="spellStart"/>
      <w:r w:rsidRPr="005269A9">
        <w:rPr>
          <w:szCs w:val="28"/>
        </w:rPr>
        <w:t>маннита</w:t>
      </w:r>
      <w:proofErr w:type="spellEnd"/>
      <w:r w:rsidRPr="005269A9">
        <w:rPr>
          <w:szCs w:val="28"/>
        </w:rPr>
        <w:t xml:space="preserve">, когда </w:t>
      </w:r>
      <w:proofErr w:type="gramStart"/>
      <w:r w:rsidRPr="005269A9">
        <w:rPr>
          <w:szCs w:val="28"/>
        </w:rPr>
        <w:t>нижняя</w:t>
      </w:r>
      <w:proofErr w:type="gramEnd"/>
      <w:r w:rsidRPr="005269A9">
        <w:rPr>
          <w:szCs w:val="28"/>
        </w:rPr>
        <w:t xml:space="preserve"> и верхняя части среды четко изменяют цвет из зеленого на синий. В этом случае микроорганизмы идентифицируют как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Если посинеет только верхняя часть среды, то имеет место окисление </w:t>
      </w:r>
      <w:proofErr w:type="spellStart"/>
      <w:r w:rsidRPr="005269A9">
        <w:rPr>
          <w:szCs w:val="28"/>
        </w:rPr>
        <w:t>маннита</w:t>
      </w:r>
      <w:proofErr w:type="spellEnd"/>
      <w:r w:rsidRPr="005269A9">
        <w:rPr>
          <w:szCs w:val="28"/>
        </w:rPr>
        <w:t xml:space="preserve">. Если спустя </w:t>
      </w:r>
      <w:r w:rsidR="00D93AA9">
        <w:rPr>
          <w:szCs w:val="28"/>
          <w:lang w:val="kk-KZ"/>
        </w:rPr>
        <w:t>четыре</w:t>
      </w:r>
      <w:r w:rsidRPr="005269A9">
        <w:rPr>
          <w:szCs w:val="28"/>
        </w:rPr>
        <w:t xml:space="preserve"> дня инкубации не произошло посинения, сбраживания </w:t>
      </w:r>
      <w:proofErr w:type="spellStart"/>
      <w:r w:rsidRPr="005269A9">
        <w:rPr>
          <w:szCs w:val="28"/>
        </w:rPr>
        <w:t>маннитана</w:t>
      </w:r>
      <w:proofErr w:type="spellEnd"/>
      <w:r w:rsidRPr="005269A9">
        <w:rPr>
          <w:szCs w:val="28"/>
        </w:rPr>
        <w:t xml:space="preserve"> произошло. В 2-х последних случаях микроорганизмы относят к </w:t>
      </w:r>
      <w:proofErr w:type="spellStart"/>
      <w:r w:rsidRPr="005269A9">
        <w:rPr>
          <w:szCs w:val="28"/>
        </w:rPr>
        <w:t>St</w:t>
      </w:r>
      <w:proofErr w:type="spellEnd"/>
      <w:r w:rsidRPr="005269A9">
        <w:rPr>
          <w:szCs w:val="28"/>
        </w:rPr>
        <w:t xml:space="preserve">. </w:t>
      </w:r>
      <w:proofErr w:type="spellStart"/>
      <w:r w:rsidRPr="005269A9">
        <w:rPr>
          <w:szCs w:val="28"/>
        </w:rPr>
        <w:t>epidermidis</w:t>
      </w:r>
      <w:proofErr w:type="spellEnd"/>
      <w:r w:rsidRPr="005269A9">
        <w:rPr>
          <w:szCs w:val="28"/>
        </w:rPr>
        <w:t xml:space="preserve"> или </w:t>
      </w:r>
      <w:proofErr w:type="spellStart"/>
      <w:r w:rsidRPr="005269A9">
        <w:rPr>
          <w:szCs w:val="28"/>
        </w:rPr>
        <w:t>St</w:t>
      </w:r>
      <w:proofErr w:type="spellEnd"/>
      <w:r w:rsidRPr="005269A9">
        <w:rPr>
          <w:szCs w:val="28"/>
        </w:rPr>
        <w:t>. saprophyticus.</w:t>
      </w:r>
    </w:p>
    <w:p w:rsidR="00AC2F13" w:rsidRDefault="00AC2F13" w:rsidP="005269A9">
      <w:pPr>
        <w:ind w:firstLine="567"/>
        <w:jc w:val="both"/>
        <w:rPr>
          <w:szCs w:val="28"/>
        </w:rPr>
      </w:pPr>
      <w:r>
        <w:rPr>
          <w:szCs w:val="28"/>
        </w:rPr>
        <w:t>7.6</w:t>
      </w:r>
      <w:r w:rsidR="005269A9" w:rsidRPr="005269A9">
        <w:rPr>
          <w:szCs w:val="28"/>
        </w:rPr>
        <w:t>.4.3. Определение активности кислой фосфатазы.</w:t>
      </w:r>
    </w:p>
    <w:p w:rsidR="00AC2F13" w:rsidRDefault="005269A9" w:rsidP="005269A9">
      <w:pPr>
        <w:ind w:firstLine="567"/>
        <w:jc w:val="both"/>
        <w:rPr>
          <w:szCs w:val="28"/>
        </w:rPr>
      </w:pPr>
      <w:r w:rsidRPr="005269A9">
        <w:rPr>
          <w:szCs w:val="28"/>
        </w:rPr>
        <w:t xml:space="preserve">Среда: к 100 мл 2% МПА, расплавленного и остуженного до 45 </w:t>
      </w:r>
      <w:r w:rsidR="00AC2F13">
        <w:rPr>
          <w:szCs w:val="28"/>
        </w:rPr>
        <w:t>º</w:t>
      </w:r>
      <w:r w:rsidRPr="005269A9">
        <w:rPr>
          <w:szCs w:val="28"/>
        </w:rPr>
        <w:t xml:space="preserve">C, добавляют 50 мг </w:t>
      </w:r>
      <w:proofErr w:type="spellStart"/>
      <w:r w:rsidRPr="005269A9">
        <w:rPr>
          <w:szCs w:val="28"/>
        </w:rPr>
        <w:t>паранитрофенилфосфата</w:t>
      </w:r>
      <w:proofErr w:type="spellEnd"/>
      <w:r w:rsidRPr="005269A9">
        <w:rPr>
          <w:szCs w:val="28"/>
        </w:rPr>
        <w:t xml:space="preserve"> натрия, разливают в чашки Петри. Посев производят бляшками - до 20 бляшек на чашку. Реакцию можно учитывать уже через 2 часа инкубации при 37 </w:t>
      </w:r>
      <w:r w:rsidR="00AC2F13">
        <w:rPr>
          <w:szCs w:val="28"/>
        </w:rPr>
        <w:t>º</w:t>
      </w:r>
      <w:r w:rsidRPr="005269A9">
        <w:rPr>
          <w:szCs w:val="28"/>
        </w:rPr>
        <w:t xml:space="preserve">C. Вокруг бляшек при положительной </w:t>
      </w:r>
      <w:proofErr w:type="spellStart"/>
      <w:r w:rsidRPr="005269A9">
        <w:rPr>
          <w:szCs w:val="28"/>
        </w:rPr>
        <w:t>фосфатазной</w:t>
      </w:r>
      <w:proofErr w:type="spellEnd"/>
      <w:r w:rsidRPr="005269A9">
        <w:rPr>
          <w:szCs w:val="28"/>
        </w:rPr>
        <w:t xml:space="preserve"> пробе среда окрашивается в желтый цвет. Интенсивность окрашивания увеличивается через 18 - 24 часа - практически окрашивается вся среда.</w:t>
      </w:r>
    </w:p>
    <w:p w:rsidR="00AC2F13" w:rsidRDefault="00AC2F13" w:rsidP="005269A9">
      <w:pPr>
        <w:ind w:firstLine="567"/>
        <w:jc w:val="both"/>
        <w:rPr>
          <w:szCs w:val="28"/>
        </w:rPr>
      </w:pPr>
      <w:r>
        <w:rPr>
          <w:szCs w:val="28"/>
        </w:rPr>
        <w:lastRenderedPageBreak/>
        <w:t>7.6</w:t>
      </w:r>
      <w:r w:rsidR="005269A9" w:rsidRPr="005269A9">
        <w:rPr>
          <w:szCs w:val="28"/>
        </w:rPr>
        <w:t xml:space="preserve">.4.4. Тест на наличие термостабильной </w:t>
      </w:r>
      <w:proofErr w:type="spellStart"/>
      <w:r w:rsidR="005269A9" w:rsidRPr="005269A9">
        <w:rPr>
          <w:szCs w:val="28"/>
        </w:rPr>
        <w:t>дезоксирибонуклеазы</w:t>
      </w:r>
      <w:proofErr w:type="spellEnd"/>
      <w:r w:rsidR="005269A9" w:rsidRPr="005269A9">
        <w:rPr>
          <w:szCs w:val="28"/>
        </w:rPr>
        <w:t xml:space="preserve"> (</w:t>
      </w:r>
      <w:proofErr w:type="spellStart"/>
      <w:r w:rsidR="005269A9" w:rsidRPr="005269A9">
        <w:rPr>
          <w:szCs w:val="28"/>
        </w:rPr>
        <w:t>ДНКазы</w:t>
      </w:r>
      <w:proofErr w:type="spellEnd"/>
      <w:r w:rsidR="005269A9" w:rsidRPr="005269A9">
        <w:rPr>
          <w:szCs w:val="28"/>
        </w:rPr>
        <w:t>).</w:t>
      </w:r>
    </w:p>
    <w:p w:rsidR="00AC2F13" w:rsidRDefault="005269A9" w:rsidP="005269A9">
      <w:pPr>
        <w:ind w:firstLine="567"/>
        <w:jc w:val="both"/>
        <w:rPr>
          <w:szCs w:val="28"/>
        </w:rPr>
      </w:pPr>
      <w:proofErr w:type="spellStart"/>
      <w:r w:rsidRPr="005269A9">
        <w:rPr>
          <w:szCs w:val="28"/>
        </w:rPr>
        <w:t>ДНКаза</w:t>
      </w:r>
      <w:proofErr w:type="spellEnd"/>
      <w:r w:rsidRPr="005269A9">
        <w:rPr>
          <w:szCs w:val="28"/>
        </w:rPr>
        <w:t xml:space="preserve"> определяется по методу, основанному на метахроматических свойствах </w:t>
      </w:r>
      <w:proofErr w:type="spellStart"/>
      <w:r w:rsidRPr="005269A9">
        <w:rPr>
          <w:szCs w:val="28"/>
        </w:rPr>
        <w:t>толуидинаголубого</w:t>
      </w:r>
      <w:proofErr w:type="spellEnd"/>
      <w:r w:rsidRPr="005269A9">
        <w:rPr>
          <w:szCs w:val="28"/>
        </w:rPr>
        <w:t xml:space="preserve">. Этот метод диффузии в </w:t>
      </w:r>
      <w:proofErr w:type="spellStart"/>
      <w:r w:rsidRPr="005269A9">
        <w:rPr>
          <w:szCs w:val="28"/>
        </w:rPr>
        <w:t>агар</w:t>
      </w:r>
      <w:proofErr w:type="spellEnd"/>
      <w:r w:rsidRPr="005269A9">
        <w:rPr>
          <w:szCs w:val="28"/>
        </w:rPr>
        <w:t xml:space="preserve"> термостабильной </w:t>
      </w:r>
      <w:proofErr w:type="spellStart"/>
      <w:r w:rsidRPr="005269A9">
        <w:rPr>
          <w:szCs w:val="28"/>
        </w:rPr>
        <w:t>ДНКазы</w:t>
      </w:r>
      <w:proofErr w:type="spellEnd"/>
      <w:r w:rsidR="00E324CC" w:rsidRPr="00E324CC">
        <w:rPr>
          <w:szCs w:val="28"/>
        </w:rPr>
        <w:t xml:space="preserve">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позволяет определить ее в концентрации примерно </w:t>
      </w:r>
      <w:r w:rsidR="00D93AA9">
        <w:rPr>
          <w:szCs w:val="28"/>
          <w:lang w:val="kk-KZ"/>
        </w:rPr>
        <w:t xml:space="preserve">        </w:t>
      </w:r>
      <w:r w:rsidRPr="005269A9">
        <w:rPr>
          <w:szCs w:val="28"/>
        </w:rPr>
        <w:t>0,005 мг/мл.</w:t>
      </w:r>
    </w:p>
    <w:p w:rsidR="00AC2F13" w:rsidRDefault="005269A9" w:rsidP="005269A9">
      <w:pPr>
        <w:ind w:firstLine="567"/>
        <w:jc w:val="both"/>
        <w:rPr>
          <w:szCs w:val="28"/>
        </w:rPr>
      </w:pPr>
      <w:r w:rsidRPr="005269A9">
        <w:rPr>
          <w:szCs w:val="28"/>
        </w:rPr>
        <w:t xml:space="preserve">Среда: к 1000 мл 0,05 М </w:t>
      </w:r>
      <w:proofErr w:type="spellStart"/>
      <w:r w:rsidRPr="005269A9">
        <w:rPr>
          <w:szCs w:val="28"/>
        </w:rPr>
        <w:t>трис</w:t>
      </w:r>
      <w:proofErr w:type="spellEnd"/>
      <w:r w:rsidRPr="005269A9">
        <w:rPr>
          <w:szCs w:val="28"/>
        </w:rPr>
        <w:t>-буфера (</w:t>
      </w:r>
      <w:proofErr w:type="spellStart"/>
      <w:r w:rsidRPr="005269A9">
        <w:rPr>
          <w:szCs w:val="28"/>
        </w:rPr>
        <w:t>оксиметиламинометан</w:t>
      </w:r>
      <w:proofErr w:type="spellEnd"/>
      <w:r w:rsidRPr="005269A9">
        <w:rPr>
          <w:szCs w:val="28"/>
        </w:rPr>
        <w:t xml:space="preserve">), </w:t>
      </w:r>
      <w:proofErr w:type="spellStart"/>
      <w:r w:rsidRPr="005269A9">
        <w:rPr>
          <w:szCs w:val="28"/>
        </w:rPr>
        <w:t>pH</w:t>
      </w:r>
      <w:proofErr w:type="spellEnd"/>
      <w:r w:rsidRPr="005269A9">
        <w:rPr>
          <w:szCs w:val="28"/>
        </w:rPr>
        <w:t xml:space="preserve"> 9,0, добавляют 0,3 г ДНК, затем 10,0 г </w:t>
      </w:r>
      <w:proofErr w:type="spellStart"/>
      <w:r w:rsidRPr="005269A9">
        <w:rPr>
          <w:szCs w:val="28"/>
        </w:rPr>
        <w:t>агараДифко</w:t>
      </w:r>
      <w:proofErr w:type="spellEnd"/>
      <w:r w:rsidRPr="005269A9">
        <w:rPr>
          <w:szCs w:val="28"/>
        </w:rPr>
        <w:t xml:space="preserve">, 1 мл 0,01 М CaCl2, 10,0 г </w:t>
      </w:r>
      <w:proofErr w:type="spellStart"/>
      <w:r w:rsidRPr="005269A9">
        <w:rPr>
          <w:szCs w:val="28"/>
        </w:rPr>
        <w:t>NaCl</w:t>
      </w:r>
      <w:proofErr w:type="spellEnd"/>
      <w:r w:rsidRPr="005269A9">
        <w:rPr>
          <w:szCs w:val="28"/>
        </w:rPr>
        <w:t xml:space="preserve">, 3,0 мл 0,1 М </w:t>
      </w:r>
      <w:proofErr w:type="spellStart"/>
      <w:r w:rsidRPr="005269A9">
        <w:rPr>
          <w:szCs w:val="28"/>
        </w:rPr>
        <w:t>толуидина</w:t>
      </w:r>
      <w:proofErr w:type="spellEnd"/>
      <w:r w:rsidRPr="005269A9">
        <w:rPr>
          <w:szCs w:val="28"/>
        </w:rPr>
        <w:t xml:space="preserve"> голубого. Среду разливают в пробирки по 12 - 15 мл, закрывают резиновыми пробками и хранят в холодильнике до 3 - 5 месяцев. Перед постановкой реакции среду растапливают и разливают в чашки Петри, подсушивают при 4 </w:t>
      </w:r>
      <w:r w:rsidR="00AC2F13">
        <w:rPr>
          <w:szCs w:val="28"/>
        </w:rPr>
        <w:t>º</w:t>
      </w:r>
      <w:r w:rsidRPr="005269A9">
        <w:rPr>
          <w:szCs w:val="28"/>
        </w:rPr>
        <w:t xml:space="preserve">C в течение 1 часа, вырезают лунки диаметром 3 мм, отсасывают пипеткой </w:t>
      </w:r>
      <w:proofErr w:type="spellStart"/>
      <w:r w:rsidRPr="005269A9">
        <w:rPr>
          <w:szCs w:val="28"/>
        </w:rPr>
        <w:t>агар</w:t>
      </w:r>
      <w:proofErr w:type="spellEnd"/>
      <w:r w:rsidRPr="005269A9">
        <w:rPr>
          <w:szCs w:val="28"/>
        </w:rPr>
        <w:t xml:space="preserve"> и вносят в лунки пастеровской пипеткой культуры, инкубируют при 37 </w:t>
      </w:r>
      <w:r w:rsidR="00AC2F13">
        <w:rPr>
          <w:szCs w:val="28"/>
        </w:rPr>
        <w:t>º</w:t>
      </w:r>
      <w:r w:rsidRPr="005269A9">
        <w:rPr>
          <w:szCs w:val="28"/>
        </w:rPr>
        <w:t xml:space="preserve"> C.</w:t>
      </w:r>
    </w:p>
    <w:p w:rsidR="00AC2F13" w:rsidRDefault="005269A9" w:rsidP="005269A9">
      <w:pPr>
        <w:ind w:firstLine="567"/>
        <w:jc w:val="both"/>
        <w:rPr>
          <w:szCs w:val="28"/>
        </w:rPr>
      </w:pPr>
      <w:r w:rsidRPr="005269A9">
        <w:rPr>
          <w:szCs w:val="28"/>
        </w:rPr>
        <w:t xml:space="preserve">Перед изучением культур пробирки с суточным ростом стафилококков на </w:t>
      </w:r>
      <w:proofErr w:type="spellStart"/>
      <w:r w:rsidRPr="005269A9">
        <w:rPr>
          <w:szCs w:val="28"/>
        </w:rPr>
        <w:t>полужидкомагаре</w:t>
      </w:r>
      <w:proofErr w:type="spellEnd"/>
      <w:r w:rsidRPr="005269A9">
        <w:rPr>
          <w:szCs w:val="28"/>
        </w:rPr>
        <w:t xml:space="preserve"> прогревают в кипящей водяной бане 15 минут и вносят в лунки в агаровой пластинке, содержащей </w:t>
      </w:r>
      <w:proofErr w:type="spellStart"/>
      <w:r w:rsidRPr="005269A9">
        <w:rPr>
          <w:szCs w:val="28"/>
        </w:rPr>
        <w:t>толуидин</w:t>
      </w:r>
      <w:proofErr w:type="spellEnd"/>
      <w:r w:rsidRPr="005269A9">
        <w:rPr>
          <w:szCs w:val="28"/>
        </w:rPr>
        <w:t xml:space="preserve"> голубой. Зоны просветления с розовым окрашиванием образуются в результате гидролиза ДНК, находящейся в среде, термостабильной </w:t>
      </w:r>
      <w:proofErr w:type="spellStart"/>
      <w:r w:rsidRPr="005269A9">
        <w:rPr>
          <w:szCs w:val="28"/>
        </w:rPr>
        <w:t>ДНКазой</w:t>
      </w:r>
      <w:proofErr w:type="spellEnd"/>
      <w:r w:rsidRPr="005269A9">
        <w:rPr>
          <w:szCs w:val="28"/>
        </w:rPr>
        <w:t xml:space="preserve"> стафилококков. Появление через 1 - 2 часа после внесения </w:t>
      </w:r>
      <w:proofErr w:type="spellStart"/>
      <w:r w:rsidRPr="005269A9">
        <w:rPr>
          <w:szCs w:val="28"/>
        </w:rPr>
        <w:t>розовоокрашенных</w:t>
      </w:r>
      <w:proofErr w:type="spellEnd"/>
      <w:r w:rsidRPr="005269A9">
        <w:rPr>
          <w:szCs w:val="28"/>
        </w:rPr>
        <w:t xml:space="preserve"> зон расценивается как положительная реакция на наличие термостабильной ДНКазы.</w:t>
      </w:r>
    </w:p>
    <w:p w:rsidR="005269A9" w:rsidRPr="005269A9" w:rsidRDefault="00AC2F13" w:rsidP="005269A9">
      <w:pPr>
        <w:ind w:firstLine="567"/>
        <w:jc w:val="both"/>
        <w:rPr>
          <w:szCs w:val="28"/>
        </w:rPr>
      </w:pPr>
      <w:r w:rsidRPr="00D33C41">
        <w:rPr>
          <w:szCs w:val="28"/>
        </w:rPr>
        <w:t>7.6</w:t>
      </w:r>
      <w:r w:rsidR="005269A9" w:rsidRPr="00D33C41">
        <w:rPr>
          <w:szCs w:val="28"/>
        </w:rPr>
        <w:t>.</w:t>
      </w:r>
      <w:r w:rsidR="00643AD6" w:rsidRPr="00D33C41">
        <w:rPr>
          <w:szCs w:val="28"/>
        </w:rPr>
        <w:t>5</w:t>
      </w:r>
      <w:r w:rsidR="005269A9" w:rsidRPr="005269A9">
        <w:rPr>
          <w:szCs w:val="28"/>
        </w:rPr>
        <w:t>. Идентиф</w:t>
      </w:r>
      <w:r w:rsidR="00C04640">
        <w:rPr>
          <w:szCs w:val="28"/>
        </w:rPr>
        <w:t xml:space="preserve">икация </w:t>
      </w:r>
      <w:proofErr w:type="spellStart"/>
      <w:r w:rsidR="00C04640">
        <w:rPr>
          <w:szCs w:val="28"/>
        </w:rPr>
        <w:t>стафилококко</w:t>
      </w:r>
      <w:proofErr w:type="spellEnd"/>
      <w:r w:rsidR="00D93AA9">
        <w:rPr>
          <w:szCs w:val="28"/>
          <w:lang w:val="kk-KZ"/>
        </w:rPr>
        <w:t>в</w:t>
      </w:r>
      <w:r w:rsidR="00C04640">
        <w:rPr>
          <w:szCs w:val="28"/>
        </w:rPr>
        <w:t>*</w:t>
      </w:r>
      <w:r w:rsidR="005269A9" w:rsidRPr="005269A9">
        <w:rPr>
          <w:szCs w:val="28"/>
        </w:rPr>
        <w:t>.</w:t>
      </w:r>
    </w:p>
    <w:p w:rsidR="00CA4C18" w:rsidRDefault="00CA4C18" w:rsidP="005269A9">
      <w:pPr>
        <w:ind w:firstLine="567"/>
        <w:jc w:val="both"/>
        <w:rPr>
          <w:szCs w:val="28"/>
        </w:rPr>
      </w:pPr>
    </w:p>
    <w:tbl>
      <w:tblPr>
        <w:tblStyle w:val="af8"/>
        <w:tblW w:w="10031" w:type="dxa"/>
        <w:tblLook w:val="04A0" w:firstRow="1" w:lastRow="0" w:firstColumn="1" w:lastColumn="0" w:noHBand="0" w:noVBand="1"/>
      </w:tblPr>
      <w:tblGrid>
        <w:gridCol w:w="716"/>
        <w:gridCol w:w="2936"/>
        <w:gridCol w:w="1986"/>
        <w:gridCol w:w="2177"/>
        <w:gridCol w:w="2216"/>
      </w:tblGrid>
      <w:tr w:rsidR="00C16372" w:rsidTr="00506BD0">
        <w:tc>
          <w:tcPr>
            <w:tcW w:w="716" w:type="dxa"/>
            <w:vMerge w:val="restart"/>
            <w:vAlign w:val="center"/>
          </w:tcPr>
          <w:p w:rsidR="00C16372" w:rsidRPr="005269A9" w:rsidRDefault="00C16372" w:rsidP="00C16372">
            <w:pPr>
              <w:jc w:val="center"/>
              <w:rPr>
                <w:szCs w:val="28"/>
              </w:rPr>
            </w:pPr>
            <w:r>
              <w:rPr>
                <w:szCs w:val="28"/>
              </w:rPr>
              <w:t>№</w:t>
            </w:r>
          </w:p>
        </w:tc>
        <w:tc>
          <w:tcPr>
            <w:tcW w:w="2936" w:type="dxa"/>
            <w:vMerge w:val="restart"/>
          </w:tcPr>
          <w:p w:rsidR="00C16372" w:rsidRDefault="00C16372" w:rsidP="00C16372">
            <w:pPr>
              <w:jc w:val="center"/>
              <w:rPr>
                <w:szCs w:val="28"/>
              </w:rPr>
            </w:pPr>
            <w:r w:rsidRPr="005269A9">
              <w:rPr>
                <w:szCs w:val="28"/>
              </w:rPr>
              <w:t>Дифференцирующие признаки</w:t>
            </w:r>
            <w:r>
              <w:rPr>
                <w:szCs w:val="28"/>
              </w:rPr>
              <w:t xml:space="preserve"> </w:t>
            </w:r>
            <w:r w:rsidRPr="005269A9">
              <w:rPr>
                <w:szCs w:val="28"/>
              </w:rPr>
              <w:t>(тесты)</w:t>
            </w:r>
          </w:p>
        </w:tc>
        <w:tc>
          <w:tcPr>
            <w:tcW w:w="6379" w:type="dxa"/>
            <w:gridSpan w:val="3"/>
          </w:tcPr>
          <w:p w:rsidR="00C16372" w:rsidRDefault="00C16372" w:rsidP="00CA4C18">
            <w:pPr>
              <w:jc w:val="center"/>
              <w:rPr>
                <w:szCs w:val="28"/>
              </w:rPr>
            </w:pPr>
            <w:r w:rsidRPr="005269A9">
              <w:rPr>
                <w:szCs w:val="28"/>
              </w:rPr>
              <w:t>Наименование вида</w:t>
            </w:r>
          </w:p>
        </w:tc>
      </w:tr>
      <w:tr w:rsidR="00C16372" w:rsidTr="00506BD0">
        <w:tc>
          <w:tcPr>
            <w:tcW w:w="716" w:type="dxa"/>
            <w:vMerge/>
            <w:vAlign w:val="center"/>
          </w:tcPr>
          <w:p w:rsidR="00C16372" w:rsidRPr="00C16372" w:rsidRDefault="00C16372" w:rsidP="00C16372">
            <w:pPr>
              <w:pStyle w:val="afff1"/>
              <w:numPr>
                <w:ilvl w:val="0"/>
                <w:numId w:val="9"/>
              </w:numPr>
              <w:ind w:left="0" w:firstLine="360"/>
              <w:jc w:val="center"/>
              <w:rPr>
                <w:szCs w:val="28"/>
              </w:rPr>
            </w:pPr>
          </w:p>
        </w:tc>
        <w:tc>
          <w:tcPr>
            <w:tcW w:w="2936" w:type="dxa"/>
            <w:vMerge/>
          </w:tcPr>
          <w:p w:rsidR="00C16372" w:rsidRPr="00C16372" w:rsidRDefault="00C16372" w:rsidP="00C16372">
            <w:pPr>
              <w:pStyle w:val="afff1"/>
              <w:numPr>
                <w:ilvl w:val="0"/>
                <w:numId w:val="9"/>
              </w:numPr>
              <w:ind w:left="0" w:firstLine="360"/>
              <w:jc w:val="both"/>
              <w:rPr>
                <w:szCs w:val="28"/>
              </w:rPr>
            </w:pPr>
          </w:p>
        </w:tc>
        <w:tc>
          <w:tcPr>
            <w:tcW w:w="1986" w:type="dxa"/>
            <w:tcBorders>
              <w:top w:val="single" w:sz="4" w:space="0" w:color="auto"/>
            </w:tcBorders>
            <w:vAlign w:val="center"/>
          </w:tcPr>
          <w:p w:rsidR="00C16372" w:rsidRDefault="00C16372" w:rsidP="00C16372">
            <w:pPr>
              <w:jc w:val="center"/>
              <w:rPr>
                <w:szCs w:val="28"/>
              </w:rPr>
            </w:pP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p>
        </w:tc>
        <w:tc>
          <w:tcPr>
            <w:tcW w:w="2177" w:type="dxa"/>
            <w:tcBorders>
              <w:top w:val="single" w:sz="4" w:space="0" w:color="auto"/>
            </w:tcBorders>
            <w:vAlign w:val="center"/>
          </w:tcPr>
          <w:p w:rsidR="00C16372" w:rsidRDefault="00C16372" w:rsidP="00C16372">
            <w:pPr>
              <w:jc w:val="center"/>
              <w:rPr>
                <w:szCs w:val="28"/>
              </w:rPr>
            </w:pPr>
            <w:proofErr w:type="spellStart"/>
            <w:r w:rsidRPr="005269A9">
              <w:rPr>
                <w:szCs w:val="28"/>
              </w:rPr>
              <w:t>St</w:t>
            </w:r>
            <w:proofErr w:type="spellEnd"/>
            <w:r w:rsidRPr="005269A9">
              <w:rPr>
                <w:szCs w:val="28"/>
              </w:rPr>
              <w:t xml:space="preserve">. </w:t>
            </w:r>
            <w:proofErr w:type="spellStart"/>
            <w:r w:rsidRPr="005269A9">
              <w:rPr>
                <w:szCs w:val="28"/>
              </w:rPr>
              <w:t>epidermides</w:t>
            </w:r>
            <w:proofErr w:type="spellEnd"/>
          </w:p>
        </w:tc>
        <w:tc>
          <w:tcPr>
            <w:tcW w:w="2216" w:type="dxa"/>
            <w:tcBorders>
              <w:top w:val="single" w:sz="4" w:space="0" w:color="auto"/>
            </w:tcBorders>
            <w:vAlign w:val="center"/>
          </w:tcPr>
          <w:p w:rsidR="00C16372" w:rsidRDefault="00C16372" w:rsidP="00C16372">
            <w:pPr>
              <w:jc w:val="center"/>
              <w:rPr>
                <w:szCs w:val="28"/>
              </w:rPr>
            </w:pPr>
            <w:proofErr w:type="spellStart"/>
            <w:r w:rsidRPr="005269A9">
              <w:rPr>
                <w:szCs w:val="28"/>
              </w:rPr>
              <w:t>St</w:t>
            </w:r>
            <w:proofErr w:type="spellEnd"/>
            <w:r w:rsidRPr="005269A9">
              <w:rPr>
                <w:szCs w:val="28"/>
              </w:rPr>
              <w:t xml:space="preserve">. </w:t>
            </w:r>
            <w:proofErr w:type="spellStart"/>
            <w:r w:rsidRPr="005269A9">
              <w:rPr>
                <w:szCs w:val="28"/>
              </w:rPr>
              <w:t>saprophyticus</w:t>
            </w:r>
            <w:proofErr w:type="spellEnd"/>
          </w:p>
        </w:tc>
      </w:tr>
      <w:tr w:rsidR="00C16372" w:rsidTr="00506BD0">
        <w:tc>
          <w:tcPr>
            <w:tcW w:w="716" w:type="dxa"/>
            <w:tcBorders>
              <w:top w:val="double" w:sz="2" w:space="0" w:color="auto"/>
            </w:tcBorders>
            <w:vAlign w:val="center"/>
          </w:tcPr>
          <w:p w:rsidR="00C16372" w:rsidRPr="00C16372" w:rsidRDefault="00C16372" w:rsidP="00C16372">
            <w:pPr>
              <w:pStyle w:val="afff1"/>
              <w:ind w:left="142" w:hanging="142"/>
              <w:jc w:val="center"/>
              <w:rPr>
                <w:szCs w:val="28"/>
              </w:rPr>
            </w:pPr>
            <w:r>
              <w:rPr>
                <w:szCs w:val="28"/>
              </w:rPr>
              <w:t>1</w:t>
            </w:r>
          </w:p>
        </w:tc>
        <w:tc>
          <w:tcPr>
            <w:tcW w:w="2936" w:type="dxa"/>
            <w:tcBorders>
              <w:top w:val="double" w:sz="2" w:space="0" w:color="auto"/>
            </w:tcBorders>
          </w:tcPr>
          <w:p w:rsidR="00C16372" w:rsidRPr="00C16372" w:rsidRDefault="00C16372" w:rsidP="00C16372">
            <w:pPr>
              <w:jc w:val="both"/>
              <w:rPr>
                <w:szCs w:val="28"/>
              </w:rPr>
            </w:pPr>
            <w:r w:rsidRPr="00C16372">
              <w:rPr>
                <w:szCs w:val="28"/>
              </w:rPr>
              <w:t xml:space="preserve">Морфология с окраской по </w:t>
            </w:r>
            <w:proofErr w:type="spellStart"/>
            <w:r w:rsidRPr="00C16372">
              <w:rPr>
                <w:szCs w:val="28"/>
              </w:rPr>
              <w:t>Граму</w:t>
            </w:r>
            <w:proofErr w:type="spellEnd"/>
            <w:r w:rsidRPr="00C16372">
              <w:rPr>
                <w:szCs w:val="28"/>
              </w:rPr>
              <w:t xml:space="preserve"> </w:t>
            </w:r>
          </w:p>
        </w:tc>
        <w:tc>
          <w:tcPr>
            <w:tcW w:w="1986" w:type="dxa"/>
            <w:tcBorders>
              <w:top w:val="double" w:sz="2" w:space="0" w:color="auto"/>
            </w:tcBorders>
            <w:vAlign w:val="center"/>
          </w:tcPr>
          <w:p w:rsidR="00C16372" w:rsidRPr="005269A9" w:rsidRDefault="00C16372" w:rsidP="00C16372">
            <w:pPr>
              <w:jc w:val="center"/>
              <w:rPr>
                <w:szCs w:val="28"/>
              </w:rPr>
            </w:pPr>
            <w:r w:rsidRPr="005269A9">
              <w:rPr>
                <w:szCs w:val="28"/>
              </w:rPr>
              <w:t xml:space="preserve">мелкие кокки </w:t>
            </w:r>
            <w:proofErr w:type="spellStart"/>
            <w:proofErr w:type="gramStart"/>
            <w:r w:rsidRPr="005269A9">
              <w:rPr>
                <w:szCs w:val="28"/>
              </w:rPr>
              <w:t>грам</w:t>
            </w:r>
            <w:proofErr w:type="spellEnd"/>
            <w:proofErr w:type="gramEnd"/>
            <w:r w:rsidRPr="005269A9">
              <w:rPr>
                <w:szCs w:val="28"/>
              </w:rPr>
              <w:t xml:space="preserve"> +</w:t>
            </w:r>
          </w:p>
        </w:tc>
        <w:tc>
          <w:tcPr>
            <w:tcW w:w="2177" w:type="dxa"/>
            <w:tcBorders>
              <w:top w:val="double" w:sz="2" w:space="0" w:color="auto"/>
            </w:tcBorders>
            <w:vAlign w:val="center"/>
          </w:tcPr>
          <w:p w:rsidR="00C16372" w:rsidRPr="005269A9" w:rsidRDefault="00C16372" w:rsidP="00C16372">
            <w:pPr>
              <w:jc w:val="center"/>
              <w:rPr>
                <w:szCs w:val="28"/>
              </w:rPr>
            </w:pPr>
            <w:r>
              <w:rPr>
                <w:szCs w:val="28"/>
              </w:rPr>
              <w:t xml:space="preserve">кокки, </w:t>
            </w:r>
            <w:proofErr w:type="spellStart"/>
            <w:proofErr w:type="gramStart"/>
            <w:r w:rsidRPr="005269A9">
              <w:rPr>
                <w:szCs w:val="28"/>
              </w:rPr>
              <w:t>грам</w:t>
            </w:r>
            <w:proofErr w:type="spellEnd"/>
            <w:proofErr w:type="gramEnd"/>
            <w:r w:rsidRPr="005269A9">
              <w:rPr>
                <w:szCs w:val="28"/>
              </w:rPr>
              <w:t xml:space="preserve"> +</w:t>
            </w:r>
          </w:p>
        </w:tc>
        <w:tc>
          <w:tcPr>
            <w:tcW w:w="2216" w:type="dxa"/>
            <w:tcBorders>
              <w:top w:val="double" w:sz="2" w:space="0" w:color="auto"/>
            </w:tcBorders>
            <w:vAlign w:val="center"/>
          </w:tcPr>
          <w:p w:rsidR="00C16372" w:rsidRPr="005269A9" w:rsidRDefault="00C16372" w:rsidP="00C16372">
            <w:pPr>
              <w:jc w:val="center"/>
              <w:rPr>
                <w:szCs w:val="28"/>
              </w:rPr>
            </w:pPr>
            <w:r w:rsidRPr="005269A9">
              <w:rPr>
                <w:szCs w:val="28"/>
              </w:rPr>
              <w:t>крупные кокки</w:t>
            </w:r>
            <w:r>
              <w:rPr>
                <w:szCs w:val="28"/>
              </w:rPr>
              <w:t xml:space="preserve">, </w:t>
            </w:r>
            <w:proofErr w:type="spellStart"/>
            <w:proofErr w:type="gramStart"/>
            <w:r w:rsidRPr="005269A9">
              <w:rPr>
                <w:szCs w:val="28"/>
              </w:rPr>
              <w:t>грам</w:t>
            </w:r>
            <w:proofErr w:type="spellEnd"/>
            <w:proofErr w:type="gramEnd"/>
            <w:r w:rsidRPr="005269A9">
              <w:rPr>
                <w:szCs w:val="28"/>
              </w:rPr>
              <w:t xml:space="preserve"> +</w:t>
            </w:r>
          </w:p>
        </w:tc>
      </w:tr>
      <w:tr w:rsidR="00C16372" w:rsidTr="00506BD0">
        <w:tc>
          <w:tcPr>
            <w:tcW w:w="716" w:type="dxa"/>
            <w:vAlign w:val="center"/>
          </w:tcPr>
          <w:p w:rsidR="00C16372" w:rsidRPr="005269A9" w:rsidRDefault="00C16372" w:rsidP="00C16372">
            <w:pPr>
              <w:pStyle w:val="afff1"/>
              <w:ind w:left="142" w:hanging="142"/>
              <w:jc w:val="center"/>
              <w:rPr>
                <w:szCs w:val="28"/>
              </w:rPr>
            </w:pPr>
            <w:r>
              <w:rPr>
                <w:szCs w:val="28"/>
              </w:rPr>
              <w:t>2</w:t>
            </w:r>
          </w:p>
        </w:tc>
        <w:tc>
          <w:tcPr>
            <w:tcW w:w="2936" w:type="dxa"/>
          </w:tcPr>
          <w:p w:rsidR="00C16372" w:rsidRPr="00C16372" w:rsidRDefault="00C16372" w:rsidP="00C16372">
            <w:pPr>
              <w:jc w:val="both"/>
              <w:rPr>
                <w:szCs w:val="28"/>
              </w:rPr>
            </w:pPr>
            <w:r w:rsidRPr="00C16372">
              <w:rPr>
                <w:szCs w:val="28"/>
              </w:rPr>
              <w:t xml:space="preserve">Реакция </w:t>
            </w:r>
            <w:proofErr w:type="spellStart"/>
            <w:r w:rsidRPr="00C16372">
              <w:rPr>
                <w:szCs w:val="28"/>
              </w:rPr>
              <w:t>плазмокоагуляции</w:t>
            </w:r>
            <w:proofErr w:type="spellEnd"/>
          </w:p>
        </w:tc>
        <w:tc>
          <w:tcPr>
            <w:tcW w:w="1986" w:type="dxa"/>
            <w:vAlign w:val="center"/>
          </w:tcPr>
          <w:p w:rsidR="00C16372" w:rsidRDefault="00C16372" w:rsidP="00C16372">
            <w:pPr>
              <w:jc w:val="center"/>
              <w:rPr>
                <w:szCs w:val="28"/>
              </w:rPr>
            </w:pPr>
            <w:r>
              <w:rPr>
                <w:szCs w:val="28"/>
              </w:rPr>
              <w:t>+</w:t>
            </w:r>
          </w:p>
        </w:tc>
        <w:tc>
          <w:tcPr>
            <w:tcW w:w="2177" w:type="dxa"/>
            <w:vAlign w:val="center"/>
          </w:tcPr>
          <w:p w:rsidR="00C16372" w:rsidRDefault="00C16372" w:rsidP="00C16372">
            <w:pPr>
              <w:jc w:val="center"/>
              <w:rPr>
                <w:szCs w:val="28"/>
              </w:rPr>
            </w:pPr>
            <w:r>
              <w:rPr>
                <w:szCs w:val="28"/>
              </w:rPr>
              <w:t>-</w:t>
            </w:r>
          </w:p>
        </w:tc>
        <w:tc>
          <w:tcPr>
            <w:tcW w:w="2216" w:type="dxa"/>
            <w:vAlign w:val="center"/>
          </w:tcPr>
          <w:p w:rsidR="00C16372" w:rsidRDefault="00C16372" w:rsidP="00C16372">
            <w:pPr>
              <w:jc w:val="center"/>
              <w:rPr>
                <w:szCs w:val="28"/>
              </w:rPr>
            </w:pPr>
            <w:r>
              <w:rPr>
                <w:szCs w:val="28"/>
              </w:rPr>
              <w:t>-</w:t>
            </w:r>
          </w:p>
        </w:tc>
      </w:tr>
      <w:tr w:rsidR="00C16372" w:rsidTr="00506BD0">
        <w:tc>
          <w:tcPr>
            <w:tcW w:w="716" w:type="dxa"/>
            <w:vAlign w:val="center"/>
          </w:tcPr>
          <w:p w:rsidR="00C16372" w:rsidRPr="005269A9" w:rsidRDefault="00C16372" w:rsidP="00C16372">
            <w:pPr>
              <w:pStyle w:val="afff1"/>
              <w:ind w:left="142" w:hanging="142"/>
              <w:jc w:val="center"/>
              <w:rPr>
                <w:szCs w:val="28"/>
              </w:rPr>
            </w:pPr>
            <w:r>
              <w:rPr>
                <w:szCs w:val="28"/>
              </w:rPr>
              <w:t>3</w:t>
            </w:r>
          </w:p>
        </w:tc>
        <w:tc>
          <w:tcPr>
            <w:tcW w:w="2936" w:type="dxa"/>
          </w:tcPr>
          <w:p w:rsidR="00C16372" w:rsidRPr="00C16372" w:rsidRDefault="00C16372" w:rsidP="00C16372">
            <w:pPr>
              <w:jc w:val="both"/>
              <w:rPr>
                <w:szCs w:val="28"/>
              </w:rPr>
            </w:pPr>
            <w:r w:rsidRPr="00C16372">
              <w:rPr>
                <w:szCs w:val="28"/>
              </w:rPr>
              <w:t xml:space="preserve">Ферментация </w:t>
            </w:r>
            <w:proofErr w:type="spellStart"/>
            <w:r w:rsidRPr="00C16372">
              <w:rPr>
                <w:szCs w:val="28"/>
              </w:rPr>
              <w:t>маннита</w:t>
            </w:r>
            <w:proofErr w:type="spellEnd"/>
            <w:r w:rsidRPr="00C16372">
              <w:rPr>
                <w:szCs w:val="28"/>
              </w:rPr>
              <w:t xml:space="preserve"> в анаэробных условиях</w:t>
            </w:r>
          </w:p>
        </w:tc>
        <w:tc>
          <w:tcPr>
            <w:tcW w:w="1986" w:type="dxa"/>
            <w:vAlign w:val="center"/>
          </w:tcPr>
          <w:p w:rsidR="00C16372" w:rsidRDefault="00C16372" w:rsidP="00C16372">
            <w:pPr>
              <w:jc w:val="center"/>
              <w:rPr>
                <w:szCs w:val="28"/>
              </w:rPr>
            </w:pPr>
            <w:r>
              <w:rPr>
                <w:szCs w:val="28"/>
              </w:rPr>
              <w:t>+</w:t>
            </w:r>
          </w:p>
        </w:tc>
        <w:tc>
          <w:tcPr>
            <w:tcW w:w="2177" w:type="dxa"/>
            <w:vAlign w:val="center"/>
          </w:tcPr>
          <w:p w:rsidR="00C16372" w:rsidRDefault="00C16372" w:rsidP="00C16372">
            <w:pPr>
              <w:jc w:val="center"/>
              <w:rPr>
                <w:szCs w:val="28"/>
              </w:rPr>
            </w:pPr>
            <w:r>
              <w:rPr>
                <w:szCs w:val="28"/>
              </w:rPr>
              <w:t>-</w:t>
            </w:r>
          </w:p>
        </w:tc>
        <w:tc>
          <w:tcPr>
            <w:tcW w:w="2216" w:type="dxa"/>
            <w:vAlign w:val="center"/>
          </w:tcPr>
          <w:p w:rsidR="00C16372" w:rsidRDefault="00C16372" w:rsidP="00C16372">
            <w:pPr>
              <w:jc w:val="center"/>
              <w:rPr>
                <w:szCs w:val="28"/>
              </w:rPr>
            </w:pPr>
            <w:r>
              <w:rPr>
                <w:szCs w:val="28"/>
              </w:rPr>
              <w:t>-</w:t>
            </w:r>
          </w:p>
        </w:tc>
      </w:tr>
      <w:tr w:rsidR="00C16372" w:rsidTr="00506BD0">
        <w:tc>
          <w:tcPr>
            <w:tcW w:w="716" w:type="dxa"/>
            <w:vAlign w:val="center"/>
          </w:tcPr>
          <w:p w:rsidR="00C16372" w:rsidRPr="005269A9" w:rsidRDefault="00C16372" w:rsidP="00C16372">
            <w:pPr>
              <w:pStyle w:val="afff1"/>
              <w:ind w:left="142" w:hanging="142"/>
              <w:jc w:val="center"/>
              <w:rPr>
                <w:szCs w:val="28"/>
              </w:rPr>
            </w:pPr>
            <w:r>
              <w:rPr>
                <w:szCs w:val="28"/>
              </w:rPr>
              <w:t>4</w:t>
            </w:r>
          </w:p>
        </w:tc>
        <w:tc>
          <w:tcPr>
            <w:tcW w:w="2936" w:type="dxa"/>
          </w:tcPr>
          <w:p w:rsidR="00C16372" w:rsidRPr="00C16372" w:rsidRDefault="00C16372" w:rsidP="00C16372">
            <w:pPr>
              <w:jc w:val="both"/>
              <w:rPr>
                <w:szCs w:val="28"/>
              </w:rPr>
            </w:pPr>
            <w:proofErr w:type="spellStart"/>
            <w:r w:rsidRPr="00C16372">
              <w:rPr>
                <w:szCs w:val="28"/>
              </w:rPr>
              <w:t>Лецитовителлазная</w:t>
            </w:r>
            <w:proofErr w:type="spellEnd"/>
            <w:r w:rsidRPr="00C16372">
              <w:rPr>
                <w:szCs w:val="28"/>
              </w:rPr>
              <w:t xml:space="preserve"> активность</w:t>
            </w:r>
          </w:p>
        </w:tc>
        <w:tc>
          <w:tcPr>
            <w:tcW w:w="1986" w:type="dxa"/>
            <w:vAlign w:val="center"/>
          </w:tcPr>
          <w:p w:rsidR="00C16372" w:rsidRDefault="00C16372" w:rsidP="00C16372">
            <w:pPr>
              <w:jc w:val="center"/>
              <w:rPr>
                <w:szCs w:val="28"/>
              </w:rPr>
            </w:pPr>
            <w:r>
              <w:rPr>
                <w:szCs w:val="28"/>
              </w:rPr>
              <w:t>+</w:t>
            </w:r>
          </w:p>
        </w:tc>
        <w:tc>
          <w:tcPr>
            <w:tcW w:w="2177" w:type="dxa"/>
            <w:vAlign w:val="center"/>
          </w:tcPr>
          <w:p w:rsidR="00C16372" w:rsidRDefault="00C16372" w:rsidP="00C16372">
            <w:pPr>
              <w:jc w:val="center"/>
              <w:rPr>
                <w:szCs w:val="28"/>
              </w:rPr>
            </w:pPr>
            <w:r>
              <w:rPr>
                <w:szCs w:val="28"/>
              </w:rPr>
              <w:t>+</w:t>
            </w:r>
          </w:p>
          <w:p w:rsidR="00C16372" w:rsidRDefault="00C16372" w:rsidP="00C16372">
            <w:pPr>
              <w:jc w:val="center"/>
              <w:rPr>
                <w:szCs w:val="28"/>
              </w:rPr>
            </w:pPr>
            <w:r>
              <w:rPr>
                <w:szCs w:val="28"/>
              </w:rPr>
              <w:t>-</w:t>
            </w:r>
          </w:p>
        </w:tc>
        <w:tc>
          <w:tcPr>
            <w:tcW w:w="2216" w:type="dxa"/>
            <w:vAlign w:val="center"/>
          </w:tcPr>
          <w:p w:rsidR="00C16372" w:rsidRDefault="00C16372" w:rsidP="00C16372">
            <w:pPr>
              <w:jc w:val="center"/>
              <w:rPr>
                <w:szCs w:val="28"/>
              </w:rPr>
            </w:pPr>
            <w:r>
              <w:rPr>
                <w:szCs w:val="28"/>
              </w:rPr>
              <w:t>-</w:t>
            </w:r>
          </w:p>
        </w:tc>
      </w:tr>
      <w:tr w:rsidR="00C16372" w:rsidTr="00506BD0">
        <w:tc>
          <w:tcPr>
            <w:tcW w:w="716" w:type="dxa"/>
          </w:tcPr>
          <w:p w:rsidR="00C16372" w:rsidRPr="00C16372" w:rsidRDefault="00C16372" w:rsidP="00506BD0">
            <w:pPr>
              <w:ind w:left="360" w:hanging="218"/>
              <w:jc w:val="both"/>
              <w:rPr>
                <w:szCs w:val="28"/>
              </w:rPr>
            </w:pPr>
            <w:r>
              <w:rPr>
                <w:szCs w:val="28"/>
              </w:rPr>
              <w:t>5</w:t>
            </w:r>
          </w:p>
        </w:tc>
        <w:tc>
          <w:tcPr>
            <w:tcW w:w="2936" w:type="dxa"/>
          </w:tcPr>
          <w:p w:rsidR="00C16372" w:rsidRPr="00C16372" w:rsidRDefault="00C16372" w:rsidP="00C16372">
            <w:pPr>
              <w:jc w:val="both"/>
              <w:rPr>
                <w:szCs w:val="28"/>
              </w:rPr>
            </w:pPr>
            <w:r w:rsidRPr="00C16372">
              <w:rPr>
                <w:szCs w:val="28"/>
              </w:rPr>
              <w:t xml:space="preserve">Тест на </w:t>
            </w:r>
            <w:proofErr w:type="spellStart"/>
            <w:r w:rsidRPr="00C16372">
              <w:rPr>
                <w:szCs w:val="28"/>
              </w:rPr>
              <w:t>ДНКазу</w:t>
            </w:r>
            <w:proofErr w:type="spellEnd"/>
          </w:p>
        </w:tc>
        <w:tc>
          <w:tcPr>
            <w:tcW w:w="1986" w:type="dxa"/>
            <w:vAlign w:val="center"/>
          </w:tcPr>
          <w:p w:rsidR="00C16372" w:rsidRDefault="00C16372" w:rsidP="00C16372">
            <w:pPr>
              <w:jc w:val="center"/>
              <w:rPr>
                <w:szCs w:val="28"/>
              </w:rPr>
            </w:pPr>
            <w:r>
              <w:rPr>
                <w:szCs w:val="28"/>
              </w:rPr>
              <w:t>+</w:t>
            </w:r>
          </w:p>
        </w:tc>
        <w:tc>
          <w:tcPr>
            <w:tcW w:w="2177" w:type="dxa"/>
            <w:vAlign w:val="center"/>
          </w:tcPr>
          <w:p w:rsidR="00C16372" w:rsidRDefault="00C16372" w:rsidP="00C16372">
            <w:pPr>
              <w:jc w:val="center"/>
              <w:rPr>
                <w:szCs w:val="28"/>
              </w:rPr>
            </w:pPr>
            <w:r>
              <w:rPr>
                <w:szCs w:val="28"/>
              </w:rPr>
              <w:t>-</w:t>
            </w:r>
          </w:p>
        </w:tc>
        <w:tc>
          <w:tcPr>
            <w:tcW w:w="2216" w:type="dxa"/>
            <w:vAlign w:val="center"/>
          </w:tcPr>
          <w:p w:rsidR="00C16372" w:rsidRDefault="00C16372" w:rsidP="00C16372">
            <w:pPr>
              <w:jc w:val="center"/>
              <w:rPr>
                <w:szCs w:val="28"/>
              </w:rPr>
            </w:pPr>
            <w:r>
              <w:rPr>
                <w:szCs w:val="28"/>
              </w:rPr>
              <w:t>-</w:t>
            </w:r>
          </w:p>
        </w:tc>
      </w:tr>
      <w:tr w:rsidR="00C16372" w:rsidTr="00506BD0">
        <w:tc>
          <w:tcPr>
            <w:tcW w:w="716" w:type="dxa"/>
          </w:tcPr>
          <w:p w:rsidR="00C16372" w:rsidRPr="005269A9" w:rsidRDefault="00C16372" w:rsidP="00506BD0">
            <w:pPr>
              <w:pStyle w:val="afff1"/>
              <w:ind w:left="360" w:hanging="218"/>
              <w:jc w:val="both"/>
              <w:rPr>
                <w:szCs w:val="28"/>
              </w:rPr>
            </w:pPr>
            <w:r>
              <w:rPr>
                <w:szCs w:val="28"/>
              </w:rPr>
              <w:t>6</w:t>
            </w:r>
          </w:p>
        </w:tc>
        <w:tc>
          <w:tcPr>
            <w:tcW w:w="2936" w:type="dxa"/>
          </w:tcPr>
          <w:p w:rsidR="00C16372" w:rsidRPr="00C16372" w:rsidRDefault="00C16372" w:rsidP="00C16372">
            <w:pPr>
              <w:jc w:val="both"/>
              <w:rPr>
                <w:szCs w:val="28"/>
              </w:rPr>
            </w:pPr>
            <w:r w:rsidRPr="00C16372">
              <w:rPr>
                <w:szCs w:val="28"/>
              </w:rPr>
              <w:t>Тест на кислую фосфатазу</w:t>
            </w:r>
          </w:p>
        </w:tc>
        <w:tc>
          <w:tcPr>
            <w:tcW w:w="1986" w:type="dxa"/>
            <w:vAlign w:val="center"/>
          </w:tcPr>
          <w:p w:rsidR="00C16372" w:rsidRDefault="00C16372" w:rsidP="00C16372">
            <w:pPr>
              <w:jc w:val="center"/>
              <w:rPr>
                <w:szCs w:val="28"/>
              </w:rPr>
            </w:pPr>
            <w:r>
              <w:rPr>
                <w:szCs w:val="28"/>
              </w:rPr>
              <w:t>+</w:t>
            </w:r>
          </w:p>
        </w:tc>
        <w:tc>
          <w:tcPr>
            <w:tcW w:w="2177" w:type="dxa"/>
            <w:vAlign w:val="center"/>
          </w:tcPr>
          <w:p w:rsidR="00C16372" w:rsidRDefault="00C16372" w:rsidP="00C16372">
            <w:pPr>
              <w:jc w:val="center"/>
              <w:rPr>
                <w:szCs w:val="28"/>
              </w:rPr>
            </w:pPr>
            <w:r>
              <w:rPr>
                <w:szCs w:val="28"/>
              </w:rPr>
              <w:t>-</w:t>
            </w:r>
          </w:p>
        </w:tc>
        <w:tc>
          <w:tcPr>
            <w:tcW w:w="2216" w:type="dxa"/>
            <w:vAlign w:val="center"/>
          </w:tcPr>
          <w:p w:rsidR="00C16372" w:rsidRDefault="00C16372" w:rsidP="00C16372">
            <w:pPr>
              <w:jc w:val="center"/>
              <w:rPr>
                <w:szCs w:val="28"/>
              </w:rPr>
            </w:pPr>
            <w:r>
              <w:rPr>
                <w:szCs w:val="28"/>
              </w:rPr>
              <w:t>-</w:t>
            </w:r>
          </w:p>
        </w:tc>
      </w:tr>
    </w:tbl>
    <w:p w:rsidR="00C04640" w:rsidRDefault="00C04640" w:rsidP="00C04640">
      <w:pPr>
        <w:ind w:firstLine="567"/>
        <w:jc w:val="both"/>
        <w:rPr>
          <w:sz w:val="20"/>
        </w:rPr>
      </w:pPr>
    </w:p>
    <w:p w:rsidR="00C04640" w:rsidRPr="00C04640" w:rsidRDefault="00C04640" w:rsidP="00C04640">
      <w:pPr>
        <w:ind w:firstLine="567"/>
        <w:jc w:val="both"/>
        <w:rPr>
          <w:sz w:val="20"/>
        </w:rPr>
      </w:pPr>
      <w:r w:rsidRPr="00C04640">
        <w:rPr>
          <w:sz w:val="20"/>
        </w:rPr>
        <w:t>______________</w:t>
      </w:r>
    </w:p>
    <w:p w:rsidR="00C04640" w:rsidRPr="00C04640" w:rsidRDefault="00C04640" w:rsidP="00C04640">
      <w:pPr>
        <w:ind w:firstLine="567"/>
        <w:jc w:val="both"/>
        <w:rPr>
          <w:sz w:val="20"/>
        </w:rPr>
      </w:pPr>
      <w:r w:rsidRPr="00C04640">
        <w:rPr>
          <w:sz w:val="20"/>
        </w:rPr>
        <w:t xml:space="preserve">* Тесты на окисление </w:t>
      </w:r>
      <w:proofErr w:type="spellStart"/>
      <w:r w:rsidRPr="00C04640">
        <w:rPr>
          <w:sz w:val="20"/>
        </w:rPr>
        <w:t>маннита</w:t>
      </w:r>
      <w:proofErr w:type="spellEnd"/>
      <w:r w:rsidRPr="00C04640">
        <w:rPr>
          <w:sz w:val="20"/>
        </w:rPr>
        <w:t xml:space="preserve">, термоустойчивую </w:t>
      </w:r>
      <w:proofErr w:type="spellStart"/>
      <w:r w:rsidRPr="00C04640">
        <w:rPr>
          <w:sz w:val="20"/>
        </w:rPr>
        <w:t>ДНКазу</w:t>
      </w:r>
      <w:proofErr w:type="spellEnd"/>
      <w:r w:rsidRPr="00C04640">
        <w:rPr>
          <w:sz w:val="20"/>
        </w:rPr>
        <w:t xml:space="preserve">, </w:t>
      </w:r>
      <w:proofErr w:type="gramStart"/>
      <w:r w:rsidRPr="00C04640">
        <w:rPr>
          <w:sz w:val="20"/>
        </w:rPr>
        <w:t>кислую фосфатазу проводят</w:t>
      </w:r>
      <w:proofErr w:type="gramEnd"/>
      <w:r w:rsidRPr="00C04640">
        <w:rPr>
          <w:sz w:val="20"/>
        </w:rPr>
        <w:t xml:space="preserve"> в случае отрицательной реакции </w:t>
      </w:r>
      <w:proofErr w:type="spellStart"/>
      <w:r w:rsidRPr="00C04640">
        <w:rPr>
          <w:sz w:val="20"/>
        </w:rPr>
        <w:t>плазмокоагуляции</w:t>
      </w:r>
      <w:proofErr w:type="spellEnd"/>
      <w:r w:rsidRPr="00C04640">
        <w:rPr>
          <w:sz w:val="20"/>
        </w:rPr>
        <w:t>.</w:t>
      </w:r>
    </w:p>
    <w:p w:rsidR="00CA4C18" w:rsidRDefault="00CA4C18" w:rsidP="005269A9">
      <w:pPr>
        <w:ind w:firstLine="567"/>
        <w:jc w:val="both"/>
        <w:rPr>
          <w:szCs w:val="28"/>
        </w:rPr>
      </w:pPr>
    </w:p>
    <w:p w:rsidR="00AC2F13" w:rsidRDefault="00AC2F13" w:rsidP="005269A9">
      <w:pPr>
        <w:ind w:firstLine="567"/>
        <w:jc w:val="both"/>
        <w:rPr>
          <w:szCs w:val="28"/>
        </w:rPr>
      </w:pPr>
      <w:r>
        <w:rPr>
          <w:szCs w:val="28"/>
        </w:rPr>
        <w:lastRenderedPageBreak/>
        <w:t>7.7</w:t>
      </w:r>
      <w:r w:rsidR="005269A9" w:rsidRPr="005269A9">
        <w:rPr>
          <w:szCs w:val="28"/>
        </w:rPr>
        <w:t xml:space="preserve">. Метод определения бактерий рода </w:t>
      </w:r>
      <w:proofErr w:type="spellStart"/>
      <w:r w:rsidR="005269A9" w:rsidRPr="005269A9">
        <w:rPr>
          <w:szCs w:val="28"/>
        </w:rPr>
        <w:t>Proteus</w:t>
      </w:r>
      <w:proofErr w:type="spellEnd"/>
      <w:r w:rsidR="005269A9" w:rsidRPr="005269A9">
        <w:rPr>
          <w:szCs w:val="28"/>
        </w:rPr>
        <w:t>.</w:t>
      </w:r>
    </w:p>
    <w:p w:rsidR="00AC2F13" w:rsidRDefault="005269A9" w:rsidP="005269A9">
      <w:pPr>
        <w:ind w:firstLine="567"/>
        <w:jc w:val="both"/>
        <w:rPr>
          <w:szCs w:val="28"/>
        </w:rPr>
      </w:pPr>
      <w:r w:rsidRPr="005269A9">
        <w:rPr>
          <w:szCs w:val="28"/>
        </w:rPr>
        <w:t xml:space="preserve">Среди этимологических факторов пищевых </w:t>
      </w:r>
      <w:proofErr w:type="spellStart"/>
      <w:r w:rsidRPr="005269A9">
        <w:rPr>
          <w:szCs w:val="28"/>
        </w:rPr>
        <w:t>токсикоинфекций</w:t>
      </w:r>
      <w:proofErr w:type="spellEnd"/>
      <w:r w:rsidRPr="005269A9">
        <w:rPr>
          <w:szCs w:val="28"/>
        </w:rPr>
        <w:t xml:space="preserve"> существенную роль могут играть бактерии рода </w:t>
      </w:r>
      <w:proofErr w:type="spellStart"/>
      <w:r w:rsidRPr="005269A9">
        <w:rPr>
          <w:szCs w:val="28"/>
        </w:rPr>
        <w:t>Proteus</w:t>
      </w:r>
      <w:proofErr w:type="spellEnd"/>
      <w:r w:rsidRPr="005269A9">
        <w:rPr>
          <w:szCs w:val="28"/>
        </w:rPr>
        <w:t>. Обнаружение небольших количе</w:t>
      </w:r>
      <w:proofErr w:type="gramStart"/>
      <w:r w:rsidRPr="005269A9">
        <w:rPr>
          <w:szCs w:val="28"/>
        </w:rPr>
        <w:t>ств пр</w:t>
      </w:r>
      <w:proofErr w:type="gramEnd"/>
      <w:r w:rsidRPr="005269A9">
        <w:rPr>
          <w:szCs w:val="28"/>
        </w:rPr>
        <w:t>отея в исследуемых продуктах не является поводом для подозрения его как возбудителя пищевого отравления. Однако факт обнаружения протея является сигналом для проведения ряда санитарно-гигиенических и профилактических мероприятий на обследуемых объектах.</w:t>
      </w:r>
    </w:p>
    <w:p w:rsidR="00AC2F13" w:rsidRDefault="005269A9" w:rsidP="005269A9">
      <w:pPr>
        <w:ind w:firstLine="567"/>
        <w:jc w:val="both"/>
        <w:rPr>
          <w:szCs w:val="28"/>
        </w:rPr>
      </w:pPr>
      <w:r w:rsidRPr="005269A9">
        <w:rPr>
          <w:szCs w:val="28"/>
        </w:rPr>
        <w:t xml:space="preserve">К роду </w:t>
      </w:r>
      <w:proofErr w:type="spellStart"/>
      <w:r w:rsidRPr="005269A9">
        <w:rPr>
          <w:szCs w:val="28"/>
        </w:rPr>
        <w:t>Proteus</w:t>
      </w:r>
      <w:proofErr w:type="spellEnd"/>
      <w:r w:rsidRPr="005269A9">
        <w:rPr>
          <w:szCs w:val="28"/>
        </w:rPr>
        <w:t xml:space="preserve"> относятся грамотрицательные </w:t>
      </w:r>
      <w:proofErr w:type="spellStart"/>
      <w:r w:rsidRPr="005269A9">
        <w:rPr>
          <w:szCs w:val="28"/>
        </w:rPr>
        <w:t>бескапсульные</w:t>
      </w:r>
      <w:proofErr w:type="spellEnd"/>
      <w:r w:rsidRPr="005269A9">
        <w:rPr>
          <w:szCs w:val="28"/>
        </w:rPr>
        <w:t xml:space="preserve">, в основном, подвижные бактерии, разжижающие желатину и расщепляющие мочевину, не образующие </w:t>
      </w:r>
      <w:proofErr w:type="spellStart"/>
      <w:r w:rsidRPr="005269A9">
        <w:rPr>
          <w:szCs w:val="28"/>
        </w:rPr>
        <w:t>ацетилметилкарбинол</w:t>
      </w:r>
      <w:proofErr w:type="spellEnd"/>
      <w:r w:rsidRPr="005269A9">
        <w:rPr>
          <w:szCs w:val="28"/>
        </w:rPr>
        <w:t xml:space="preserve"> и дающие положительную реакцию с метил-рот.</w:t>
      </w:r>
    </w:p>
    <w:p w:rsidR="00AC2F13" w:rsidRDefault="005269A9" w:rsidP="005269A9">
      <w:pPr>
        <w:ind w:firstLine="567"/>
        <w:jc w:val="both"/>
        <w:rPr>
          <w:szCs w:val="28"/>
        </w:rPr>
      </w:pPr>
      <w:r w:rsidRPr="005269A9">
        <w:rPr>
          <w:szCs w:val="28"/>
        </w:rPr>
        <w:t xml:space="preserve">На основании различий по некоторым ферментативным свойствам возможна дифференциация рода </w:t>
      </w:r>
      <w:proofErr w:type="spellStart"/>
      <w:r w:rsidRPr="005269A9">
        <w:rPr>
          <w:szCs w:val="28"/>
        </w:rPr>
        <w:t>Proteus</w:t>
      </w:r>
      <w:proofErr w:type="spellEnd"/>
      <w:r w:rsidRPr="005269A9">
        <w:rPr>
          <w:szCs w:val="28"/>
        </w:rPr>
        <w:t xml:space="preserve"> на две </w:t>
      </w:r>
      <w:proofErr w:type="spellStart"/>
      <w:r w:rsidRPr="005269A9">
        <w:rPr>
          <w:szCs w:val="28"/>
        </w:rPr>
        <w:t>биогруппы</w:t>
      </w:r>
      <w:proofErr w:type="spellEnd"/>
      <w:r w:rsidRPr="005269A9">
        <w:rPr>
          <w:szCs w:val="28"/>
        </w:rPr>
        <w:t xml:space="preserve">: </w:t>
      </w:r>
      <w:proofErr w:type="spellStart"/>
      <w:r w:rsidRPr="005269A9">
        <w:rPr>
          <w:szCs w:val="28"/>
        </w:rPr>
        <w:t>Proteusvulgaris</w:t>
      </w:r>
      <w:proofErr w:type="spellEnd"/>
      <w:r w:rsidRPr="005269A9">
        <w:rPr>
          <w:szCs w:val="28"/>
        </w:rPr>
        <w:t xml:space="preserve">, который образует индол, ферментирует мальтозу и не </w:t>
      </w:r>
      <w:proofErr w:type="spellStart"/>
      <w:r w:rsidRPr="005269A9">
        <w:rPr>
          <w:szCs w:val="28"/>
        </w:rPr>
        <w:t>декарбоксилирует</w:t>
      </w:r>
      <w:proofErr w:type="spellEnd"/>
      <w:r w:rsidRPr="005269A9">
        <w:rPr>
          <w:szCs w:val="28"/>
        </w:rPr>
        <w:t xml:space="preserve"> орнитин, и </w:t>
      </w:r>
      <w:proofErr w:type="spellStart"/>
      <w:r w:rsidRPr="005269A9">
        <w:rPr>
          <w:szCs w:val="28"/>
        </w:rPr>
        <w:t>Proteusmirabilis</w:t>
      </w:r>
      <w:proofErr w:type="spellEnd"/>
      <w:r w:rsidRPr="005269A9">
        <w:rPr>
          <w:szCs w:val="28"/>
        </w:rPr>
        <w:t xml:space="preserve">, который не образует индола, не ферментирует мальтозу и </w:t>
      </w:r>
      <w:proofErr w:type="spellStart"/>
      <w:r w:rsidRPr="005269A9">
        <w:rPr>
          <w:szCs w:val="28"/>
        </w:rPr>
        <w:t>декарбоксилирует</w:t>
      </w:r>
      <w:proofErr w:type="spellEnd"/>
      <w:r w:rsidRPr="005269A9">
        <w:rPr>
          <w:szCs w:val="28"/>
        </w:rPr>
        <w:t xml:space="preserve"> орнитин.</w:t>
      </w:r>
    </w:p>
    <w:p w:rsidR="00AC2F13" w:rsidRDefault="00AC2F13" w:rsidP="005269A9">
      <w:pPr>
        <w:ind w:firstLine="567"/>
        <w:jc w:val="both"/>
        <w:rPr>
          <w:szCs w:val="28"/>
        </w:rPr>
      </w:pPr>
      <w:r>
        <w:rPr>
          <w:szCs w:val="28"/>
        </w:rPr>
        <w:t>7.7</w:t>
      </w:r>
      <w:r w:rsidR="005269A9" w:rsidRPr="005269A9">
        <w:rPr>
          <w:szCs w:val="28"/>
        </w:rPr>
        <w:t>.1. Методика выделения бактерий рода Proteus.</w:t>
      </w:r>
    </w:p>
    <w:p w:rsidR="00AC2F13" w:rsidRDefault="005269A9" w:rsidP="005269A9">
      <w:pPr>
        <w:ind w:firstLine="567"/>
        <w:jc w:val="both"/>
        <w:rPr>
          <w:szCs w:val="28"/>
        </w:rPr>
      </w:pPr>
      <w:r w:rsidRPr="005269A9">
        <w:rPr>
          <w:szCs w:val="28"/>
        </w:rPr>
        <w:t>1 день.</w:t>
      </w:r>
    </w:p>
    <w:p w:rsidR="00AC2F13" w:rsidRDefault="005269A9" w:rsidP="005269A9">
      <w:pPr>
        <w:ind w:firstLine="567"/>
        <w:jc w:val="both"/>
        <w:rPr>
          <w:szCs w:val="28"/>
        </w:rPr>
      </w:pPr>
      <w:r w:rsidRPr="005269A9">
        <w:rPr>
          <w:szCs w:val="28"/>
        </w:rPr>
        <w:t>а) Для получения чистой культуры первичный посев исследуемого материала из основного разведения (10</w:t>
      </w:r>
      <w:r w:rsidR="00D93AA9">
        <w:rPr>
          <w:szCs w:val="28"/>
          <w:lang w:val="kk-KZ"/>
        </w:rPr>
        <w:t xml:space="preserve"> </w:t>
      </w:r>
      <w:r w:rsidRPr="005269A9">
        <w:rPr>
          <w:szCs w:val="28"/>
        </w:rPr>
        <w:t xml:space="preserve">% взвесь) производят по 0,5 мл в конденсат свежескошенного </w:t>
      </w:r>
      <w:proofErr w:type="spellStart"/>
      <w:r w:rsidRPr="005269A9">
        <w:rPr>
          <w:szCs w:val="28"/>
        </w:rPr>
        <w:t>агара</w:t>
      </w:r>
      <w:proofErr w:type="spellEnd"/>
      <w:r w:rsidRPr="005269A9">
        <w:rPr>
          <w:szCs w:val="28"/>
        </w:rPr>
        <w:t xml:space="preserve"> по методу </w:t>
      </w:r>
      <w:proofErr w:type="spellStart"/>
      <w:r w:rsidRPr="005269A9">
        <w:rPr>
          <w:szCs w:val="28"/>
        </w:rPr>
        <w:t>Шукевича</w:t>
      </w:r>
      <w:proofErr w:type="spellEnd"/>
      <w:r w:rsidRPr="005269A9">
        <w:rPr>
          <w:szCs w:val="28"/>
        </w:rPr>
        <w:t>.</w:t>
      </w:r>
    </w:p>
    <w:p w:rsidR="00AC2F13" w:rsidRDefault="005269A9" w:rsidP="005269A9">
      <w:pPr>
        <w:ind w:firstLine="567"/>
        <w:jc w:val="both"/>
        <w:rPr>
          <w:szCs w:val="28"/>
        </w:rPr>
      </w:pPr>
      <w:r w:rsidRPr="005269A9">
        <w:rPr>
          <w:szCs w:val="28"/>
        </w:rPr>
        <w:t xml:space="preserve">На 2-й день просматривают посевы на скошенном МПА, если наблюдается вползающий нежный рост вуалеобразный рост, то с верхнего края выросшей культуры готовят препарат, окрашивают по </w:t>
      </w:r>
      <w:proofErr w:type="spellStart"/>
      <w:r w:rsidRPr="005269A9">
        <w:rPr>
          <w:szCs w:val="28"/>
        </w:rPr>
        <w:t>Граму</w:t>
      </w:r>
      <w:proofErr w:type="spellEnd"/>
      <w:r w:rsidRPr="005269A9">
        <w:rPr>
          <w:szCs w:val="28"/>
        </w:rPr>
        <w:t xml:space="preserve"> и </w:t>
      </w:r>
      <w:proofErr w:type="spellStart"/>
      <w:r w:rsidRPr="005269A9">
        <w:rPr>
          <w:szCs w:val="28"/>
        </w:rPr>
        <w:t>микроскопируют</w:t>
      </w:r>
      <w:proofErr w:type="spellEnd"/>
      <w:r w:rsidRPr="005269A9">
        <w:rPr>
          <w:szCs w:val="28"/>
        </w:rPr>
        <w:t xml:space="preserve">. При наличии грамотрицательных </w:t>
      </w:r>
      <w:proofErr w:type="spellStart"/>
      <w:r w:rsidRPr="005269A9">
        <w:rPr>
          <w:szCs w:val="28"/>
        </w:rPr>
        <w:t>полиформных</w:t>
      </w:r>
      <w:proofErr w:type="spellEnd"/>
      <w:r w:rsidRPr="005269A9">
        <w:rPr>
          <w:szCs w:val="28"/>
        </w:rPr>
        <w:t xml:space="preserve"> палочек дают заключение о наличии бактерий рода </w:t>
      </w:r>
      <w:proofErr w:type="spellStart"/>
      <w:r w:rsidRPr="005269A9">
        <w:rPr>
          <w:szCs w:val="28"/>
        </w:rPr>
        <w:t>Proteus</w:t>
      </w:r>
      <w:proofErr w:type="spellEnd"/>
      <w:r w:rsidRPr="005269A9">
        <w:rPr>
          <w:szCs w:val="28"/>
        </w:rPr>
        <w:t xml:space="preserve"> в исследуемом продукте.</w:t>
      </w:r>
    </w:p>
    <w:p w:rsidR="00B84EC1" w:rsidRDefault="005269A9" w:rsidP="005269A9">
      <w:pPr>
        <w:ind w:firstLine="567"/>
        <w:jc w:val="both"/>
        <w:rPr>
          <w:szCs w:val="28"/>
        </w:rPr>
      </w:pPr>
      <w:r w:rsidRPr="005269A9">
        <w:rPr>
          <w:szCs w:val="28"/>
        </w:rPr>
        <w:t xml:space="preserve">Кроме того, можно использовать посев на поверхность питательной среды </w:t>
      </w:r>
      <w:proofErr w:type="spellStart"/>
      <w:r w:rsidRPr="005269A9">
        <w:rPr>
          <w:szCs w:val="28"/>
        </w:rPr>
        <w:t>Плоскирева</w:t>
      </w:r>
      <w:proofErr w:type="spellEnd"/>
      <w:r w:rsidRPr="005269A9">
        <w:rPr>
          <w:szCs w:val="28"/>
        </w:rPr>
        <w:t xml:space="preserve"> или среды Вильсон-</w:t>
      </w:r>
      <w:proofErr w:type="spellStart"/>
      <w:r w:rsidRPr="005269A9">
        <w:rPr>
          <w:szCs w:val="28"/>
        </w:rPr>
        <w:t>Блера</w:t>
      </w:r>
      <w:proofErr w:type="spellEnd"/>
      <w:r w:rsidRPr="005269A9">
        <w:rPr>
          <w:szCs w:val="28"/>
        </w:rPr>
        <w:t xml:space="preserve">, который производят в количествах 0,5 мл исходной взвеси, тщательно втирая шпателем, инкубируют при 37 </w:t>
      </w:r>
      <w:r w:rsidR="00AC2F13">
        <w:rPr>
          <w:szCs w:val="28"/>
        </w:rPr>
        <w:t>º</w:t>
      </w:r>
      <w:r w:rsidRPr="005269A9">
        <w:rPr>
          <w:szCs w:val="28"/>
        </w:rPr>
        <w:t xml:space="preserve">C 18 - 24 часа. На поверхности сред </w:t>
      </w:r>
      <w:proofErr w:type="spellStart"/>
      <w:r w:rsidRPr="005269A9">
        <w:rPr>
          <w:szCs w:val="28"/>
        </w:rPr>
        <w:t>Плоскирева</w:t>
      </w:r>
      <w:proofErr w:type="spellEnd"/>
      <w:r w:rsidRPr="005269A9">
        <w:rPr>
          <w:szCs w:val="28"/>
        </w:rPr>
        <w:t xml:space="preserve"> или Вильсон-</w:t>
      </w:r>
      <w:proofErr w:type="spellStart"/>
      <w:r w:rsidRPr="005269A9">
        <w:rPr>
          <w:szCs w:val="28"/>
        </w:rPr>
        <w:t>Блера</w:t>
      </w:r>
      <w:proofErr w:type="spellEnd"/>
      <w:r w:rsidRPr="005269A9">
        <w:rPr>
          <w:szCs w:val="28"/>
        </w:rPr>
        <w:t xml:space="preserve"> вырастает O-форма протея. Для получения из O-форм колоний H-форм одну петлю суточной бульонной культуры протея наносят на поверхность свежеприготовленного 1,5% МПА в центре чашки. Через 16 - 18 часов </w:t>
      </w:r>
      <w:proofErr w:type="spellStart"/>
      <w:r w:rsidRPr="005269A9">
        <w:rPr>
          <w:szCs w:val="28"/>
        </w:rPr>
        <w:t>инкубирования</w:t>
      </w:r>
      <w:proofErr w:type="spellEnd"/>
      <w:r w:rsidRPr="005269A9">
        <w:rPr>
          <w:szCs w:val="28"/>
        </w:rPr>
        <w:t xml:space="preserve"> при 37 </w:t>
      </w:r>
      <w:r w:rsidR="00B84EC1">
        <w:rPr>
          <w:szCs w:val="28"/>
        </w:rPr>
        <w:t>º</w:t>
      </w:r>
      <w:r w:rsidRPr="005269A9">
        <w:rPr>
          <w:szCs w:val="28"/>
        </w:rPr>
        <w:t xml:space="preserve">C наблюдается феномен </w:t>
      </w:r>
      <w:r w:rsidR="00B84EC1">
        <w:rPr>
          <w:szCs w:val="28"/>
        </w:rPr>
        <w:t>«</w:t>
      </w:r>
      <w:r w:rsidRPr="005269A9">
        <w:rPr>
          <w:szCs w:val="28"/>
        </w:rPr>
        <w:t>роения</w:t>
      </w:r>
      <w:r w:rsidR="00B84EC1">
        <w:rPr>
          <w:szCs w:val="28"/>
        </w:rPr>
        <w:t>»</w:t>
      </w:r>
      <w:r w:rsidRPr="005269A9">
        <w:rPr>
          <w:szCs w:val="28"/>
        </w:rPr>
        <w:t xml:space="preserve"> - поверхность покрывается тонким слоем налета с голубоватым оттенком.</w:t>
      </w:r>
    </w:p>
    <w:p w:rsidR="00B84EC1" w:rsidRDefault="005269A9" w:rsidP="005269A9">
      <w:pPr>
        <w:ind w:firstLine="567"/>
        <w:jc w:val="both"/>
        <w:rPr>
          <w:szCs w:val="28"/>
        </w:rPr>
      </w:pPr>
      <w:r w:rsidRPr="005269A9">
        <w:rPr>
          <w:szCs w:val="28"/>
        </w:rPr>
        <w:t xml:space="preserve">После инкубации в течение 18 - 24 часов при 37 </w:t>
      </w:r>
      <w:r w:rsidR="00B84EC1">
        <w:rPr>
          <w:szCs w:val="28"/>
        </w:rPr>
        <w:t>º</w:t>
      </w:r>
      <w:r w:rsidRPr="005269A9">
        <w:rPr>
          <w:szCs w:val="28"/>
        </w:rPr>
        <w:t xml:space="preserve">C чашки с посевами просматривают и отмечают колонии, подлежащие дальнейшему исследованию. На среде </w:t>
      </w:r>
      <w:proofErr w:type="spellStart"/>
      <w:r w:rsidRPr="005269A9">
        <w:rPr>
          <w:szCs w:val="28"/>
        </w:rPr>
        <w:t>Плоскирева</w:t>
      </w:r>
      <w:proofErr w:type="spellEnd"/>
      <w:r w:rsidRPr="005269A9">
        <w:rPr>
          <w:szCs w:val="28"/>
        </w:rPr>
        <w:t xml:space="preserve"> штаммы растут в виде прозрачных колоний, слегка подщелачивая среду, которая окрашивается вокруг них в желтоватый цвет. При более длительном хранении чашек с посевами колонии мутнеют, а центр их приобретает бурую окраску. </w:t>
      </w:r>
      <w:proofErr w:type="gramStart"/>
      <w:r w:rsidRPr="005269A9">
        <w:rPr>
          <w:szCs w:val="28"/>
        </w:rPr>
        <w:t xml:space="preserve">На висмут-сульфитном </w:t>
      </w:r>
      <w:proofErr w:type="spellStart"/>
      <w:r w:rsidRPr="005269A9">
        <w:rPr>
          <w:szCs w:val="28"/>
        </w:rPr>
        <w:t>агаре</w:t>
      </w:r>
      <w:proofErr w:type="spellEnd"/>
      <w:r w:rsidRPr="005269A9">
        <w:rPr>
          <w:szCs w:val="28"/>
        </w:rPr>
        <w:t xml:space="preserve"> (среда Вильсон-</w:t>
      </w:r>
      <w:proofErr w:type="spellStart"/>
      <w:r w:rsidRPr="005269A9">
        <w:rPr>
          <w:szCs w:val="28"/>
        </w:rPr>
        <w:t>Блера</w:t>
      </w:r>
      <w:proofErr w:type="spellEnd"/>
      <w:r w:rsidRPr="005269A9">
        <w:rPr>
          <w:szCs w:val="28"/>
        </w:rPr>
        <w:t xml:space="preserve">) через 48 часов штаммы вырастают </w:t>
      </w:r>
      <w:r w:rsidRPr="005269A9">
        <w:rPr>
          <w:szCs w:val="28"/>
        </w:rPr>
        <w:lastRenderedPageBreak/>
        <w:t>в виде изолированных колоний грязно-коричневого цвета, окраска среды под колониями не изменяется.</w:t>
      </w:r>
      <w:proofErr w:type="gramEnd"/>
    </w:p>
    <w:p w:rsidR="00B84EC1" w:rsidRDefault="005269A9" w:rsidP="005269A9">
      <w:pPr>
        <w:ind w:firstLine="567"/>
        <w:jc w:val="both"/>
        <w:rPr>
          <w:szCs w:val="28"/>
        </w:rPr>
      </w:pPr>
      <w:r w:rsidRPr="005269A9">
        <w:rPr>
          <w:szCs w:val="28"/>
        </w:rPr>
        <w:t>Если рост 18 - 24 часовой культуры однородный, то для дальнейшего изучения используют не менее 3-х колоний. При росте разных колоний для их изучения надо брать больше колоний, различных по внешнему виду.</w:t>
      </w:r>
    </w:p>
    <w:p w:rsidR="005269A9" w:rsidRPr="00511B27" w:rsidRDefault="005269A9" w:rsidP="005269A9">
      <w:pPr>
        <w:ind w:firstLine="567"/>
        <w:jc w:val="both"/>
        <w:rPr>
          <w:szCs w:val="28"/>
        </w:rPr>
      </w:pPr>
      <w:r w:rsidRPr="005269A9">
        <w:rPr>
          <w:szCs w:val="28"/>
        </w:rPr>
        <w:t>При наличии характерной микроскопической картины дают заключение о присутствии бактерий рода</w:t>
      </w:r>
      <w:r w:rsidR="00C04640">
        <w:rPr>
          <w:szCs w:val="28"/>
        </w:rPr>
        <w:t xml:space="preserve"> </w:t>
      </w:r>
      <w:proofErr w:type="spellStart"/>
      <w:r w:rsidR="00C04640">
        <w:rPr>
          <w:szCs w:val="28"/>
        </w:rPr>
        <w:t>Proteus</w:t>
      </w:r>
      <w:proofErr w:type="spellEnd"/>
      <w:r w:rsidR="00C04640">
        <w:rPr>
          <w:szCs w:val="28"/>
        </w:rPr>
        <w:t xml:space="preserve"> в исследуемом продукте*</w:t>
      </w:r>
      <w:r w:rsidRPr="00C04640">
        <w:rPr>
          <w:szCs w:val="28"/>
        </w:rPr>
        <w:t>.</w:t>
      </w:r>
    </w:p>
    <w:p w:rsidR="00B84EC1" w:rsidRDefault="005269A9" w:rsidP="005269A9">
      <w:pPr>
        <w:ind w:firstLine="567"/>
        <w:jc w:val="both"/>
        <w:rPr>
          <w:szCs w:val="28"/>
        </w:rPr>
      </w:pPr>
      <w:r w:rsidRPr="005269A9">
        <w:rPr>
          <w:szCs w:val="28"/>
        </w:rPr>
        <w:t xml:space="preserve">Случайные находки бактерий рода </w:t>
      </w:r>
      <w:proofErr w:type="spellStart"/>
      <w:r w:rsidRPr="005269A9">
        <w:rPr>
          <w:szCs w:val="28"/>
        </w:rPr>
        <w:t>Proteus</w:t>
      </w:r>
      <w:proofErr w:type="spellEnd"/>
      <w:r w:rsidRPr="005269A9">
        <w:rPr>
          <w:szCs w:val="28"/>
        </w:rPr>
        <w:t xml:space="preserve"> при определении бактерий группы кишечных палочек необходимо отражать в ответе.</w:t>
      </w:r>
    </w:p>
    <w:p w:rsidR="00B84EC1" w:rsidRDefault="00B84EC1" w:rsidP="005269A9">
      <w:pPr>
        <w:ind w:firstLine="567"/>
        <w:jc w:val="both"/>
        <w:rPr>
          <w:szCs w:val="28"/>
        </w:rPr>
      </w:pPr>
      <w:r>
        <w:rPr>
          <w:szCs w:val="28"/>
        </w:rPr>
        <w:t>7.8</w:t>
      </w:r>
      <w:r w:rsidR="005269A9" w:rsidRPr="005269A9">
        <w:rPr>
          <w:szCs w:val="28"/>
        </w:rPr>
        <w:t>. Определение сальмонелл.</w:t>
      </w:r>
    </w:p>
    <w:p w:rsidR="005269A9" w:rsidRPr="00511B27" w:rsidRDefault="005269A9" w:rsidP="005269A9">
      <w:pPr>
        <w:ind w:firstLine="567"/>
        <w:jc w:val="both"/>
        <w:rPr>
          <w:szCs w:val="28"/>
        </w:rPr>
      </w:pPr>
      <w:r w:rsidRPr="005269A9">
        <w:rPr>
          <w:szCs w:val="28"/>
        </w:rPr>
        <w:t>В соответствии с рекомендациями ФАО/ВОЗ в большинстве пищевых продуктов нормируется отсутствие сальмонелл в определенной массе продукта. Сальмонеллы признаны индикаторными микроорганизмами при контроле пищевых продуктов на возможное присутствие патогенных микроорганизмов. В особо скоропортящейся продукции общественного питания сал</w:t>
      </w:r>
      <w:r w:rsidR="00DC2D93">
        <w:rPr>
          <w:szCs w:val="28"/>
        </w:rPr>
        <w:t xml:space="preserve">ьмонеллы не допускаются в 25 г. </w:t>
      </w:r>
      <w:r w:rsidRPr="00E324CC">
        <w:rPr>
          <w:szCs w:val="28"/>
        </w:rPr>
        <w:t xml:space="preserve">Анализ проводят в соответствии с </w:t>
      </w:r>
      <w:r w:rsidR="00E324CC" w:rsidRPr="00E324CC">
        <w:rPr>
          <w:szCs w:val="28"/>
        </w:rPr>
        <w:t>[2]</w:t>
      </w:r>
      <w:r w:rsidRPr="00E324CC">
        <w:rPr>
          <w:szCs w:val="28"/>
        </w:rPr>
        <w:t>.</w:t>
      </w:r>
    </w:p>
    <w:p w:rsidR="007C45A8" w:rsidRPr="00511B27" w:rsidRDefault="007C45A8" w:rsidP="00643AD6">
      <w:pPr>
        <w:ind w:firstLine="567"/>
        <w:jc w:val="both"/>
        <w:rPr>
          <w:b/>
          <w:szCs w:val="28"/>
        </w:rPr>
      </w:pPr>
    </w:p>
    <w:p w:rsidR="00643AD6" w:rsidRDefault="00643AD6" w:rsidP="00643AD6">
      <w:pPr>
        <w:ind w:firstLine="567"/>
        <w:jc w:val="both"/>
        <w:rPr>
          <w:b/>
          <w:szCs w:val="28"/>
        </w:rPr>
      </w:pPr>
      <w:r w:rsidRPr="00643AD6">
        <w:rPr>
          <w:b/>
          <w:szCs w:val="28"/>
        </w:rPr>
        <w:t>8 Методика исследования смывов</w:t>
      </w:r>
    </w:p>
    <w:p w:rsidR="00643AD6" w:rsidRPr="00643AD6" w:rsidRDefault="00643AD6" w:rsidP="00643AD6">
      <w:pPr>
        <w:ind w:firstLine="567"/>
        <w:jc w:val="both"/>
        <w:rPr>
          <w:b/>
          <w:szCs w:val="28"/>
        </w:rPr>
      </w:pPr>
    </w:p>
    <w:p w:rsidR="00643AD6" w:rsidRDefault="00643AD6" w:rsidP="00643AD6">
      <w:pPr>
        <w:ind w:firstLine="567"/>
        <w:jc w:val="both"/>
        <w:rPr>
          <w:szCs w:val="28"/>
        </w:rPr>
      </w:pPr>
      <w:r>
        <w:rPr>
          <w:szCs w:val="28"/>
        </w:rPr>
        <w:t>8</w:t>
      </w:r>
      <w:r w:rsidR="005269A9" w:rsidRPr="00643AD6">
        <w:rPr>
          <w:szCs w:val="28"/>
        </w:rPr>
        <w:t>.1. Объем исследования.</w:t>
      </w:r>
    </w:p>
    <w:p w:rsidR="00643AD6" w:rsidRDefault="005269A9" w:rsidP="005269A9">
      <w:pPr>
        <w:ind w:firstLine="567"/>
        <w:jc w:val="both"/>
        <w:rPr>
          <w:szCs w:val="28"/>
        </w:rPr>
      </w:pPr>
      <w:r w:rsidRPr="005269A9">
        <w:rPr>
          <w:szCs w:val="28"/>
        </w:rPr>
        <w:t>При текущем санитарном надзоре за предприятиями общественного питания и торговли, детскими и лечебными учреждениями исследование смывов проводят на присутствие бактерий группы кишечных палочек.</w:t>
      </w:r>
    </w:p>
    <w:p w:rsidR="00643AD6" w:rsidRDefault="005269A9" w:rsidP="005269A9">
      <w:pPr>
        <w:ind w:firstLine="567"/>
        <w:jc w:val="both"/>
        <w:rPr>
          <w:szCs w:val="28"/>
        </w:rPr>
      </w:pPr>
      <w:r w:rsidRPr="005269A9">
        <w:rPr>
          <w:szCs w:val="28"/>
        </w:rPr>
        <w:t xml:space="preserve">Исследование на наличие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бактерий рода </w:t>
      </w:r>
      <w:proofErr w:type="spellStart"/>
      <w:r w:rsidRPr="005269A9">
        <w:rPr>
          <w:szCs w:val="28"/>
        </w:rPr>
        <w:t>Proteus</w:t>
      </w:r>
      <w:proofErr w:type="spellEnd"/>
      <w:r w:rsidRPr="005269A9">
        <w:rPr>
          <w:szCs w:val="28"/>
        </w:rPr>
        <w:t>, определение общей бактериальной обсемененности производится по показаниям. Например:</w:t>
      </w:r>
    </w:p>
    <w:p w:rsidR="00643AD6" w:rsidRDefault="005269A9" w:rsidP="005269A9">
      <w:pPr>
        <w:ind w:firstLine="567"/>
        <w:jc w:val="both"/>
        <w:rPr>
          <w:szCs w:val="28"/>
        </w:rPr>
      </w:pPr>
      <w:r w:rsidRPr="005269A9">
        <w:rPr>
          <w:szCs w:val="28"/>
        </w:rPr>
        <w:t>а) исследование смывов на стафилококки проводят при обследовании кремово-кондитерских цехов, столовых и ресторанов, молочных кухонь и других пищеблоков, обращая особое внимание на контроль рук персонала;</w:t>
      </w:r>
    </w:p>
    <w:p w:rsidR="00D93AA9" w:rsidRPr="00D93AA9" w:rsidRDefault="005269A9" w:rsidP="00DB300F">
      <w:pPr>
        <w:ind w:firstLine="567"/>
        <w:jc w:val="both"/>
        <w:rPr>
          <w:szCs w:val="28"/>
        </w:rPr>
      </w:pPr>
      <w:r w:rsidRPr="005269A9">
        <w:rPr>
          <w:szCs w:val="28"/>
        </w:rPr>
        <w:t>б) общую микробную обсемененность можно определять для установления эффективности санитарной обработки посуды в посудомоечных машинах, а также при оценке новых моющих и дезинфицирующих средств.</w:t>
      </w:r>
    </w:p>
    <w:p w:rsidR="00D93AA9" w:rsidRPr="00D93AA9" w:rsidRDefault="00DB300F" w:rsidP="00DB300F">
      <w:pPr>
        <w:ind w:firstLine="567"/>
        <w:jc w:val="both"/>
        <w:rPr>
          <w:szCs w:val="28"/>
        </w:rPr>
      </w:pPr>
      <w:r w:rsidRPr="005269A9">
        <w:rPr>
          <w:szCs w:val="28"/>
        </w:rPr>
        <w:t xml:space="preserve">В случае повторного обнаружения бактерий группы кишечных палочек в значительном проценте смывов на объекте рекомендуется провести исследование смывов с инвентаря, оборудования и рук персонала на наличие </w:t>
      </w:r>
      <w:proofErr w:type="spellStart"/>
      <w:r w:rsidRPr="005269A9">
        <w:rPr>
          <w:szCs w:val="28"/>
        </w:rPr>
        <w:t>энтеробактерий</w:t>
      </w:r>
      <w:proofErr w:type="spellEnd"/>
      <w:r w:rsidRPr="00DB300F">
        <w:rPr>
          <w:szCs w:val="28"/>
        </w:rPr>
        <w:t>*</w:t>
      </w:r>
      <w:r w:rsidR="007C45A8" w:rsidRPr="007C45A8">
        <w:rPr>
          <w:szCs w:val="28"/>
        </w:rPr>
        <w:t>*</w:t>
      </w:r>
      <w:r w:rsidRPr="00DB300F">
        <w:rPr>
          <w:szCs w:val="28"/>
        </w:rPr>
        <w:t>.</w:t>
      </w:r>
    </w:p>
    <w:p w:rsidR="00643AD6" w:rsidRDefault="00643AD6" w:rsidP="005269A9">
      <w:pPr>
        <w:ind w:firstLine="567"/>
        <w:jc w:val="both"/>
        <w:rPr>
          <w:szCs w:val="28"/>
        </w:rPr>
      </w:pPr>
      <w:r>
        <w:rPr>
          <w:szCs w:val="28"/>
        </w:rPr>
        <w:t>8</w:t>
      </w:r>
      <w:r w:rsidR="005269A9" w:rsidRPr="005269A9">
        <w:rPr>
          <w:szCs w:val="28"/>
        </w:rPr>
        <w:t>.2.1. Методика посева смывов на бактерии группы кишечных палочек.</w:t>
      </w:r>
    </w:p>
    <w:p w:rsidR="00643AD6" w:rsidRDefault="005269A9" w:rsidP="005269A9">
      <w:pPr>
        <w:ind w:firstLine="567"/>
        <w:jc w:val="both"/>
        <w:rPr>
          <w:szCs w:val="28"/>
        </w:rPr>
      </w:pPr>
      <w:r w:rsidRPr="005269A9">
        <w:rPr>
          <w:szCs w:val="28"/>
        </w:rPr>
        <w:t xml:space="preserve">При плановых санитарно-гигиенических обследованиях для выявления БГКП производят посевы смывов на среды </w:t>
      </w:r>
      <w:proofErr w:type="spellStart"/>
      <w:r w:rsidRPr="005269A9">
        <w:rPr>
          <w:szCs w:val="28"/>
        </w:rPr>
        <w:t>Кесслер</w:t>
      </w:r>
      <w:proofErr w:type="spellEnd"/>
      <w:r w:rsidRPr="005269A9">
        <w:rPr>
          <w:szCs w:val="28"/>
        </w:rPr>
        <w:t xml:space="preserve"> с лактозой или КОДА, </w:t>
      </w:r>
      <w:r w:rsidRPr="005269A9">
        <w:rPr>
          <w:szCs w:val="28"/>
        </w:rPr>
        <w:lastRenderedPageBreak/>
        <w:t>при этом в пробирку со средой опускают тампон и переносят оставшуюся смывную жидкость.</w:t>
      </w:r>
    </w:p>
    <w:p w:rsidR="00643AD6" w:rsidRPr="00511B27" w:rsidRDefault="005269A9" w:rsidP="005269A9">
      <w:pPr>
        <w:ind w:firstLine="567"/>
        <w:jc w:val="both"/>
        <w:rPr>
          <w:szCs w:val="28"/>
        </w:rPr>
      </w:pPr>
      <w:r w:rsidRPr="005269A9">
        <w:rPr>
          <w:szCs w:val="28"/>
        </w:rPr>
        <w:t xml:space="preserve">Посевы на средах </w:t>
      </w:r>
      <w:proofErr w:type="spellStart"/>
      <w:r w:rsidRPr="005269A9">
        <w:rPr>
          <w:szCs w:val="28"/>
        </w:rPr>
        <w:t>Кесслер</w:t>
      </w:r>
      <w:proofErr w:type="spellEnd"/>
      <w:r w:rsidRPr="005269A9">
        <w:rPr>
          <w:szCs w:val="28"/>
        </w:rPr>
        <w:t xml:space="preserve"> или КОДА инкубируют при 37 </w:t>
      </w:r>
      <w:r w:rsidR="00360385">
        <w:rPr>
          <w:szCs w:val="28"/>
        </w:rPr>
        <w:t>º</w:t>
      </w:r>
      <w:r w:rsidRPr="005269A9">
        <w:rPr>
          <w:szCs w:val="28"/>
        </w:rPr>
        <w:t xml:space="preserve"> C, через 18 - 24 часа со среды </w:t>
      </w:r>
      <w:proofErr w:type="spellStart"/>
      <w:r w:rsidRPr="005269A9">
        <w:rPr>
          <w:szCs w:val="28"/>
        </w:rPr>
        <w:t>Кесслер</w:t>
      </w:r>
      <w:proofErr w:type="spellEnd"/>
      <w:r w:rsidRPr="005269A9">
        <w:rPr>
          <w:szCs w:val="28"/>
        </w:rPr>
        <w:t xml:space="preserve"> производят высев на плотную дифференциальную среду</w:t>
      </w:r>
      <w:proofErr w:type="gramStart"/>
      <w:r w:rsidRPr="005269A9">
        <w:rPr>
          <w:szCs w:val="28"/>
        </w:rPr>
        <w:t xml:space="preserve"> Э</w:t>
      </w:r>
      <w:proofErr w:type="gramEnd"/>
      <w:r w:rsidRPr="005269A9">
        <w:rPr>
          <w:szCs w:val="28"/>
        </w:rPr>
        <w:t xml:space="preserve">ндо, со среды КОДА высев производят только в случае изменения окраски среды или ее помутнения. Дальнейший ход исследования см. в п. </w:t>
      </w:r>
      <w:r w:rsidR="00643AD6">
        <w:rPr>
          <w:szCs w:val="28"/>
        </w:rPr>
        <w:t>7.5</w:t>
      </w:r>
      <w:r w:rsidRPr="005269A9">
        <w:rPr>
          <w:szCs w:val="28"/>
        </w:rPr>
        <w:t>.1.</w:t>
      </w:r>
    </w:p>
    <w:p w:rsidR="00593A38" w:rsidRPr="00D93AA9" w:rsidRDefault="00593A38" w:rsidP="00593A38">
      <w:pPr>
        <w:ind w:firstLine="567"/>
        <w:jc w:val="both"/>
        <w:rPr>
          <w:sz w:val="20"/>
        </w:rPr>
      </w:pPr>
      <w:r w:rsidRPr="00D93AA9">
        <w:rPr>
          <w:sz w:val="20"/>
        </w:rPr>
        <w:t>______________</w:t>
      </w:r>
    </w:p>
    <w:p w:rsidR="00593A38" w:rsidRPr="00DB300F" w:rsidRDefault="00593A38" w:rsidP="00593A38">
      <w:pPr>
        <w:ind w:firstLine="567"/>
        <w:jc w:val="both"/>
        <w:rPr>
          <w:sz w:val="20"/>
        </w:rPr>
      </w:pPr>
      <w:r w:rsidRPr="00D93AA9">
        <w:rPr>
          <w:sz w:val="20"/>
        </w:rPr>
        <w:t xml:space="preserve">* Идентификацию бактерий рода </w:t>
      </w:r>
      <w:proofErr w:type="spellStart"/>
      <w:r w:rsidRPr="00D93AA9">
        <w:rPr>
          <w:sz w:val="20"/>
        </w:rPr>
        <w:t>Proteus</w:t>
      </w:r>
      <w:proofErr w:type="spellEnd"/>
      <w:r w:rsidRPr="00D93AA9">
        <w:rPr>
          <w:sz w:val="20"/>
        </w:rPr>
        <w:t xml:space="preserve"> проводят в случае </w:t>
      </w:r>
      <w:proofErr w:type="spellStart"/>
      <w:r w:rsidRPr="00D93AA9">
        <w:rPr>
          <w:sz w:val="20"/>
        </w:rPr>
        <w:t>эпидситуации</w:t>
      </w:r>
      <w:proofErr w:type="spellEnd"/>
      <w:r w:rsidRPr="00D93AA9">
        <w:rPr>
          <w:sz w:val="20"/>
        </w:rPr>
        <w:t xml:space="preserve"> на объекте в соответствии с [2].</w:t>
      </w:r>
      <w:r>
        <w:rPr>
          <w:sz w:val="20"/>
        </w:rPr>
        <w:t xml:space="preserve"> </w:t>
      </w:r>
    </w:p>
    <w:p w:rsidR="00593A38" w:rsidRPr="00DB300F" w:rsidRDefault="00593A38" w:rsidP="00593A38">
      <w:pPr>
        <w:ind w:firstLine="567"/>
        <w:jc w:val="both"/>
        <w:rPr>
          <w:sz w:val="20"/>
        </w:rPr>
      </w:pPr>
      <w:r w:rsidRPr="00DB300F">
        <w:rPr>
          <w:sz w:val="20"/>
        </w:rPr>
        <w:t>*</w:t>
      </w:r>
      <w:r w:rsidRPr="007C45A8">
        <w:rPr>
          <w:sz w:val="20"/>
        </w:rPr>
        <w:t>*</w:t>
      </w:r>
      <w:r w:rsidRPr="00DB300F">
        <w:rPr>
          <w:sz w:val="20"/>
        </w:rPr>
        <w:t xml:space="preserve"> При исследовании смывов по </w:t>
      </w:r>
      <w:proofErr w:type="spellStart"/>
      <w:r w:rsidRPr="00DB300F">
        <w:rPr>
          <w:sz w:val="20"/>
        </w:rPr>
        <w:t>эпидпоказаниям</w:t>
      </w:r>
      <w:proofErr w:type="spellEnd"/>
      <w:r w:rsidRPr="00DB300F">
        <w:rPr>
          <w:sz w:val="20"/>
        </w:rPr>
        <w:t xml:space="preserve"> производят посев тампона и смывной жидкости на среды обогащения - </w:t>
      </w:r>
      <w:proofErr w:type="spellStart"/>
      <w:r w:rsidRPr="00DB300F">
        <w:rPr>
          <w:sz w:val="20"/>
        </w:rPr>
        <w:t>селенитный</w:t>
      </w:r>
      <w:proofErr w:type="spellEnd"/>
      <w:r w:rsidRPr="00DB300F">
        <w:rPr>
          <w:sz w:val="20"/>
        </w:rPr>
        <w:t xml:space="preserve"> бульон или магниевую среду (возможно использование сред Мюллера и Кауфмана). </w:t>
      </w:r>
      <w:r w:rsidRPr="00D93AA9">
        <w:rPr>
          <w:sz w:val="20"/>
        </w:rPr>
        <w:t xml:space="preserve">Дальнейшее выделение и идентификацию проводят согласно </w:t>
      </w:r>
      <w:r w:rsidRPr="007C45A8">
        <w:rPr>
          <w:sz w:val="20"/>
        </w:rPr>
        <w:t>[2]</w:t>
      </w:r>
      <w:r w:rsidRPr="00D93AA9">
        <w:rPr>
          <w:sz w:val="20"/>
        </w:rPr>
        <w:t>.</w:t>
      </w:r>
    </w:p>
    <w:p w:rsidR="00593A38" w:rsidRPr="00511B27" w:rsidRDefault="00593A38" w:rsidP="005269A9">
      <w:pPr>
        <w:ind w:firstLine="567"/>
        <w:jc w:val="both"/>
        <w:rPr>
          <w:szCs w:val="28"/>
        </w:rPr>
      </w:pPr>
    </w:p>
    <w:p w:rsidR="00643AD6" w:rsidRDefault="00643AD6" w:rsidP="005269A9">
      <w:pPr>
        <w:ind w:firstLine="567"/>
        <w:jc w:val="both"/>
        <w:rPr>
          <w:szCs w:val="28"/>
        </w:rPr>
      </w:pPr>
      <w:r>
        <w:rPr>
          <w:szCs w:val="28"/>
        </w:rPr>
        <w:t>8</w:t>
      </w:r>
      <w:r w:rsidR="005269A9" w:rsidRPr="005269A9">
        <w:rPr>
          <w:szCs w:val="28"/>
        </w:rPr>
        <w:t>.2.2 Методика посева на общую бактериальную обсемененность.</w:t>
      </w:r>
    </w:p>
    <w:p w:rsidR="005269A9" w:rsidRPr="005269A9" w:rsidRDefault="005269A9" w:rsidP="005269A9">
      <w:pPr>
        <w:ind w:firstLine="567"/>
        <w:jc w:val="both"/>
        <w:rPr>
          <w:szCs w:val="28"/>
        </w:rPr>
      </w:pPr>
      <w:r w:rsidRPr="005269A9">
        <w:rPr>
          <w:szCs w:val="28"/>
        </w:rPr>
        <w:t xml:space="preserve">Для определения общей обсемененности поверхностей контролируемых предметов взятие смывов производят по методике, описанной выше (п. </w:t>
      </w:r>
      <w:r w:rsidR="00643AD6">
        <w:rPr>
          <w:szCs w:val="28"/>
        </w:rPr>
        <w:t>7.4</w:t>
      </w:r>
      <w:r w:rsidRPr="005269A9">
        <w:rPr>
          <w:szCs w:val="28"/>
        </w:rPr>
        <w:t xml:space="preserve">), перед посевом в пробирку с тампоном добавляют 5 мл 0,1% </w:t>
      </w:r>
      <w:proofErr w:type="spellStart"/>
      <w:r w:rsidRPr="005269A9">
        <w:rPr>
          <w:szCs w:val="28"/>
        </w:rPr>
        <w:t>пептонной</w:t>
      </w:r>
      <w:proofErr w:type="spellEnd"/>
      <w:r w:rsidRPr="005269A9">
        <w:rPr>
          <w:szCs w:val="28"/>
        </w:rPr>
        <w:t xml:space="preserve"> воды или изотонического раствора хлорида натрия. Тампон тщательно отмывают, после чего 1,0 мл смывной жидкости помещают в чашку Петри и заливают расплавленным МПА. Чашки помещают в термостат при 30 </w:t>
      </w:r>
      <w:r w:rsidR="00643AD6">
        <w:rPr>
          <w:szCs w:val="28"/>
        </w:rPr>
        <w:t>º</w:t>
      </w:r>
      <w:r w:rsidRPr="005269A9">
        <w:rPr>
          <w:szCs w:val="28"/>
        </w:rPr>
        <w:t>C. Предварительный подсчет выросших колоний производят через 48 часов, окончательный - через 72 часа. Количество колоний, выросших на чашке, умножают на 10 для определения общего количества бактерий, содержащихся на поверхности исследуемого предмета.</w:t>
      </w:r>
    </w:p>
    <w:p w:rsidR="00F00819" w:rsidRDefault="00F00819" w:rsidP="005269A9">
      <w:pPr>
        <w:ind w:firstLine="567"/>
        <w:jc w:val="both"/>
        <w:rPr>
          <w:szCs w:val="28"/>
        </w:rPr>
      </w:pPr>
      <w:r>
        <w:rPr>
          <w:szCs w:val="28"/>
        </w:rPr>
        <w:t>8</w:t>
      </w:r>
      <w:r w:rsidR="005269A9" w:rsidRPr="005269A9">
        <w:rPr>
          <w:szCs w:val="28"/>
        </w:rPr>
        <w:t xml:space="preserve">.2.3. Методика посева на </w:t>
      </w:r>
      <w:proofErr w:type="spellStart"/>
      <w:r w:rsidR="005269A9" w:rsidRPr="005269A9">
        <w:rPr>
          <w:szCs w:val="28"/>
        </w:rPr>
        <w:t>St</w:t>
      </w:r>
      <w:proofErr w:type="spellEnd"/>
      <w:r w:rsidR="005269A9" w:rsidRPr="005269A9">
        <w:rPr>
          <w:szCs w:val="28"/>
        </w:rPr>
        <w:t xml:space="preserve">. </w:t>
      </w:r>
      <w:proofErr w:type="spellStart"/>
      <w:r w:rsidR="005269A9" w:rsidRPr="005269A9">
        <w:rPr>
          <w:szCs w:val="28"/>
        </w:rPr>
        <w:t>aureus</w:t>
      </w:r>
      <w:proofErr w:type="spellEnd"/>
      <w:r w:rsidR="005269A9" w:rsidRPr="005269A9">
        <w:rPr>
          <w:szCs w:val="28"/>
        </w:rPr>
        <w:t>.</w:t>
      </w:r>
    </w:p>
    <w:p w:rsidR="00F00819" w:rsidRDefault="005269A9" w:rsidP="005269A9">
      <w:pPr>
        <w:ind w:firstLine="567"/>
        <w:jc w:val="both"/>
        <w:rPr>
          <w:szCs w:val="28"/>
        </w:rPr>
      </w:pPr>
      <w:r w:rsidRPr="005269A9">
        <w:rPr>
          <w:szCs w:val="28"/>
        </w:rPr>
        <w:t xml:space="preserve">Для выявления </w:t>
      </w:r>
      <w:proofErr w:type="spellStart"/>
      <w:r w:rsidRPr="005269A9">
        <w:rPr>
          <w:szCs w:val="28"/>
        </w:rPr>
        <w:t>St</w:t>
      </w:r>
      <w:proofErr w:type="spellEnd"/>
      <w:r w:rsidRPr="005269A9">
        <w:rPr>
          <w:szCs w:val="28"/>
        </w:rPr>
        <w:t xml:space="preserve">. </w:t>
      </w:r>
      <w:proofErr w:type="spellStart"/>
      <w:r w:rsidRPr="005269A9">
        <w:rPr>
          <w:szCs w:val="28"/>
        </w:rPr>
        <w:t>aureus</w:t>
      </w:r>
      <w:proofErr w:type="spellEnd"/>
      <w:r w:rsidRPr="005269A9">
        <w:rPr>
          <w:szCs w:val="28"/>
        </w:rPr>
        <w:t xml:space="preserve"> посев смывов производят на чашки с МСА или ЖСА, непосредственно втирая посевной материал тампоном, затем последний погружают в пробирку с 6,5% солевым бульоном. Если необходимо определить и бактерии группы кишечных палочек, то остатки смывной жидкости переносят пипеткой в среды </w:t>
      </w:r>
      <w:proofErr w:type="spellStart"/>
      <w:r w:rsidRPr="005269A9">
        <w:rPr>
          <w:szCs w:val="28"/>
        </w:rPr>
        <w:t>Кесслер</w:t>
      </w:r>
      <w:proofErr w:type="spellEnd"/>
      <w:r w:rsidRPr="005269A9">
        <w:rPr>
          <w:szCs w:val="28"/>
        </w:rPr>
        <w:t xml:space="preserve"> или КОДА (п. </w:t>
      </w:r>
      <w:r w:rsidR="00F00819">
        <w:rPr>
          <w:szCs w:val="28"/>
        </w:rPr>
        <w:t>7.5</w:t>
      </w:r>
      <w:r w:rsidRPr="005269A9">
        <w:rPr>
          <w:szCs w:val="28"/>
        </w:rPr>
        <w:t>.1).</w:t>
      </w:r>
    </w:p>
    <w:p w:rsidR="00F00819" w:rsidRDefault="00F00819" w:rsidP="005269A9">
      <w:pPr>
        <w:ind w:firstLine="567"/>
        <w:jc w:val="both"/>
        <w:rPr>
          <w:szCs w:val="28"/>
        </w:rPr>
      </w:pPr>
      <w:r>
        <w:rPr>
          <w:szCs w:val="28"/>
        </w:rPr>
        <w:t>8</w:t>
      </w:r>
      <w:r w:rsidR="005269A9" w:rsidRPr="005269A9">
        <w:rPr>
          <w:szCs w:val="28"/>
        </w:rPr>
        <w:t>.2.4. Оценка результатов.</w:t>
      </w:r>
    </w:p>
    <w:p w:rsidR="005269A9" w:rsidRPr="00511B27" w:rsidRDefault="005269A9" w:rsidP="005269A9">
      <w:pPr>
        <w:ind w:firstLine="567"/>
        <w:jc w:val="both"/>
        <w:rPr>
          <w:szCs w:val="28"/>
        </w:rPr>
      </w:pPr>
      <w:r w:rsidRPr="005269A9">
        <w:rPr>
          <w:szCs w:val="28"/>
        </w:rPr>
        <w:t>Обнаружение санитарно-показательных и условно-патогенных бактерий в смывах с поверхностей чистых, подготовленных к работе предметов, инвентаря и оборудования, а также рук персонала свидетельствует о нарушении санитарного режима и дает основание для проведения административных мер.</w:t>
      </w:r>
    </w:p>
    <w:p w:rsidR="007C45A8" w:rsidRPr="00511B27" w:rsidRDefault="007C45A8" w:rsidP="00FE183E">
      <w:pPr>
        <w:ind w:right="-7" w:firstLine="567"/>
        <w:jc w:val="both"/>
        <w:rPr>
          <w:sz w:val="20"/>
        </w:rPr>
      </w:pPr>
    </w:p>
    <w:p w:rsidR="00FE183E" w:rsidRPr="00195B8F" w:rsidRDefault="00F00819" w:rsidP="00FE183E">
      <w:pPr>
        <w:ind w:right="-7" w:firstLine="567"/>
        <w:jc w:val="both"/>
        <w:rPr>
          <w:b/>
          <w:szCs w:val="28"/>
        </w:rPr>
      </w:pPr>
      <w:r w:rsidRPr="00D33C41">
        <w:rPr>
          <w:b/>
          <w:szCs w:val="28"/>
        </w:rPr>
        <w:t>9</w:t>
      </w:r>
      <w:r w:rsidR="00D93AA9" w:rsidRPr="00D93AA9">
        <w:rPr>
          <w:b/>
          <w:szCs w:val="28"/>
        </w:rPr>
        <w:t xml:space="preserve"> </w:t>
      </w:r>
      <w:r>
        <w:rPr>
          <w:b/>
          <w:szCs w:val="28"/>
        </w:rPr>
        <w:t>Рецепты питательных сред</w:t>
      </w:r>
    </w:p>
    <w:p w:rsidR="00F00819" w:rsidRDefault="00F00819" w:rsidP="00FE555D">
      <w:pPr>
        <w:ind w:firstLine="567"/>
        <w:jc w:val="both"/>
        <w:rPr>
          <w:szCs w:val="28"/>
        </w:rPr>
      </w:pPr>
    </w:p>
    <w:p w:rsidR="00F00819" w:rsidRDefault="00F00819" w:rsidP="00FE555D">
      <w:pPr>
        <w:ind w:firstLine="567"/>
        <w:jc w:val="both"/>
        <w:rPr>
          <w:szCs w:val="28"/>
        </w:rPr>
      </w:pPr>
      <w:r>
        <w:rPr>
          <w:szCs w:val="28"/>
        </w:rPr>
        <w:t>9</w:t>
      </w:r>
      <w:r w:rsidR="00FE555D" w:rsidRPr="00FE555D">
        <w:rPr>
          <w:szCs w:val="28"/>
        </w:rPr>
        <w:t>.1. Изотонический раствор - 0,85</w:t>
      </w:r>
      <w:r w:rsidR="00D93AA9" w:rsidRPr="00D93AA9">
        <w:rPr>
          <w:szCs w:val="28"/>
        </w:rPr>
        <w:t xml:space="preserve"> </w:t>
      </w:r>
      <w:r w:rsidR="00FE555D" w:rsidRPr="00FE555D">
        <w:rPr>
          <w:szCs w:val="28"/>
        </w:rPr>
        <w:t>% раствор хлористого натрия.</w:t>
      </w:r>
    </w:p>
    <w:p w:rsidR="00F00819" w:rsidRDefault="00FE555D" w:rsidP="00FE555D">
      <w:pPr>
        <w:ind w:firstLine="567"/>
        <w:jc w:val="both"/>
        <w:rPr>
          <w:szCs w:val="28"/>
        </w:rPr>
      </w:pPr>
      <w:r w:rsidRPr="00FE555D">
        <w:rPr>
          <w:szCs w:val="28"/>
        </w:rPr>
        <w:t xml:space="preserve">Для приготовления изотонического раствора с </w:t>
      </w:r>
      <w:proofErr w:type="spellStart"/>
      <w:r w:rsidRPr="00FE555D">
        <w:rPr>
          <w:szCs w:val="28"/>
        </w:rPr>
        <w:t>pH</w:t>
      </w:r>
      <w:proofErr w:type="spellEnd"/>
      <w:r w:rsidRPr="00FE555D">
        <w:rPr>
          <w:szCs w:val="28"/>
        </w:rPr>
        <w:t xml:space="preserve"> 6,9 - 7,0 используют дистиллированную воду, </w:t>
      </w:r>
      <w:proofErr w:type="spellStart"/>
      <w:r w:rsidRPr="00FE555D">
        <w:rPr>
          <w:szCs w:val="28"/>
        </w:rPr>
        <w:t>pH</w:t>
      </w:r>
      <w:proofErr w:type="spellEnd"/>
      <w:r w:rsidRPr="00FE555D">
        <w:rPr>
          <w:szCs w:val="28"/>
        </w:rPr>
        <w:t xml:space="preserve"> которой проверяют индикатором </w:t>
      </w:r>
      <w:proofErr w:type="spellStart"/>
      <w:r w:rsidRPr="00FE555D">
        <w:rPr>
          <w:szCs w:val="28"/>
        </w:rPr>
        <w:t>бромтимолблау</w:t>
      </w:r>
      <w:proofErr w:type="spellEnd"/>
      <w:r w:rsidRPr="00FE555D">
        <w:rPr>
          <w:szCs w:val="28"/>
        </w:rPr>
        <w:t>, при его добавлении цвет воды должен быть бутылочно-</w:t>
      </w:r>
      <w:r w:rsidRPr="00FE555D">
        <w:rPr>
          <w:szCs w:val="28"/>
        </w:rPr>
        <w:lastRenderedPageBreak/>
        <w:t>зеленым. В иных случаях воду не используют. Изотонический раствор разливают в пробирки или флаконы в необходимых количествах, стерилизуют при 1 атм. 20 мин.</w:t>
      </w:r>
    </w:p>
    <w:p w:rsidR="00F00819" w:rsidRDefault="00F00819" w:rsidP="00FE555D">
      <w:pPr>
        <w:ind w:firstLine="567"/>
        <w:jc w:val="both"/>
        <w:rPr>
          <w:szCs w:val="28"/>
        </w:rPr>
      </w:pPr>
    </w:p>
    <w:p w:rsidR="00F00819" w:rsidRDefault="00F00819" w:rsidP="00FE555D">
      <w:pPr>
        <w:ind w:firstLine="567"/>
        <w:jc w:val="both"/>
        <w:rPr>
          <w:szCs w:val="28"/>
        </w:rPr>
      </w:pPr>
      <w:r>
        <w:rPr>
          <w:szCs w:val="28"/>
        </w:rPr>
        <w:t>9</w:t>
      </w:r>
      <w:r w:rsidR="00FE555D" w:rsidRPr="00FE555D">
        <w:rPr>
          <w:szCs w:val="28"/>
        </w:rPr>
        <w:t>.2. 0,1-процентный водный раствор пептона (</w:t>
      </w:r>
      <w:proofErr w:type="spellStart"/>
      <w:r w:rsidR="00FE555D" w:rsidRPr="00FE555D">
        <w:rPr>
          <w:szCs w:val="28"/>
        </w:rPr>
        <w:t>пептонная</w:t>
      </w:r>
      <w:proofErr w:type="spellEnd"/>
      <w:r w:rsidR="00FE555D" w:rsidRPr="00FE555D">
        <w:rPr>
          <w:szCs w:val="28"/>
        </w:rPr>
        <w:t xml:space="preserve"> вода).</w:t>
      </w:r>
    </w:p>
    <w:p w:rsidR="00F00819" w:rsidRDefault="00FE555D" w:rsidP="00FE555D">
      <w:pPr>
        <w:ind w:firstLine="567"/>
        <w:jc w:val="both"/>
        <w:rPr>
          <w:szCs w:val="28"/>
        </w:rPr>
      </w:pPr>
      <w:r w:rsidRPr="00FE555D">
        <w:rPr>
          <w:szCs w:val="28"/>
        </w:rPr>
        <w:t>К 1 л дистиллированной воды добавляют 1 г пептона. После размешивания среду кипятят, фильтруют и разливают по пробиркам и флаконам в необходимых количествах, стерилизуют при 1 атм. 30 мин.</w:t>
      </w:r>
    </w:p>
    <w:p w:rsidR="00F00819" w:rsidRDefault="00F00819" w:rsidP="00FE555D">
      <w:pPr>
        <w:ind w:firstLine="567"/>
        <w:jc w:val="both"/>
        <w:rPr>
          <w:szCs w:val="28"/>
        </w:rPr>
      </w:pPr>
    </w:p>
    <w:p w:rsidR="00360385" w:rsidRDefault="00F00819" w:rsidP="00FE555D">
      <w:pPr>
        <w:ind w:firstLine="567"/>
        <w:jc w:val="both"/>
        <w:rPr>
          <w:szCs w:val="28"/>
        </w:rPr>
      </w:pPr>
      <w:r>
        <w:rPr>
          <w:szCs w:val="28"/>
        </w:rPr>
        <w:t>9</w:t>
      </w:r>
      <w:r w:rsidR="00FE555D" w:rsidRPr="00FE555D">
        <w:rPr>
          <w:szCs w:val="28"/>
        </w:rPr>
        <w:t xml:space="preserve">.3. Среда для определения общего количества </w:t>
      </w:r>
      <w:proofErr w:type="spellStart"/>
      <w:r w:rsidR="00FE555D" w:rsidRPr="00FE555D">
        <w:rPr>
          <w:szCs w:val="28"/>
        </w:rPr>
        <w:t>мезофильных</w:t>
      </w:r>
      <w:proofErr w:type="spellEnd"/>
      <w:r w:rsidR="00FE555D" w:rsidRPr="00FE555D">
        <w:rPr>
          <w:szCs w:val="28"/>
        </w:rPr>
        <w:t xml:space="preserve"> аэробных и факультативно анаэробных микроорганизмов.</w:t>
      </w:r>
    </w:p>
    <w:p w:rsidR="00360385" w:rsidRDefault="00360385" w:rsidP="00360385">
      <w:pPr>
        <w:jc w:val="both"/>
        <w:rPr>
          <w:szCs w:val="28"/>
        </w:rPr>
      </w:pPr>
    </w:p>
    <w:p w:rsidR="00360385" w:rsidRDefault="00FE555D" w:rsidP="00D33C41">
      <w:pPr>
        <w:ind w:firstLine="567"/>
        <w:jc w:val="both"/>
        <w:rPr>
          <w:szCs w:val="28"/>
        </w:rPr>
      </w:pPr>
      <w:r w:rsidRPr="00FE555D">
        <w:rPr>
          <w:szCs w:val="28"/>
        </w:rPr>
        <w:t>Сухо</w:t>
      </w:r>
      <w:r w:rsidR="00360385">
        <w:rPr>
          <w:szCs w:val="28"/>
        </w:rPr>
        <w:t>й пи</w:t>
      </w:r>
      <w:r w:rsidR="00D93AA9">
        <w:rPr>
          <w:szCs w:val="28"/>
        </w:rPr>
        <w:t xml:space="preserve">тательный </w:t>
      </w:r>
      <w:proofErr w:type="spellStart"/>
      <w:r w:rsidR="00D93AA9">
        <w:rPr>
          <w:szCs w:val="28"/>
        </w:rPr>
        <w:t>агар</w:t>
      </w:r>
      <w:proofErr w:type="spellEnd"/>
      <w:r w:rsidRPr="00FE555D">
        <w:rPr>
          <w:szCs w:val="28"/>
        </w:rPr>
        <w:t xml:space="preserve"> - 35,0 г</w:t>
      </w:r>
    </w:p>
    <w:p w:rsidR="00360385" w:rsidRDefault="00FE555D" w:rsidP="00D33C41">
      <w:pPr>
        <w:ind w:firstLine="567"/>
        <w:jc w:val="both"/>
        <w:rPr>
          <w:szCs w:val="28"/>
        </w:rPr>
      </w:pPr>
      <w:r w:rsidRPr="00FE555D">
        <w:rPr>
          <w:szCs w:val="28"/>
        </w:rPr>
        <w:t>Сухой</w:t>
      </w:r>
      <w:r w:rsidR="00360385">
        <w:rPr>
          <w:szCs w:val="28"/>
        </w:rPr>
        <w:t xml:space="preserve"> экстракт кормовых дрожжей </w:t>
      </w:r>
      <w:r w:rsidRPr="00FE555D">
        <w:rPr>
          <w:szCs w:val="28"/>
        </w:rPr>
        <w:t>- 2,5 г</w:t>
      </w:r>
    </w:p>
    <w:p w:rsidR="00360385" w:rsidRDefault="00FE555D" w:rsidP="00D33C41">
      <w:pPr>
        <w:ind w:firstLine="567"/>
        <w:jc w:val="both"/>
        <w:rPr>
          <w:szCs w:val="28"/>
        </w:rPr>
      </w:pPr>
      <w:r w:rsidRPr="00FE555D">
        <w:rPr>
          <w:szCs w:val="28"/>
        </w:rPr>
        <w:t>Глюк</w:t>
      </w:r>
      <w:r w:rsidR="00360385">
        <w:rPr>
          <w:szCs w:val="28"/>
        </w:rPr>
        <w:t>оза</w:t>
      </w:r>
      <w:r w:rsidRPr="00FE555D">
        <w:rPr>
          <w:szCs w:val="28"/>
        </w:rPr>
        <w:t xml:space="preserve"> - 1,0 г</w:t>
      </w:r>
    </w:p>
    <w:p w:rsidR="00360385" w:rsidRDefault="00FE555D" w:rsidP="00D33C41">
      <w:pPr>
        <w:ind w:firstLine="567"/>
        <w:jc w:val="both"/>
        <w:rPr>
          <w:szCs w:val="28"/>
        </w:rPr>
      </w:pPr>
      <w:r w:rsidRPr="00FE555D">
        <w:rPr>
          <w:szCs w:val="28"/>
        </w:rPr>
        <w:t>Вод</w:t>
      </w:r>
      <w:r w:rsidR="00360385">
        <w:rPr>
          <w:szCs w:val="28"/>
        </w:rPr>
        <w:t xml:space="preserve">а дистиллированная </w:t>
      </w:r>
      <w:r w:rsidRPr="00FE555D">
        <w:rPr>
          <w:szCs w:val="28"/>
        </w:rPr>
        <w:t>- 1000 мл</w:t>
      </w:r>
    </w:p>
    <w:p w:rsidR="00FE555D" w:rsidRPr="00FE555D" w:rsidRDefault="00FE555D" w:rsidP="00D33C41">
      <w:pPr>
        <w:ind w:firstLine="567"/>
        <w:jc w:val="both"/>
        <w:rPr>
          <w:szCs w:val="28"/>
        </w:rPr>
      </w:pPr>
      <w:r w:rsidRPr="00FE555D">
        <w:rPr>
          <w:szCs w:val="28"/>
        </w:rPr>
        <w:t xml:space="preserve">Довести </w:t>
      </w:r>
      <w:proofErr w:type="spellStart"/>
      <w:r w:rsidRPr="00FE555D">
        <w:rPr>
          <w:szCs w:val="28"/>
        </w:rPr>
        <w:t>pH</w:t>
      </w:r>
      <w:proofErr w:type="spellEnd"/>
      <w:r w:rsidRPr="00FE555D">
        <w:rPr>
          <w:szCs w:val="28"/>
        </w:rPr>
        <w:t xml:space="preserve"> до 7,0, разлить в пробирки по 15 мл, стерилизовать в течение 20 мин. при 121 </w:t>
      </w:r>
      <w:r w:rsidR="00F00819">
        <w:rPr>
          <w:szCs w:val="28"/>
        </w:rPr>
        <w:t>º</w:t>
      </w:r>
      <w:r w:rsidRPr="00FE555D">
        <w:rPr>
          <w:szCs w:val="28"/>
        </w:rPr>
        <w:t>C (1,1 атм.).</w:t>
      </w:r>
    </w:p>
    <w:p w:rsidR="00F00819" w:rsidRDefault="00F00819" w:rsidP="00FE555D">
      <w:pPr>
        <w:ind w:firstLine="567"/>
        <w:jc w:val="both"/>
        <w:rPr>
          <w:szCs w:val="28"/>
        </w:rPr>
      </w:pPr>
    </w:p>
    <w:p w:rsidR="00F00819" w:rsidRDefault="00F00819" w:rsidP="00FE555D">
      <w:pPr>
        <w:ind w:firstLine="567"/>
        <w:jc w:val="both"/>
        <w:rPr>
          <w:szCs w:val="28"/>
        </w:rPr>
      </w:pPr>
      <w:r>
        <w:rPr>
          <w:szCs w:val="28"/>
        </w:rPr>
        <w:t>9</w:t>
      </w:r>
      <w:r w:rsidR="00FE555D" w:rsidRPr="00FE555D">
        <w:rPr>
          <w:szCs w:val="28"/>
        </w:rPr>
        <w:t xml:space="preserve">.4. Среда </w:t>
      </w:r>
      <w:proofErr w:type="spellStart"/>
      <w:r w:rsidR="00FE555D" w:rsidRPr="00FE555D">
        <w:rPr>
          <w:szCs w:val="28"/>
        </w:rPr>
        <w:t>Кесслер</w:t>
      </w:r>
      <w:proofErr w:type="spellEnd"/>
      <w:r w:rsidR="00FE555D" w:rsidRPr="00FE555D">
        <w:rPr>
          <w:szCs w:val="28"/>
        </w:rPr>
        <w:t xml:space="preserve"> с лактозой.</w:t>
      </w:r>
    </w:p>
    <w:p w:rsidR="00F00819" w:rsidRDefault="00FE555D" w:rsidP="00FE555D">
      <w:pPr>
        <w:ind w:firstLine="567"/>
        <w:jc w:val="both"/>
        <w:rPr>
          <w:szCs w:val="28"/>
        </w:rPr>
      </w:pPr>
      <w:r w:rsidRPr="00FE555D">
        <w:rPr>
          <w:szCs w:val="28"/>
        </w:rPr>
        <w:t>К 1 л водопроводной воды прибавляют 10 г пептона и 50 мл желчи крупного рогатого скота, кипятят смесь при помешивании 20 - 30 мин в водяной бане и фильтруют через вату. В полученном фильтрате растворяют 2,5 г лактозы и доводят объем до 1 л, устанавливают реакцию среды (</w:t>
      </w:r>
      <w:proofErr w:type="spellStart"/>
      <w:r w:rsidRPr="00FE555D">
        <w:rPr>
          <w:szCs w:val="28"/>
        </w:rPr>
        <w:t>pH</w:t>
      </w:r>
      <w:proofErr w:type="spellEnd"/>
      <w:r w:rsidRPr="00FE555D">
        <w:rPr>
          <w:szCs w:val="28"/>
        </w:rPr>
        <w:t xml:space="preserve"> 7,4 - 7,6), после чего добавляют 2 мл 1% водного раствора кристаллического фиолетового, разливают в пробирки по 5,0 мл, 10,0 мл и во флаконы по 50 мл. Готовая среда должна иметь темно-фиолетовый цвет. Среду стерилизуют при 1 атм. 10 мин., предварительно опустив в пробирки поплавки.</w:t>
      </w:r>
    </w:p>
    <w:p w:rsidR="00F00819" w:rsidRDefault="00F00819" w:rsidP="00FE555D">
      <w:pPr>
        <w:ind w:firstLine="567"/>
        <w:jc w:val="both"/>
        <w:rPr>
          <w:szCs w:val="28"/>
        </w:rPr>
      </w:pPr>
    </w:p>
    <w:p w:rsidR="00F00819" w:rsidRDefault="00F00819" w:rsidP="00FE555D">
      <w:pPr>
        <w:ind w:firstLine="567"/>
        <w:jc w:val="both"/>
        <w:rPr>
          <w:szCs w:val="28"/>
        </w:rPr>
      </w:pPr>
      <w:r>
        <w:rPr>
          <w:szCs w:val="28"/>
        </w:rPr>
        <w:t>9</w:t>
      </w:r>
      <w:r w:rsidR="00FE555D" w:rsidRPr="00FE555D">
        <w:rPr>
          <w:szCs w:val="28"/>
        </w:rPr>
        <w:t>.5. Среда КОДА.</w:t>
      </w:r>
    </w:p>
    <w:p w:rsidR="00F00819" w:rsidRDefault="00FE555D" w:rsidP="00FE555D">
      <w:pPr>
        <w:ind w:firstLine="567"/>
        <w:jc w:val="both"/>
        <w:rPr>
          <w:szCs w:val="28"/>
        </w:rPr>
      </w:pPr>
      <w:r w:rsidRPr="00FE555D">
        <w:rPr>
          <w:szCs w:val="28"/>
        </w:rPr>
        <w:t>Среду готовят по прописи на этикетке. Разливают по 5 и 10 мл в пробирки без поплавков.</w:t>
      </w:r>
    </w:p>
    <w:p w:rsidR="00F00819" w:rsidRDefault="00F00819" w:rsidP="00FE555D">
      <w:pPr>
        <w:ind w:firstLine="567"/>
        <w:jc w:val="both"/>
        <w:rPr>
          <w:szCs w:val="28"/>
        </w:rPr>
      </w:pPr>
    </w:p>
    <w:p w:rsidR="00FE555D" w:rsidRPr="00FE555D" w:rsidRDefault="00F00819" w:rsidP="00FE555D">
      <w:pPr>
        <w:ind w:firstLine="567"/>
        <w:jc w:val="both"/>
        <w:rPr>
          <w:szCs w:val="28"/>
        </w:rPr>
      </w:pPr>
      <w:r>
        <w:rPr>
          <w:szCs w:val="28"/>
        </w:rPr>
        <w:t>9</w:t>
      </w:r>
      <w:r w:rsidR="00FE555D" w:rsidRPr="00FE555D">
        <w:rPr>
          <w:szCs w:val="28"/>
        </w:rPr>
        <w:t>.6. Бульон с лактозой, бычьей желчью и бриллиантовым зеленым - ЖЛБ.</w:t>
      </w:r>
    </w:p>
    <w:p w:rsidR="00360385" w:rsidRDefault="00FE555D" w:rsidP="00D33C41">
      <w:pPr>
        <w:ind w:firstLine="567"/>
        <w:jc w:val="both"/>
        <w:rPr>
          <w:szCs w:val="28"/>
        </w:rPr>
      </w:pPr>
      <w:r w:rsidRPr="00FE555D">
        <w:rPr>
          <w:szCs w:val="28"/>
        </w:rPr>
        <w:t>Пеп</w:t>
      </w:r>
      <w:r w:rsidR="00360385">
        <w:rPr>
          <w:szCs w:val="28"/>
        </w:rPr>
        <w:t xml:space="preserve">тон </w:t>
      </w:r>
      <w:r w:rsidRPr="00FE555D">
        <w:rPr>
          <w:szCs w:val="28"/>
        </w:rPr>
        <w:t>- 10 г</w:t>
      </w:r>
    </w:p>
    <w:p w:rsidR="0099169F" w:rsidRDefault="0099169F" w:rsidP="00D33C41">
      <w:pPr>
        <w:ind w:firstLine="567"/>
        <w:jc w:val="both"/>
        <w:rPr>
          <w:szCs w:val="28"/>
        </w:rPr>
      </w:pPr>
      <w:r>
        <w:rPr>
          <w:szCs w:val="28"/>
        </w:rPr>
        <w:t>Лактоза</w:t>
      </w:r>
      <w:r w:rsidR="00FE555D" w:rsidRPr="00FE555D">
        <w:rPr>
          <w:szCs w:val="28"/>
        </w:rPr>
        <w:t xml:space="preserve"> - 10 г</w:t>
      </w:r>
    </w:p>
    <w:p w:rsidR="0099169F" w:rsidRDefault="00FE555D" w:rsidP="00D33C41">
      <w:pPr>
        <w:ind w:firstLine="567"/>
        <w:jc w:val="both"/>
        <w:rPr>
          <w:szCs w:val="28"/>
        </w:rPr>
      </w:pPr>
      <w:r w:rsidRPr="00FE555D">
        <w:rPr>
          <w:szCs w:val="28"/>
        </w:rPr>
        <w:t>Сухая бычья желчь - 20 г (или 200 мл свежей фильтрованной</w:t>
      </w:r>
      <w:r w:rsidR="0099169F">
        <w:rPr>
          <w:szCs w:val="28"/>
        </w:rPr>
        <w:t xml:space="preserve"> желчи крупного рогатого</w:t>
      </w:r>
      <w:r w:rsidRPr="00FE555D">
        <w:rPr>
          <w:szCs w:val="28"/>
        </w:rPr>
        <w:t xml:space="preserve"> скота)</w:t>
      </w:r>
    </w:p>
    <w:p w:rsidR="0099169F" w:rsidRDefault="00FE555D" w:rsidP="00D33C41">
      <w:pPr>
        <w:ind w:firstLine="567"/>
        <w:jc w:val="both"/>
        <w:rPr>
          <w:szCs w:val="28"/>
        </w:rPr>
      </w:pPr>
      <w:r w:rsidRPr="00FE555D">
        <w:rPr>
          <w:szCs w:val="28"/>
        </w:rPr>
        <w:t>Брилл</w:t>
      </w:r>
      <w:r w:rsidR="0099169F">
        <w:rPr>
          <w:szCs w:val="28"/>
        </w:rPr>
        <w:t xml:space="preserve">иантовый зеленый </w:t>
      </w:r>
      <w:r w:rsidRPr="00FE555D">
        <w:rPr>
          <w:szCs w:val="28"/>
        </w:rPr>
        <w:t>- 0,0133 г</w:t>
      </w:r>
    </w:p>
    <w:p w:rsidR="0099169F" w:rsidRDefault="00FE555D" w:rsidP="00D33C41">
      <w:pPr>
        <w:ind w:firstLine="567"/>
        <w:jc w:val="both"/>
        <w:rPr>
          <w:szCs w:val="28"/>
        </w:rPr>
      </w:pPr>
      <w:r w:rsidRPr="00FE555D">
        <w:rPr>
          <w:szCs w:val="28"/>
        </w:rPr>
        <w:t>Дист</w:t>
      </w:r>
      <w:r w:rsidR="0099169F">
        <w:rPr>
          <w:szCs w:val="28"/>
        </w:rPr>
        <w:t>иллированная вода</w:t>
      </w:r>
      <w:r w:rsidRPr="00FE555D">
        <w:rPr>
          <w:szCs w:val="28"/>
        </w:rPr>
        <w:t xml:space="preserve"> - 1000 мл</w:t>
      </w:r>
    </w:p>
    <w:p w:rsidR="0099169F" w:rsidRDefault="00FE555D" w:rsidP="00D33C41">
      <w:pPr>
        <w:ind w:firstLine="567"/>
        <w:jc w:val="both"/>
        <w:rPr>
          <w:szCs w:val="28"/>
        </w:rPr>
      </w:pPr>
      <w:r w:rsidRPr="00FE555D">
        <w:rPr>
          <w:szCs w:val="28"/>
        </w:rPr>
        <w:lastRenderedPageBreak/>
        <w:t xml:space="preserve">Растворяют пептон и лактозу в 500 мл дистиллированной воды, добавляют бычью желчь, растворенную в 200 мл воды, смешивают, доводят объем до 950 мл, </w:t>
      </w:r>
      <w:proofErr w:type="spellStart"/>
      <w:r w:rsidRPr="00FE555D">
        <w:rPr>
          <w:szCs w:val="28"/>
        </w:rPr>
        <w:t>pH</w:t>
      </w:r>
      <w:proofErr w:type="spellEnd"/>
      <w:r w:rsidRPr="00FE555D">
        <w:rPr>
          <w:szCs w:val="28"/>
        </w:rPr>
        <w:t xml:space="preserve"> до 7,4. Добавляют 13,3 мл 0,1% водного раствора бриллиантового зеленого, доводят общий объем водой до 1 л. Разливают в пробирки с поплавками по 10 мл. Стерилизуют 15 мин. при 121 </w:t>
      </w:r>
      <w:r w:rsidR="0099169F">
        <w:rPr>
          <w:szCs w:val="28"/>
        </w:rPr>
        <w:t>º</w:t>
      </w:r>
      <w:r w:rsidRPr="00FE555D">
        <w:rPr>
          <w:szCs w:val="28"/>
        </w:rPr>
        <w:t>C.</w:t>
      </w:r>
    </w:p>
    <w:p w:rsidR="0099169F" w:rsidRDefault="0099169F" w:rsidP="0099169F">
      <w:pPr>
        <w:jc w:val="both"/>
        <w:rPr>
          <w:szCs w:val="28"/>
        </w:rPr>
      </w:pPr>
    </w:p>
    <w:p w:rsidR="00DB300F" w:rsidRDefault="0099169F" w:rsidP="00FE555D">
      <w:pPr>
        <w:ind w:firstLine="567"/>
        <w:jc w:val="both"/>
        <w:rPr>
          <w:szCs w:val="28"/>
        </w:rPr>
      </w:pPr>
      <w:r>
        <w:rPr>
          <w:szCs w:val="28"/>
        </w:rPr>
        <w:t>9</w:t>
      </w:r>
      <w:r w:rsidR="00FE555D" w:rsidRPr="00FE555D">
        <w:rPr>
          <w:szCs w:val="28"/>
        </w:rPr>
        <w:t xml:space="preserve">.7. ЕС-бульон (для подтверждающего посева на E. </w:t>
      </w:r>
      <w:proofErr w:type="spellStart"/>
      <w:r w:rsidR="00FE555D" w:rsidRPr="00FE555D">
        <w:rPr>
          <w:szCs w:val="28"/>
        </w:rPr>
        <w:t>coli</w:t>
      </w:r>
      <w:proofErr w:type="spellEnd"/>
      <w:r w:rsidR="00FE555D" w:rsidRPr="00FE555D">
        <w:rPr>
          <w:szCs w:val="28"/>
        </w:rPr>
        <w:t xml:space="preserve"> по методу НВЧ).</w:t>
      </w:r>
    </w:p>
    <w:p w:rsidR="00D75070" w:rsidRDefault="00FE555D" w:rsidP="00D75070">
      <w:pPr>
        <w:ind w:firstLine="567"/>
        <w:jc w:val="both"/>
        <w:rPr>
          <w:szCs w:val="28"/>
        </w:rPr>
      </w:pPr>
      <w:r w:rsidRPr="00FE555D">
        <w:rPr>
          <w:szCs w:val="28"/>
        </w:rPr>
        <w:t xml:space="preserve">Сухой панкреатический </w:t>
      </w:r>
      <w:proofErr w:type="spellStart"/>
      <w:r w:rsidRPr="00FE555D">
        <w:rPr>
          <w:szCs w:val="28"/>
        </w:rPr>
        <w:t>гидролизат</w:t>
      </w:r>
      <w:proofErr w:type="spellEnd"/>
      <w:r w:rsidRPr="00FE555D">
        <w:rPr>
          <w:szCs w:val="28"/>
        </w:rPr>
        <w:t xml:space="preserve"> - 20 г (или десятикратное казеина количество жидкого </w:t>
      </w:r>
      <w:proofErr w:type="spellStart"/>
      <w:r w:rsidRPr="00FE555D">
        <w:rPr>
          <w:szCs w:val="28"/>
        </w:rPr>
        <w:t>ПГКс</w:t>
      </w:r>
      <w:proofErr w:type="spellEnd"/>
      <w:r w:rsidRPr="00FE555D">
        <w:rPr>
          <w:szCs w:val="28"/>
        </w:rPr>
        <w:t xml:space="preserve"> содержанием </w:t>
      </w:r>
      <w:proofErr w:type="spellStart"/>
      <w:r w:rsidRPr="00FE555D">
        <w:rPr>
          <w:szCs w:val="28"/>
        </w:rPr>
        <w:t>ок</w:t>
      </w:r>
      <w:proofErr w:type="spellEnd"/>
      <w:r w:rsidRPr="00FE555D">
        <w:rPr>
          <w:szCs w:val="28"/>
        </w:rPr>
        <w:t xml:space="preserve">. 500 мг% </w:t>
      </w:r>
      <w:proofErr w:type="spellStart"/>
      <w:r w:rsidRPr="00FE555D">
        <w:rPr>
          <w:szCs w:val="28"/>
        </w:rPr>
        <w:t>аминного</w:t>
      </w:r>
      <w:proofErr w:type="spellEnd"/>
      <w:r w:rsidRPr="00FE555D">
        <w:rPr>
          <w:szCs w:val="28"/>
        </w:rPr>
        <w:t xml:space="preserve"> азота)</w:t>
      </w:r>
    </w:p>
    <w:p w:rsidR="004D3C75" w:rsidRDefault="00FE555D" w:rsidP="00D75070">
      <w:pPr>
        <w:ind w:firstLine="567"/>
        <w:jc w:val="both"/>
        <w:rPr>
          <w:szCs w:val="28"/>
        </w:rPr>
      </w:pPr>
      <w:r w:rsidRPr="00FE555D">
        <w:rPr>
          <w:szCs w:val="28"/>
        </w:rPr>
        <w:t xml:space="preserve">Желчь крупного рогатого скота - 15 - 16 мл </w:t>
      </w:r>
    </w:p>
    <w:p w:rsidR="0099169F" w:rsidRDefault="00FE555D" w:rsidP="00D75070">
      <w:pPr>
        <w:ind w:firstLine="567"/>
        <w:jc w:val="both"/>
        <w:rPr>
          <w:szCs w:val="28"/>
        </w:rPr>
      </w:pPr>
      <w:r w:rsidRPr="00FE555D">
        <w:rPr>
          <w:szCs w:val="28"/>
        </w:rPr>
        <w:t>жидкая</w:t>
      </w:r>
      <w:r w:rsidR="004D3C75">
        <w:rPr>
          <w:szCs w:val="28"/>
        </w:rPr>
        <w:t xml:space="preserve"> Лактоза </w:t>
      </w:r>
      <w:r w:rsidRPr="00FE555D">
        <w:rPr>
          <w:szCs w:val="28"/>
        </w:rPr>
        <w:t>- 5 г</w:t>
      </w:r>
    </w:p>
    <w:p w:rsidR="0099169F" w:rsidRDefault="00FE555D" w:rsidP="00D75070">
      <w:pPr>
        <w:ind w:firstLine="567"/>
        <w:jc w:val="both"/>
        <w:rPr>
          <w:szCs w:val="28"/>
        </w:rPr>
      </w:pPr>
      <w:r w:rsidRPr="00FE555D">
        <w:rPr>
          <w:szCs w:val="28"/>
        </w:rPr>
        <w:t>K</w:t>
      </w:r>
      <w:r w:rsidRPr="0099169F">
        <w:rPr>
          <w:szCs w:val="28"/>
          <w:vertAlign w:val="subscript"/>
        </w:rPr>
        <w:t>2</w:t>
      </w:r>
      <w:r w:rsidRPr="00FE555D">
        <w:rPr>
          <w:szCs w:val="28"/>
        </w:rPr>
        <w:t>HPO</w:t>
      </w:r>
      <w:r w:rsidRPr="0099169F">
        <w:rPr>
          <w:szCs w:val="28"/>
          <w:vertAlign w:val="subscript"/>
        </w:rPr>
        <w:t>4</w:t>
      </w:r>
      <w:r w:rsidRPr="00FE555D">
        <w:rPr>
          <w:szCs w:val="28"/>
        </w:rPr>
        <w:t xml:space="preserve"> - 4 г</w:t>
      </w:r>
    </w:p>
    <w:p w:rsidR="0099169F" w:rsidRDefault="00FE555D" w:rsidP="00D75070">
      <w:pPr>
        <w:ind w:firstLine="567"/>
        <w:jc w:val="both"/>
        <w:rPr>
          <w:szCs w:val="28"/>
        </w:rPr>
      </w:pPr>
      <w:r w:rsidRPr="00FE555D">
        <w:rPr>
          <w:szCs w:val="28"/>
        </w:rPr>
        <w:t>KH</w:t>
      </w:r>
      <w:r w:rsidRPr="0099169F">
        <w:rPr>
          <w:szCs w:val="28"/>
          <w:vertAlign w:val="subscript"/>
        </w:rPr>
        <w:t>2</w:t>
      </w:r>
      <w:r w:rsidRPr="00FE555D">
        <w:rPr>
          <w:szCs w:val="28"/>
        </w:rPr>
        <w:t>PO</w:t>
      </w:r>
      <w:r w:rsidRPr="0099169F">
        <w:rPr>
          <w:szCs w:val="28"/>
          <w:vertAlign w:val="subscript"/>
        </w:rPr>
        <w:t>4</w:t>
      </w:r>
      <w:r w:rsidRPr="00FE555D">
        <w:rPr>
          <w:szCs w:val="28"/>
        </w:rPr>
        <w:t xml:space="preserve"> - 1,5 г</w:t>
      </w:r>
    </w:p>
    <w:p w:rsidR="0099169F" w:rsidRDefault="0099169F" w:rsidP="00D75070">
      <w:pPr>
        <w:ind w:firstLine="567"/>
        <w:jc w:val="both"/>
        <w:rPr>
          <w:szCs w:val="28"/>
        </w:rPr>
      </w:pPr>
      <w:proofErr w:type="spellStart"/>
      <w:r>
        <w:rPr>
          <w:szCs w:val="28"/>
        </w:rPr>
        <w:t>NaCl</w:t>
      </w:r>
      <w:proofErr w:type="spellEnd"/>
      <w:r w:rsidR="00FE555D" w:rsidRPr="00FE555D">
        <w:rPr>
          <w:szCs w:val="28"/>
        </w:rPr>
        <w:t xml:space="preserve"> - 5 г</w:t>
      </w:r>
    </w:p>
    <w:p w:rsidR="004D3C75" w:rsidRDefault="00FE555D" w:rsidP="00D75070">
      <w:pPr>
        <w:ind w:firstLine="567"/>
        <w:jc w:val="both"/>
        <w:rPr>
          <w:szCs w:val="28"/>
        </w:rPr>
      </w:pPr>
      <w:r w:rsidRPr="00FE555D">
        <w:rPr>
          <w:szCs w:val="28"/>
        </w:rPr>
        <w:t>Дистиллированная вода - 1000 мл</w:t>
      </w:r>
    </w:p>
    <w:p w:rsidR="00FE555D" w:rsidRPr="00FE555D" w:rsidRDefault="00FE555D" w:rsidP="00D75070">
      <w:pPr>
        <w:ind w:firstLine="567"/>
        <w:jc w:val="both"/>
        <w:rPr>
          <w:szCs w:val="28"/>
        </w:rPr>
      </w:pPr>
      <w:r w:rsidRPr="00FE555D">
        <w:rPr>
          <w:szCs w:val="28"/>
        </w:rPr>
        <w:t xml:space="preserve">Растворяют ингредиенты, доводят </w:t>
      </w:r>
      <w:proofErr w:type="spellStart"/>
      <w:r w:rsidRPr="00FE555D">
        <w:rPr>
          <w:szCs w:val="28"/>
        </w:rPr>
        <w:t>pH</w:t>
      </w:r>
      <w:proofErr w:type="spellEnd"/>
      <w:r w:rsidRPr="00FE555D">
        <w:rPr>
          <w:szCs w:val="28"/>
        </w:rPr>
        <w:t xml:space="preserve"> до 6,9, разливают по 15 мл в пробирки с поплавками, стерилизуют в течение 15 мин. при 121 </w:t>
      </w:r>
      <w:r w:rsidR="004D3C75">
        <w:rPr>
          <w:szCs w:val="28"/>
        </w:rPr>
        <w:t>º</w:t>
      </w:r>
      <w:r w:rsidRPr="00FE555D">
        <w:rPr>
          <w:szCs w:val="28"/>
        </w:rPr>
        <w:t>C.</w:t>
      </w:r>
    </w:p>
    <w:p w:rsidR="004D3C75" w:rsidRDefault="004D3C75" w:rsidP="00FE555D">
      <w:pPr>
        <w:ind w:firstLine="567"/>
        <w:jc w:val="both"/>
        <w:rPr>
          <w:szCs w:val="28"/>
        </w:rPr>
      </w:pPr>
    </w:p>
    <w:p w:rsidR="004D3C75" w:rsidRDefault="004D3C75" w:rsidP="00FE555D">
      <w:pPr>
        <w:ind w:firstLine="567"/>
        <w:jc w:val="both"/>
        <w:rPr>
          <w:szCs w:val="28"/>
        </w:rPr>
      </w:pPr>
      <w:r>
        <w:rPr>
          <w:szCs w:val="28"/>
        </w:rPr>
        <w:t>9</w:t>
      </w:r>
      <w:r w:rsidR="00FE555D" w:rsidRPr="00FE555D">
        <w:rPr>
          <w:szCs w:val="28"/>
        </w:rPr>
        <w:t xml:space="preserve">.8. Среда </w:t>
      </w:r>
      <w:proofErr w:type="spellStart"/>
      <w:r w:rsidR="00FE555D" w:rsidRPr="00FE555D">
        <w:rPr>
          <w:szCs w:val="28"/>
        </w:rPr>
        <w:t>Гисса</w:t>
      </w:r>
      <w:proofErr w:type="spellEnd"/>
      <w:r w:rsidR="00FE555D" w:rsidRPr="00FE555D">
        <w:rPr>
          <w:szCs w:val="28"/>
        </w:rPr>
        <w:t xml:space="preserve"> с глюкозой.</w:t>
      </w:r>
    </w:p>
    <w:p w:rsidR="004D3C75" w:rsidRDefault="00FE555D" w:rsidP="00FE555D">
      <w:pPr>
        <w:ind w:firstLine="567"/>
        <w:jc w:val="both"/>
        <w:rPr>
          <w:szCs w:val="28"/>
        </w:rPr>
      </w:pPr>
      <w:r w:rsidRPr="00FE555D">
        <w:rPr>
          <w:szCs w:val="28"/>
        </w:rPr>
        <w:t xml:space="preserve">На 1 л дистиллированной воды берется 10 г пептона, 5 г хлористого натрия, 2,5 г глюкозы. В дистиллированную воду </w:t>
      </w:r>
      <w:proofErr w:type="gramStart"/>
      <w:r w:rsidRPr="00FE555D">
        <w:rPr>
          <w:szCs w:val="28"/>
        </w:rPr>
        <w:t>в начале</w:t>
      </w:r>
      <w:proofErr w:type="gramEnd"/>
      <w:r w:rsidRPr="00FE555D">
        <w:rPr>
          <w:szCs w:val="28"/>
        </w:rPr>
        <w:t xml:space="preserve"> добавляют пептон, хлористый натрий и кипятят до растворения ингредиентов, затем добавляют 10 мл реактива </w:t>
      </w:r>
      <w:proofErr w:type="spellStart"/>
      <w:r w:rsidRPr="00FE555D">
        <w:rPr>
          <w:szCs w:val="28"/>
        </w:rPr>
        <w:t>Андреде</w:t>
      </w:r>
      <w:proofErr w:type="spellEnd"/>
      <w:r w:rsidRPr="00FE555D">
        <w:rPr>
          <w:szCs w:val="28"/>
        </w:rPr>
        <w:t xml:space="preserve">. Устанавливают </w:t>
      </w:r>
      <w:proofErr w:type="spellStart"/>
      <w:r w:rsidRPr="00FE555D">
        <w:rPr>
          <w:szCs w:val="28"/>
        </w:rPr>
        <w:t>pH</w:t>
      </w:r>
      <w:proofErr w:type="spellEnd"/>
      <w:r w:rsidRPr="00FE555D">
        <w:rPr>
          <w:szCs w:val="28"/>
        </w:rPr>
        <w:t xml:space="preserve"> 7,2 - 7,4, добавляют углевод и фильтруют. Среду разливают в стерильные пробирки с поплавками по 2 - 3 мл. Стерилизуют при 0,5 атм. 20 мин.</w:t>
      </w:r>
    </w:p>
    <w:p w:rsidR="004D3C75" w:rsidRDefault="00FE555D" w:rsidP="00FE555D">
      <w:pPr>
        <w:ind w:firstLine="567"/>
        <w:jc w:val="both"/>
        <w:rPr>
          <w:szCs w:val="28"/>
        </w:rPr>
      </w:pPr>
      <w:r w:rsidRPr="00FE555D">
        <w:rPr>
          <w:szCs w:val="28"/>
        </w:rPr>
        <w:t xml:space="preserve">Приготовление индикатора </w:t>
      </w:r>
      <w:proofErr w:type="spellStart"/>
      <w:r w:rsidRPr="00FE555D">
        <w:rPr>
          <w:szCs w:val="28"/>
        </w:rPr>
        <w:t>Андреде</w:t>
      </w:r>
      <w:proofErr w:type="spellEnd"/>
      <w:r w:rsidRPr="00FE555D">
        <w:rPr>
          <w:szCs w:val="28"/>
        </w:rPr>
        <w:t>.</w:t>
      </w:r>
    </w:p>
    <w:p w:rsidR="004D3C75" w:rsidRDefault="00FE555D" w:rsidP="00FE555D">
      <w:pPr>
        <w:ind w:firstLine="567"/>
        <w:jc w:val="both"/>
        <w:rPr>
          <w:szCs w:val="28"/>
        </w:rPr>
      </w:pPr>
      <w:r w:rsidRPr="00FE555D">
        <w:rPr>
          <w:szCs w:val="28"/>
        </w:rPr>
        <w:t xml:space="preserve">Фуксин кислый в количестве 1 г растворяют в 200 мл дистиллированной воды, добавляют 32 мл нормального раствора едкого натра. Полученную смесь настаивают в течение 3-х суток при комнатной температуре или в течение суток при 37 </w:t>
      </w:r>
      <w:r w:rsidR="004D3C75">
        <w:rPr>
          <w:szCs w:val="28"/>
        </w:rPr>
        <w:t>º</w:t>
      </w:r>
      <w:r w:rsidRPr="00FE555D">
        <w:rPr>
          <w:szCs w:val="28"/>
        </w:rPr>
        <w:t xml:space="preserve"> C, после чего фильтруют. Реактив хранят во флаконе с притертой пробкой.</w:t>
      </w:r>
    </w:p>
    <w:p w:rsidR="004D3C75" w:rsidRDefault="004D3C75" w:rsidP="00FE555D">
      <w:pPr>
        <w:ind w:firstLine="567"/>
        <w:jc w:val="both"/>
        <w:rPr>
          <w:szCs w:val="28"/>
        </w:rPr>
      </w:pPr>
    </w:p>
    <w:p w:rsidR="004D3C75" w:rsidRDefault="004D3C75" w:rsidP="00FE555D">
      <w:pPr>
        <w:ind w:firstLine="567"/>
        <w:jc w:val="both"/>
        <w:rPr>
          <w:szCs w:val="28"/>
        </w:rPr>
      </w:pPr>
      <w:r>
        <w:rPr>
          <w:szCs w:val="28"/>
        </w:rPr>
        <w:t>9</w:t>
      </w:r>
      <w:r w:rsidR="00FE555D" w:rsidRPr="00FE555D">
        <w:rPr>
          <w:szCs w:val="28"/>
        </w:rPr>
        <w:t>.9. Среды</w:t>
      </w:r>
      <w:proofErr w:type="gramStart"/>
      <w:r w:rsidR="00FE555D" w:rsidRPr="00FE555D">
        <w:rPr>
          <w:szCs w:val="28"/>
        </w:rPr>
        <w:t xml:space="preserve"> Э</w:t>
      </w:r>
      <w:proofErr w:type="gramEnd"/>
      <w:r w:rsidR="00FE555D" w:rsidRPr="00FE555D">
        <w:rPr>
          <w:szCs w:val="28"/>
        </w:rPr>
        <w:t>ндо, Левина.</w:t>
      </w:r>
    </w:p>
    <w:p w:rsidR="004D3C75" w:rsidRPr="007C45A8" w:rsidRDefault="00FE555D" w:rsidP="007C45A8">
      <w:pPr>
        <w:ind w:firstLine="567"/>
        <w:jc w:val="both"/>
        <w:rPr>
          <w:szCs w:val="28"/>
        </w:rPr>
      </w:pPr>
      <w:r w:rsidRPr="00FE555D">
        <w:rPr>
          <w:szCs w:val="28"/>
        </w:rPr>
        <w:t>Среды</w:t>
      </w:r>
      <w:proofErr w:type="gramStart"/>
      <w:r w:rsidRPr="00FE555D">
        <w:rPr>
          <w:szCs w:val="28"/>
        </w:rPr>
        <w:t xml:space="preserve"> Э</w:t>
      </w:r>
      <w:proofErr w:type="gramEnd"/>
      <w:r w:rsidRPr="00FE555D">
        <w:rPr>
          <w:szCs w:val="28"/>
        </w:rPr>
        <w:t>ндо, Левина (</w:t>
      </w:r>
      <w:proofErr w:type="spellStart"/>
      <w:r w:rsidRPr="00FE555D">
        <w:rPr>
          <w:szCs w:val="28"/>
        </w:rPr>
        <w:t>эозинметиленовоголубойагар</w:t>
      </w:r>
      <w:proofErr w:type="spellEnd"/>
      <w:r w:rsidRPr="00FE555D">
        <w:rPr>
          <w:szCs w:val="28"/>
        </w:rPr>
        <w:t xml:space="preserve">) выпускаются в сухом виде Дагестанским НИИ питательных сред, их следует готовить согласно прописям на этикетках банок. Изготовленные и разлитые в стерильные чашки Петри среды можно хранить при температуре 4 </w:t>
      </w:r>
      <w:r w:rsidR="004D3C75">
        <w:rPr>
          <w:szCs w:val="28"/>
        </w:rPr>
        <w:t>º</w:t>
      </w:r>
      <w:r w:rsidRPr="00FE555D">
        <w:rPr>
          <w:szCs w:val="28"/>
        </w:rPr>
        <w:t xml:space="preserve"> C </w:t>
      </w:r>
      <w:r w:rsidR="004D3C75">
        <w:rPr>
          <w:szCs w:val="28"/>
        </w:rPr>
        <w:t>±</w:t>
      </w:r>
      <w:r w:rsidRPr="00FE555D">
        <w:rPr>
          <w:szCs w:val="28"/>
        </w:rPr>
        <w:t xml:space="preserve"> 1 </w:t>
      </w:r>
      <w:r w:rsidR="004D3C75">
        <w:rPr>
          <w:szCs w:val="28"/>
        </w:rPr>
        <w:t>º</w:t>
      </w:r>
      <w:r w:rsidRPr="00FE555D">
        <w:rPr>
          <w:szCs w:val="28"/>
        </w:rPr>
        <w:t xml:space="preserve"> C до 10 суток.</w:t>
      </w:r>
    </w:p>
    <w:p w:rsidR="004D3C75" w:rsidRDefault="004D3C75" w:rsidP="00FE555D">
      <w:pPr>
        <w:ind w:firstLine="567"/>
        <w:jc w:val="both"/>
        <w:rPr>
          <w:szCs w:val="28"/>
        </w:rPr>
      </w:pPr>
    </w:p>
    <w:p w:rsidR="004D3C75" w:rsidRDefault="004D3C75" w:rsidP="00FE555D">
      <w:pPr>
        <w:ind w:firstLine="567"/>
        <w:jc w:val="both"/>
        <w:rPr>
          <w:szCs w:val="28"/>
        </w:rPr>
      </w:pPr>
      <w:r>
        <w:rPr>
          <w:szCs w:val="28"/>
        </w:rPr>
        <w:t>9</w:t>
      </w:r>
      <w:r w:rsidR="00FE555D" w:rsidRPr="00FE555D">
        <w:rPr>
          <w:szCs w:val="28"/>
        </w:rPr>
        <w:t xml:space="preserve">.10. Среда для определения </w:t>
      </w:r>
      <w:proofErr w:type="spellStart"/>
      <w:r w:rsidR="00FE555D" w:rsidRPr="00FE555D">
        <w:rPr>
          <w:szCs w:val="28"/>
        </w:rPr>
        <w:t>индолообразования</w:t>
      </w:r>
      <w:proofErr w:type="spellEnd"/>
      <w:r w:rsidR="00FE555D" w:rsidRPr="00FE555D">
        <w:rPr>
          <w:szCs w:val="28"/>
        </w:rPr>
        <w:t>.</w:t>
      </w:r>
    </w:p>
    <w:p w:rsidR="004D3C75" w:rsidRDefault="00FE555D" w:rsidP="00FE555D">
      <w:pPr>
        <w:ind w:firstLine="567"/>
        <w:jc w:val="both"/>
        <w:rPr>
          <w:szCs w:val="28"/>
        </w:rPr>
      </w:pPr>
      <w:r w:rsidRPr="00FE555D">
        <w:rPr>
          <w:szCs w:val="28"/>
        </w:rPr>
        <w:t xml:space="preserve">Сухой панкреатический </w:t>
      </w:r>
      <w:proofErr w:type="spellStart"/>
      <w:r w:rsidRPr="00FE555D">
        <w:rPr>
          <w:szCs w:val="28"/>
        </w:rPr>
        <w:t>гидролизат</w:t>
      </w:r>
      <w:proofErr w:type="spellEnd"/>
      <w:r w:rsidRPr="00FE555D">
        <w:rPr>
          <w:szCs w:val="28"/>
        </w:rPr>
        <w:t xml:space="preserve"> казеина - 10 г</w:t>
      </w:r>
    </w:p>
    <w:p w:rsidR="000C5727" w:rsidRDefault="00FE555D" w:rsidP="00FE555D">
      <w:pPr>
        <w:ind w:firstLine="567"/>
        <w:jc w:val="both"/>
        <w:rPr>
          <w:szCs w:val="28"/>
        </w:rPr>
      </w:pPr>
      <w:proofErr w:type="spellStart"/>
      <w:r w:rsidRPr="00FE555D">
        <w:rPr>
          <w:szCs w:val="28"/>
        </w:rPr>
        <w:t>NaC</w:t>
      </w:r>
      <w:proofErr w:type="spellEnd"/>
      <w:r w:rsidRPr="00FE555D">
        <w:rPr>
          <w:szCs w:val="28"/>
        </w:rPr>
        <w:t xml:space="preserve"> - 5 г</w:t>
      </w:r>
    </w:p>
    <w:p w:rsidR="000C5727" w:rsidRDefault="00FE555D" w:rsidP="00FE555D">
      <w:pPr>
        <w:ind w:firstLine="567"/>
        <w:jc w:val="both"/>
        <w:rPr>
          <w:szCs w:val="28"/>
        </w:rPr>
      </w:pPr>
      <w:r w:rsidRPr="00FE555D">
        <w:rPr>
          <w:szCs w:val="28"/>
        </w:rPr>
        <w:lastRenderedPageBreak/>
        <w:t>Д каппа-</w:t>
      </w:r>
      <w:proofErr w:type="spellStart"/>
      <w:r w:rsidRPr="00FE555D">
        <w:rPr>
          <w:szCs w:val="28"/>
        </w:rPr>
        <w:t>трипрофан</w:t>
      </w:r>
      <w:proofErr w:type="spellEnd"/>
      <w:r w:rsidRPr="00FE555D">
        <w:rPr>
          <w:szCs w:val="28"/>
        </w:rPr>
        <w:t xml:space="preserve"> - 1 г</w:t>
      </w:r>
    </w:p>
    <w:p w:rsidR="00FE555D" w:rsidRPr="00FE555D" w:rsidRDefault="00FE555D" w:rsidP="00FE555D">
      <w:pPr>
        <w:ind w:firstLine="567"/>
        <w:jc w:val="both"/>
        <w:rPr>
          <w:szCs w:val="28"/>
        </w:rPr>
      </w:pPr>
      <w:r w:rsidRPr="00FE555D">
        <w:rPr>
          <w:szCs w:val="28"/>
        </w:rPr>
        <w:t>Дистиллированная вода - 1000 мл</w:t>
      </w:r>
    </w:p>
    <w:p w:rsidR="00FE555D" w:rsidRPr="00FE555D" w:rsidRDefault="00FE555D" w:rsidP="00FE555D">
      <w:pPr>
        <w:ind w:firstLine="567"/>
        <w:jc w:val="both"/>
        <w:rPr>
          <w:szCs w:val="28"/>
        </w:rPr>
      </w:pPr>
      <w:r w:rsidRPr="00FE555D">
        <w:rPr>
          <w:szCs w:val="28"/>
        </w:rPr>
        <w:t xml:space="preserve">Довести </w:t>
      </w:r>
      <w:proofErr w:type="spellStart"/>
      <w:r w:rsidRPr="00FE555D">
        <w:rPr>
          <w:szCs w:val="28"/>
        </w:rPr>
        <w:t>pH</w:t>
      </w:r>
      <w:proofErr w:type="spellEnd"/>
      <w:r w:rsidRPr="00FE555D">
        <w:rPr>
          <w:szCs w:val="28"/>
        </w:rPr>
        <w:t xml:space="preserve"> до 7,0, разлить в пробирки по 5 мл, стерилизовать 15 мин. при 121 </w:t>
      </w:r>
      <w:r w:rsidR="000C5727">
        <w:rPr>
          <w:szCs w:val="28"/>
        </w:rPr>
        <w:t>º</w:t>
      </w:r>
      <w:r w:rsidRPr="00FE555D">
        <w:rPr>
          <w:szCs w:val="28"/>
        </w:rPr>
        <w:t xml:space="preserve"> C.</w:t>
      </w:r>
    </w:p>
    <w:p w:rsidR="000C5727" w:rsidRDefault="000C5727" w:rsidP="00FE555D">
      <w:pPr>
        <w:ind w:firstLine="567"/>
        <w:jc w:val="both"/>
        <w:rPr>
          <w:szCs w:val="28"/>
        </w:rPr>
      </w:pPr>
    </w:p>
    <w:p w:rsidR="000C5727" w:rsidRDefault="00FE555D" w:rsidP="00FE555D">
      <w:pPr>
        <w:ind w:firstLine="567"/>
        <w:jc w:val="both"/>
        <w:rPr>
          <w:szCs w:val="28"/>
        </w:rPr>
      </w:pPr>
      <w:r w:rsidRPr="00FE555D">
        <w:rPr>
          <w:szCs w:val="28"/>
        </w:rPr>
        <w:t>Реактив на индол:</w:t>
      </w:r>
    </w:p>
    <w:p w:rsidR="000C5727" w:rsidRDefault="00FE555D" w:rsidP="00FE555D">
      <w:pPr>
        <w:ind w:firstLine="567"/>
        <w:jc w:val="both"/>
        <w:rPr>
          <w:szCs w:val="28"/>
        </w:rPr>
      </w:pPr>
      <w:r w:rsidRPr="00FE555D">
        <w:rPr>
          <w:szCs w:val="28"/>
        </w:rPr>
        <w:t>Пара-</w:t>
      </w:r>
      <w:proofErr w:type="spellStart"/>
      <w:r w:rsidRPr="00FE555D">
        <w:rPr>
          <w:szCs w:val="28"/>
        </w:rPr>
        <w:t>дим</w:t>
      </w:r>
      <w:r w:rsidR="000C5727">
        <w:rPr>
          <w:szCs w:val="28"/>
        </w:rPr>
        <w:t>етиламинобензальдегид</w:t>
      </w:r>
      <w:proofErr w:type="spellEnd"/>
      <w:r w:rsidRPr="00FE555D">
        <w:rPr>
          <w:szCs w:val="28"/>
        </w:rPr>
        <w:t xml:space="preserve"> - 5 г</w:t>
      </w:r>
    </w:p>
    <w:p w:rsidR="000C5727" w:rsidRDefault="00FE555D" w:rsidP="00FE555D">
      <w:pPr>
        <w:ind w:firstLine="567"/>
        <w:jc w:val="both"/>
        <w:rPr>
          <w:szCs w:val="28"/>
        </w:rPr>
      </w:pPr>
      <w:r w:rsidRPr="00FE555D">
        <w:rPr>
          <w:szCs w:val="28"/>
        </w:rPr>
        <w:t xml:space="preserve">Соляная </w:t>
      </w:r>
      <w:r w:rsidR="000C5727">
        <w:rPr>
          <w:szCs w:val="28"/>
        </w:rPr>
        <w:t xml:space="preserve">кислота </w:t>
      </w:r>
      <w:proofErr w:type="spellStart"/>
      <w:r w:rsidR="000C5727">
        <w:rPr>
          <w:szCs w:val="28"/>
        </w:rPr>
        <w:t>конц</w:t>
      </w:r>
      <w:proofErr w:type="spellEnd"/>
      <w:r w:rsidR="000C5727">
        <w:rPr>
          <w:szCs w:val="28"/>
        </w:rPr>
        <w:t>.</w:t>
      </w:r>
      <w:r w:rsidRPr="00FE555D">
        <w:rPr>
          <w:szCs w:val="28"/>
        </w:rPr>
        <w:t xml:space="preserve"> - 25 мл</w:t>
      </w:r>
    </w:p>
    <w:p w:rsidR="00FE555D" w:rsidRDefault="00FE555D" w:rsidP="00FE555D">
      <w:pPr>
        <w:ind w:firstLine="567"/>
        <w:jc w:val="both"/>
        <w:rPr>
          <w:szCs w:val="28"/>
        </w:rPr>
      </w:pPr>
      <w:r w:rsidRPr="00FE555D">
        <w:rPr>
          <w:szCs w:val="28"/>
        </w:rPr>
        <w:t>Изоамилов</w:t>
      </w:r>
      <w:r w:rsidR="000C5727">
        <w:rPr>
          <w:szCs w:val="28"/>
        </w:rPr>
        <w:t xml:space="preserve">ый спирт </w:t>
      </w:r>
      <w:r w:rsidRPr="00FE555D">
        <w:rPr>
          <w:szCs w:val="28"/>
        </w:rPr>
        <w:t>- 75 мл</w:t>
      </w:r>
    </w:p>
    <w:p w:rsidR="000C5727" w:rsidRDefault="000C5727" w:rsidP="00FE555D">
      <w:pPr>
        <w:ind w:firstLine="567"/>
        <w:jc w:val="both"/>
        <w:rPr>
          <w:szCs w:val="28"/>
        </w:rPr>
      </w:pPr>
    </w:p>
    <w:p w:rsidR="000C5727" w:rsidRDefault="000C5727" w:rsidP="00FE555D">
      <w:pPr>
        <w:ind w:firstLine="567"/>
        <w:jc w:val="both"/>
        <w:rPr>
          <w:szCs w:val="28"/>
        </w:rPr>
      </w:pPr>
      <w:r>
        <w:rPr>
          <w:szCs w:val="28"/>
        </w:rPr>
        <w:t>9</w:t>
      </w:r>
      <w:r w:rsidR="00FE555D" w:rsidRPr="00FE555D">
        <w:rPr>
          <w:szCs w:val="28"/>
        </w:rPr>
        <w:t xml:space="preserve">.11. Бульон на переваре </w:t>
      </w:r>
      <w:proofErr w:type="spellStart"/>
      <w:r w:rsidR="00FE555D" w:rsidRPr="00FE555D">
        <w:rPr>
          <w:szCs w:val="28"/>
        </w:rPr>
        <w:t>Хоттингера</w:t>
      </w:r>
      <w:proofErr w:type="spellEnd"/>
      <w:r w:rsidR="00FE555D" w:rsidRPr="00FE555D">
        <w:rPr>
          <w:szCs w:val="28"/>
        </w:rPr>
        <w:t xml:space="preserve"> для определения </w:t>
      </w:r>
      <w:proofErr w:type="spellStart"/>
      <w:r w:rsidR="00FE555D" w:rsidRPr="00FE555D">
        <w:rPr>
          <w:szCs w:val="28"/>
        </w:rPr>
        <w:t>индолообразования</w:t>
      </w:r>
      <w:proofErr w:type="spellEnd"/>
      <w:r w:rsidR="00FE555D" w:rsidRPr="00FE555D">
        <w:rPr>
          <w:szCs w:val="28"/>
        </w:rPr>
        <w:t>.</w:t>
      </w:r>
    </w:p>
    <w:p w:rsidR="00FE555D" w:rsidRPr="00FE555D" w:rsidRDefault="00FE555D" w:rsidP="00FE555D">
      <w:pPr>
        <w:ind w:firstLine="567"/>
        <w:jc w:val="both"/>
        <w:rPr>
          <w:szCs w:val="28"/>
        </w:rPr>
      </w:pPr>
      <w:r w:rsidRPr="00FE555D">
        <w:rPr>
          <w:szCs w:val="28"/>
        </w:rPr>
        <w:t xml:space="preserve">В случае отсутствия среды </w:t>
      </w:r>
      <w:r w:rsidR="000C5727">
        <w:rPr>
          <w:szCs w:val="28"/>
        </w:rPr>
        <w:t>9</w:t>
      </w:r>
      <w:r w:rsidRPr="00FE555D">
        <w:rPr>
          <w:szCs w:val="28"/>
        </w:rPr>
        <w:t>.10 используется для теста на индол.</w:t>
      </w:r>
    </w:p>
    <w:p w:rsidR="000C5727" w:rsidRDefault="00FE555D" w:rsidP="00FE555D">
      <w:pPr>
        <w:ind w:firstLine="567"/>
        <w:jc w:val="both"/>
        <w:rPr>
          <w:szCs w:val="28"/>
        </w:rPr>
      </w:pPr>
      <w:r w:rsidRPr="00FE555D">
        <w:rPr>
          <w:szCs w:val="28"/>
        </w:rPr>
        <w:t xml:space="preserve">Для приготовления бульона основной перевар </w:t>
      </w:r>
      <w:proofErr w:type="spellStart"/>
      <w:r w:rsidRPr="00FE555D">
        <w:rPr>
          <w:szCs w:val="28"/>
        </w:rPr>
        <w:t>Хоттингера</w:t>
      </w:r>
      <w:proofErr w:type="spellEnd"/>
      <w:r w:rsidRPr="00FE555D">
        <w:rPr>
          <w:szCs w:val="28"/>
        </w:rPr>
        <w:t xml:space="preserve"> разводят дистиллированной водой (или водопроводной) до содержания </w:t>
      </w:r>
      <w:proofErr w:type="spellStart"/>
      <w:r w:rsidRPr="00FE555D">
        <w:rPr>
          <w:szCs w:val="28"/>
        </w:rPr>
        <w:t>аминного</w:t>
      </w:r>
      <w:proofErr w:type="spellEnd"/>
      <w:r w:rsidRPr="00FE555D">
        <w:rPr>
          <w:szCs w:val="28"/>
        </w:rPr>
        <w:t xml:space="preserve"> азота 120 - 130 мг%, добавляют хлористый натрий в концентрации 0,5%, K</w:t>
      </w:r>
      <w:r w:rsidRPr="000C5727">
        <w:rPr>
          <w:szCs w:val="28"/>
          <w:vertAlign w:val="subscript"/>
        </w:rPr>
        <w:t>2</w:t>
      </w:r>
      <w:r w:rsidRPr="00FE555D">
        <w:rPr>
          <w:szCs w:val="28"/>
        </w:rPr>
        <w:t>HPO</w:t>
      </w:r>
      <w:r w:rsidRPr="000C5727">
        <w:rPr>
          <w:szCs w:val="28"/>
          <w:vertAlign w:val="subscript"/>
        </w:rPr>
        <w:t>4</w:t>
      </w:r>
      <w:r w:rsidRPr="00FE555D">
        <w:rPr>
          <w:szCs w:val="28"/>
        </w:rPr>
        <w:t xml:space="preserve"> - 0,1%. Устанавливают </w:t>
      </w:r>
      <w:proofErr w:type="spellStart"/>
      <w:r w:rsidRPr="00FE555D">
        <w:rPr>
          <w:szCs w:val="28"/>
        </w:rPr>
        <w:t>pH</w:t>
      </w:r>
      <w:proofErr w:type="spellEnd"/>
      <w:r w:rsidRPr="00FE555D">
        <w:rPr>
          <w:szCs w:val="28"/>
        </w:rPr>
        <w:t xml:space="preserve"> 7,4 - 7,6 и кипятят 15 - 20 мин. Приготовленный бульон фильтруют через ватно-марлевый фильтр, разливают в пробирки по 5 - 8 мл. Стерилизуют при 1 атм. 20 мин.</w:t>
      </w:r>
    </w:p>
    <w:p w:rsidR="00FE555D" w:rsidRPr="00FE555D" w:rsidRDefault="00FE555D" w:rsidP="00FE555D">
      <w:pPr>
        <w:ind w:firstLine="567"/>
        <w:jc w:val="both"/>
        <w:rPr>
          <w:szCs w:val="28"/>
        </w:rPr>
      </w:pPr>
      <w:r w:rsidRPr="00FE555D">
        <w:rPr>
          <w:szCs w:val="28"/>
        </w:rPr>
        <w:t>Индикаторная бумажка на индол:</w:t>
      </w:r>
    </w:p>
    <w:p w:rsidR="000C5727" w:rsidRDefault="000C5727" w:rsidP="00FE555D">
      <w:pPr>
        <w:ind w:firstLine="567"/>
        <w:jc w:val="both"/>
        <w:rPr>
          <w:szCs w:val="28"/>
        </w:rPr>
      </w:pPr>
      <w:r>
        <w:rPr>
          <w:szCs w:val="28"/>
        </w:rPr>
        <w:t>Спирт этиловый 96º</w:t>
      </w:r>
      <w:r w:rsidR="00FE555D" w:rsidRPr="00FE555D">
        <w:rPr>
          <w:szCs w:val="28"/>
        </w:rPr>
        <w:t xml:space="preserve"> - 50 мл</w:t>
      </w:r>
    </w:p>
    <w:p w:rsidR="000C5727" w:rsidRDefault="00FE555D" w:rsidP="00FE555D">
      <w:pPr>
        <w:ind w:firstLine="567"/>
        <w:jc w:val="both"/>
        <w:rPr>
          <w:szCs w:val="28"/>
        </w:rPr>
      </w:pPr>
      <w:proofErr w:type="spellStart"/>
      <w:r w:rsidRPr="00FE555D">
        <w:rPr>
          <w:szCs w:val="28"/>
        </w:rPr>
        <w:t>Парадиметиламинобензальдегид</w:t>
      </w:r>
      <w:proofErr w:type="spellEnd"/>
      <w:r w:rsidRPr="00FE555D">
        <w:rPr>
          <w:szCs w:val="28"/>
        </w:rPr>
        <w:t xml:space="preserve"> - 2,5 - 3,0 г</w:t>
      </w:r>
    </w:p>
    <w:p w:rsidR="008050A0" w:rsidRDefault="00FE555D" w:rsidP="00FE555D">
      <w:pPr>
        <w:ind w:firstLine="567"/>
        <w:jc w:val="both"/>
        <w:rPr>
          <w:szCs w:val="28"/>
        </w:rPr>
      </w:pPr>
      <w:r w:rsidRPr="00FE555D">
        <w:rPr>
          <w:szCs w:val="28"/>
        </w:rPr>
        <w:t>Фосфорная кислота (</w:t>
      </w:r>
      <w:proofErr w:type="spellStart"/>
      <w:r w:rsidRPr="00FE555D">
        <w:rPr>
          <w:szCs w:val="28"/>
        </w:rPr>
        <w:t>конц</w:t>
      </w:r>
      <w:proofErr w:type="spellEnd"/>
      <w:r w:rsidRPr="00FE555D">
        <w:rPr>
          <w:szCs w:val="28"/>
        </w:rPr>
        <w:t>.) - 10 мл</w:t>
      </w:r>
    </w:p>
    <w:p w:rsidR="00FE555D" w:rsidRPr="00FE555D" w:rsidRDefault="00FE555D" w:rsidP="00FE555D">
      <w:pPr>
        <w:ind w:firstLine="567"/>
        <w:jc w:val="both"/>
        <w:rPr>
          <w:szCs w:val="28"/>
        </w:rPr>
      </w:pPr>
      <w:r w:rsidRPr="00FE555D">
        <w:rPr>
          <w:szCs w:val="28"/>
        </w:rPr>
        <w:t xml:space="preserve">Добавленные в спирт ингредиенты смешать до полного растворения. Полученной желтоватой жидкостью смочить край, приблизительно на 1/3, полоски фильтровальной бумаги. Цвет смоченного конца полоски бумаги должен быть желтым. При образовании индола изучаемой культурой цвет бумажки меняется </w:t>
      </w:r>
      <w:proofErr w:type="gramStart"/>
      <w:r w:rsidRPr="00FE555D">
        <w:rPr>
          <w:szCs w:val="28"/>
        </w:rPr>
        <w:t>от</w:t>
      </w:r>
      <w:proofErr w:type="gramEnd"/>
      <w:r w:rsidRPr="00FE555D">
        <w:rPr>
          <w:szCs w:val="28"/>
        </w:rPr>
        <w:t xml:space="preserve"> сиренево-розового до интенсивно-малинового.</w:t>
      </w:r>
    </w:p>
    <w:p w:rsidR="008050A0" w:rsidRDefault="008050A0" w:rsidP="00FE555D">
      <w:pPr>
        <w:ind w:firstLine="567"/>
        <w:jc w:val="both"/>
        <w:rPr>
          <w:szCs w:val="28"/>
        </w:rPr>
      </w:pPr>
    </w:p>
    <w:p w:rsidR="008050A0" w:rsidRDefault="008050A0" w:rsidP="00FE555D">
      <w:pPr>
        <w:ind w:firstLine="567"/>
        <w:jc w:val="both"/>
        <w:rPr>
          <w:szCs w:val="28"/>
        </w:rPr>
      </w:pPr>
      <w:r>
        <w:rPr>
          <w:szCs w:val="28"/>
        </w:rPr>
        <w:t>9</w:t>
      </w:r>
      <w:r w:rsidR="00FE555D" w:rsidRPr="00FE555D">
        <w:rPr>
          <w:szCs w:val="28"/>
        </w:rPr>
        <w:t>.12. Среда Кларка.</w:t>
      </w:r>
    </w:p>
    <w:p w:rsidR="008050A0" w:rsidRDefault="00FE555D" w:rsidP="00FE555D">
      <w:pPr>
        <w:ind w:firstLine="567"/>
        <w:jc w:val="both"/>
        <w:rPr>
          <w:szCs w:val="28"/>
        </w:rPr>
      </w:pPr>
      <w:r w:rsidRPr="00FE555D">
        <w:rPr>
          <w:szCs w:val="28"/>
        </w:rPr>
        <w:t>Пептон - 5 - 7 г</w:t>
      </w:r>
    </w:p>
    <w:p w:rsidR="008050A0" w:rsidRDefault="00FE555D" w:rsidP="00FE555D">
      <w:pPr>
        <w:ind w:firstLine="567"/>
        <w:jc w:val="both"/>
        <w:rPr>
          <w:szCs w:val="28"/>
        </w:rPr>
      </w:pPr>
      <w:r w:rsidRPr="00FE555D">
        <w:rPr>
          <w:szCs w:val="28"/>
        </w:rPr>
        <w:t>Глюкоза - 5 г</w:t>
      </w:r>
    </w:p>
    <w:p w:rsidR="008050A0" w:rsidRDefault="00FE555D" w:rsidP="00FE555D">
      <w:pPr>
        <w:ind w:firstLine="567"/>
        <w:jc w:val="both"/>
        <w:rPr>
          <w:szCs w:val="28"/>
        </w:rPr>
      </w:pPr>
      <w:r w:rsidRPr="00FE555D">
        <w:rPr>
          <w:szCs w:val="28"/>
        </w:rPr>
        <w:t>K</w:t>
      </w:r>
      <w:r w:rsidRPr="008050A0">
        <w:rPr>
          <w:szCs w:val="28"/>
          <w:vertAlign w:val="subscript"/>
        </w:rPr>
        <w:t>2</w:t>
      </w:r>
      <w:r w:rsidRPr="00FE555D">
        <w:rPr>
          <w:szCs w:val="28"/>
        </w:rPr>
        <w:t>HPO</w:t>
      </w:r>
      <w:r w:rsidRPr="008050A0">
        <w:rPr>
          <w:szCs w:val="28"/>
          <w:vertAlign w:val="subscript"/>
        </w:rPr>
        <w:t>4</w:t>
      </w:r>
      <w:r w:rsidRPr="00FE555D">
        <w:rPr>
          <w:szCs w:val="28"/>
        </w:rPr>
        <w:t xml:space="preserve"> - 5 г</w:t>
      </w:r>
    </w:p>
    <w:p w:rsidR="008050A0" w:rsidRDefault="00FE555D" w:rsidP="00FE555D">
      <w:pPr>
        <w:ind w:firstLine="567"/>
        <w:jc w:val="both"/>
        <w:rPr>
          <w:szCs w:val="28"/>
        </w:rPr>
      </w:pPr>
      <w:r w:rsidRPr="00FE555D">
        <w:rPr>
          <w:szCs w:val="28"/>
        </w:rPr>
        <w:t>Дистиллированная вода - 1000 мл</w:t>
      </w:r>
    </w:p>
    <w:p w:rsidR="008050A0" w:rsidRDefault="00FE555D" w:rsidP="00FE555D">
      <w:pPr>
        <w:ind w:firstLine="567"/>
        <w:jc w:val="both"/>
        <w:rPr>
          <w:szCs w:val="28"/>
        </w:rPr>
      </w:pPr>
      <w:r w:rsidRPr="00FE555D">
        <w:rPr>
          <w:szCs w:val="28"/>
        </w:rPr>
        <w:t xml:space="preserve">Растворить ингредиенты, довести </w:t>
      </w:r>
      <w:proofErr w:type="spellStart"/>
      <w:r w:rsidRPr="00FE555D">
        <w:rPr>
          <w:szCs w:val="28"/>
        </w:rPr>
        <w:t>pH</w:t>
      </w:r>
      <w:proofErr w:type="spellEnd"/>
      <w:r w:rsidRPr="00FE555D">
        <w:rPr>
          <w:szCs w:val="28"/>
        </w:rPr>
        <w:t xml:space="preserve"> до 6,9 и профильтровать. Стерилизовать 20 мин. при 115 </w:t>
      </w:r>
      <w:r w:rsidR="008050A0">
        <w:rPr>
          <w:szCs w:val="28"/>
        </w:rPr>
        <w:t>º</w:t>
      </w:r>
      <w:r w:rsidRPr="00FE555D">
        <w:rPr>
          <w:szCs w:val="28"/>
        </w:rPr>
        <w:t xml:space="preserve"> C.</w:t>
      </w:r>
    </w:p>
    <w:p w:rsidR="008050A0" w:rsidRDefault="008050A0" w:rsidP="00FE555D">
      <w:pPr>
        <w:ind w:firstLine="567"/>
        <w:jc w:val="both"/>
        <w:rPr>
          <w:szCs w:val="28"/>
        </w:rPr>
      </w:pPr>
    </w:p>
    <w:p w:rsidR="008050A0" w:rsidRDefault="008050A0" w:rsidP="00FE555D">
      <w:pPr>
        <w:ind w:firstLine="567"/>
        <w:jc w:val="both"/>
        <w:rPr>
          <w:szCs w:val="28"/>
        </w:rPr>
      </w:pPr>
      <w:r>
        <w:rPr>
          <w:szCs w:val="28"/>
        </w:rPr>
        <w:t>9</w:t>
      </w:r>
      <w:r w:rsidR="00957B5C">
        <w:rPr>
          <w:szCs w:val="28"/>
        </w:rPr>
        <w:t>.13</w:t>
      </w:r>
      <w:r w:rsidR="00FE555D" w:rsidRPr="00FE555D">
        <w:rPr>
          <w:szCs w:val="28"/>
        </w:rPr>
        <w:t xml:space="preserve"> Раствор метилового красного для теста с метил-рот.</w:t>
      </w:r>
    </w:p>
    <w:p w:rsidR="00D75070" w:rsidRDefault="00FE555D" w:rsidP="00FE555D">
      <w:pPr>
        <w:ind w:firstLine="567"/>
        <w:jc w:val="both"/>
        <w:rPr>
          <w:szCs w:val="28"/>
        </w:rPr>
      </w:pPr>
      <w:r w:rsidRPr="00FE555D">
        <w:rPr>
          <w:szCs w:val="28"/>
        </w:rPr>
        <w:t>Растворить 0,1 г метилового красного в 300 мл 90% этилового спирта. Развести до 500 мл с</w:t>
      </w:r>
      <w:r w:rsidR="008050A0">
        <w:rPr>
          <w:szCs w:val="28"/>
        </w:rPr>
        <w:t xml:space="preserve">терильной водой, хранить при </w:t>
      </w:r>
      <w:r w:rsidR="00D75070">
        <w:rPr>
          <w:szCs w:val="28"/>
        </w:rPr>
        <w:t>температуре</w:t>
      </w:r>
      <w:r w:rsidRPr="00FE555D">
        <w:rPr>
          <w:szCs w:val="28"/>
        </w:rPr>
        <w:t xml:space="preserve">4 </w:t>
      </w:r>
      <w:r w:rsidR="008050A0">
        <w:rPr>
          <w:szCs w:val="28"/>
        </w:rPr>
        <w:t>º</w:t>
      </w:r>
      <w:r w:rsidRPr="00FE555D">
        <w:rPr>
          <w:szCs w:val="28"/>
        </w:rPr>
        <w:t xml:space="preserve"> C.</w:t>
      </w:r>
    </w:p>
    <w:p w:rsidR="00D75070" w:rsidRDefault="00D75070" w:rsidP="00FE555D">
      <w:pPr>
        <w:ind w:firstLine="567"/>
        <w:jc w:val="both"/>
        <w:rPr>
          <w:szCs w:val="28"/>
        </w:rPr>
      </w:pPr>
    </w:p>
    <w:p w:rsidR="00D75070" w:rsidRDefault="00D75070" w:rsidP="00FE555D">
      <w:pPr>
        <w:ind w:firstLine="567"/>
        <w:jc w:val="both"/>
        <w:rPr>
          <w:szCs w:val="28"/>
        </w:rPr>
      </w:pPr>
      <w:r>
        <w:rPr>
          <w:szCs w:val="28"/>
        </w:rPr>
        <w:t>9</w:t>
      </w:r>
      <w:r w:rsidR="00957B5C">
        <w:rPr>
          <w:szCs w:val="28"/>
        </w:rPr>
        <w:t xml:space="preserve">.14 </w:t>
      </w:r>
      <w:r w:rsidR="00FE555D" w:rsidRPr="00FE555D">
        <w:rPr>
          <w:szCs w:val="28"/>
        </w:rPr>
        <w:t xml:space="preserve">Реактивы для реакции </w:t>
      </w:r>
      <w:proofErr w:type="spellStart"/>
      <w:r w:rsidR="00FE555D" w:rsidRPr="00FE555D">
        <w:rPr>
          <w:szCs w:val="28"/>
        </w:rPr>
        <w:t>Фогеса-Проскауэра</w:t>
      </w:r>
      <w:proofErr w:type="spellEnd"/>
      <w:r w:rsidR="00FE555D" w:rsidRPr="00FE555D">
        <w:rPr>
          <w:szCs w:val="28"/>
        </w:rPr>
        <w:t>.</w:t>
      </w:r>
    </w:p>
    <w:p w:rsidR="00D75070" w:rsidRDefault="00FE555D" w:rsidP="00FE555D">
      <w:pPr>
        <w:ind w:firstLine="567"/>
        <w:jc w:val="both"/>
        <w:rPr>
          <w:szCs w:val="28"/>
        </w:rPr>
      </w:pPr>
      <w:r w:rsidRPr="00FE555D">
        <w:rPr>
          <w:szCs w:val="28"/>
        </w:rPr>
        <w:lastRenderedPageBreak/>
        <w:t xml:space="preserve">5% альфа-нафтол: растворить 5 г </w:t>
      </w:r>
      <w:proofErr w:type="gramStart"/>
      <w:r w:rsidRPr="00FE555D">
        <w:rPr>
          <w:szCs w:val="28"/>
        </w:rPr>
        <w:t>альфа-нафтола</w:t>
      </w:r>
      <w:proofErr w:type="gramEnd"/>
      <w:r w:rsidRPr="00FE555D">
        <w:rPr>
          <w:szCs w:val="28"/>
        </w:rPr>
        <w:t xml:space="preserve"> в 100 мл абсолютного этилового спирта. Хранить при </w:t>
      </w:r>
      <w:r w:rsidR="00D75070">
        <w:rPr>
          <w:szCs w:val="28"/>
        </w:rPr>
        <w:t>температуре 4 º</w:t>
      </w:r>
      <w:r w:rsidRPr="00FE555D">
        <w:rPr>
          <w:szCs w:val="28"/>
        </w:rPr>
        <w:t>C.</w:t>
      </w:r>
    </w:p>
    <w:p w:rsidR="00D75070" w:rsidRDefault="00FE555D" w:rsidP="00FE555D">
      <w:pPr>
        <w:ind w:firstLine="567"/>
        <w:jc w:val="both"/>
        <w:rPr>
          <w:szCs w:val="28"/>
        </w:rPr>
      </w:pPr>
      <w:r w:rsidRPr="00FE555D">
        <w:rPr>
          <w:szCs w:val="28"/>
        </w:rPr>
        <w:t xml:space="preserve">40% КОН: растворить 40,0 г КОН (гранулы) приблизительно в 60 мл дистиллированной воды. Разбавить до 100 мл дистиллированной водой. Хранить при </w:t>
      </w:r>
      <w:r w:rsidR="00D75070">
        <w:rPr>
          <w:szCs w:val="28"/>
        </w:rPr>
        <w:t xml:space="preserve">температуре </w:t>
      </w:r>
      <w:r w:rsidRPr="00FE555D">
        <w:rPr>
          <w:szCs w:val="28"/>
        </w:rPr>
        <w:t xml:space="preserve">4 </w:t>
      </w:r>
      <w:r w:rsidR="00D75070">
        <w:rPr>
          <w:szCs w:val="28"/>
        </w:rPr>
        <w:t>º</w:t>
      </w:r>
      <w:r w:rsidRPr="00FE555D">
        <w:rPr>
          <w:szCs w:val="28"/>
        </w:rPr>
        <w:t>C.</w:t>
      </w:r>
    </w:p>
    <w:p w:rsidR="00D75070" w:rsidRDefault="00D75070" w:rsidP="00FE555D">
      <w:pPr>
        <w:ind w:firstLine="567"/>
        <w:jc w:val="both"/>
        <w:rPr>
          <w:szCs w:val="28"/>
        </w:rPr>
      </w:pPr>
    </w:p>
    <w:p w:rsidR="00D75070" w:rsidRDefault="00D75070" w:rsidP="00FE555D">
      <w:pPr>
        <w:ind w:firstLine="567"/>
        <w:jc w:val="both"/>
        <w:rPr>
          <w:szCs w:val="28"/>
        </w:rPr>
      </w:pPr>
      <w:r>
        <w:rPr>
          <w:szCs w:val="28"/>
        </w:rPr>
        <w:t>9</w:t>
      </w:r>
      <w:r w:rsidR="00957B5C">
        <w:rPr>
          <w:szCs w:val="28"/>
        </w:rPr>
        <w:t>.15</w:t>
      </w:r>
      <w:r w:rsidR="00FE555D" w:rsidRPr="00FE555D">
        <w:rPr>
          <w:szCs w:val="28"/>
        </w:rPr>
        <w:t xml:space="preserve"> Цитратная среда </w:t>
      </w:r>
      <w:proofErr w:type="spellStart"/>
      <w:r w:rsidR="00FE555D" w:rsidRPr="00FE555D">
        <w:rPr>
          <w:szCs w:val="28"/>
        </w:rPr>
        <w:t>Козера</w:t>
      </w:r>
      <w:proofErr w:type="spellEnd"/>
      <w:r w:rsidR="00FE555D" w:rsidRPr="00FE555D">
        <w:rPr>
          <w:szCs w:val="28"/>
        </w:rPr>
        <w:t>.</w:t>
      </w:r>
    </w:p>
    <w:p w:rsidR="00D75070" w:rsidRDefault="00FE555D" w:rsidP="00FE555D">
      <w:pPr>
        <w:ind w:firstLine="567"/>
        <w:jc w:val="both"/>
        <w:rPr>
          <w:szCs w:val="28"/>
        </w:rPr>
      </w:pPr>
      <w:proofErr w:type="spellStart"/>
      <w:r w:rsidRPr="00FE555D">
        <w:rPr>
          <w:szCs w:val="28"/>
        </w:rPr>
        <w:t>Na</w:t>
      </w:r>
      <w:proofErr w:type="spellEnd"/>
      <w:r w:rsidRPr="00FE555D">
        <w:rPr>
          <w:szCs w:val="28"/>
        </w:rPr>
        <w:t>(NH</w:t>
      </w:r>
      <w:r w:rsidRPr="00D75070">
        <w:rPr>
          <w:szCs w:val="28"/>
          <w:vertAlign w:val="subscript"/>
        </w:rPr>
        <w:t>4</w:t>
      </w:r>
      <w:r w:rsidRPr="00FE555D">
        <w:rPr>
          <w:szCs w:val="28"/>
        </w:rPr>
        <w:t>)HPO</w:t>
      </w:r>
      <w:r w:rsidRPr="00D75070">
        <w:rPr>
          <w:szCs w:val="28"/>
          <w:vertAlign w:val="subscript"/>
        </w:rPr>
        <w:t>4</w:t>
      </w:r>
      <w:r w:rsidRPr="00FE555D">
        <w:rPr>
          <w:szCs w:val="28"/>
        </w:rPr>
        <w:t xml:space="preserve"> - 1,5 г</w:t>
      </w:r>
    </w:p>
    <w:p w:rsidR="00D75070" w:rsidRDefault="00FE555D" w:rsidP="00FE555D">
      <w:pPr>
        <w:ind w:firstLine="567"/>
        <w:jc w:val="both"/>
        <w:rPr>
          <w:szCs w:val="28"/>
        </w:rPr>
      </w:pPr>
      <w:r w:rsidRPr="00FE555D">
        <w:rPr>
          <w:szCs w:val="28"/>
        </w:rPr>
        <w:t>K</w:t>
      </w:r>
      <w:r w:rsidRPr="00D75070">
        <w:rPr>
          <w:szCs w:val="28"/>
          <w:vertAlign w:val="subscript"/>
        </w:rPr>
        <w:t>2</w:t>
      </w:r>
      <w:r w:rsidRPr="00FE555D">
        <w:rPr>
          <w:szCs w:val="28"/>
        </w:rPr>
        <w:t>HPO</w:t>
      </w:r>
      <w:r w:rsidRPr="00D75070">
        <w:rPr>
          <w:szCs w:val="28"/>
          <w:vertAlign w:val="subscript"/>
        </w:rPr>
        <w:t>4</w:t>
      </w:r>
      <w:r w:rsidRPr="00FE555D">
        <w:rPr>
          <w:szCs w:val="28"/>
        </w:rPr>
        <w:t xml:space="preserve"> - 1 г</w:t>
      </w:r>
    </w:p>
    <w:p w:rsidR="00D75070" w:rsidRDefault="00FE555D" w:rsidP="00FE555D">
      <w:pPr>
        <w:ind w:firstLine="567"/>
        <w:jc w:val="both"/>
        <w:rPr>
          <w:szCs w:val="28"/>
        </w:rPr>
      </w:pPr>
      <w:r w:rsidRPr="00FE555D">
        <w:rPr>
          <w:szCs w:val="28"/>
        </w:rPr>
        <w:t>MgSO</w:t>
      </w:r>
      <w:r w:rsidRPr="00D75070">
        <w:rPr>
          <w:szCs w:val="28"/>
          <w:vertAlign w:val="subscript"/>
        </w:rPr>
        <w:t>4</w:t>
      </w:r>
      <w:r w:rsidRPr="00FE555D">
        <w:rPr>
          <w:szCs w:val="28"/>
        </w:rPr>
        <w:t xml:space="preserve"> - 0,2 г</w:t>
      </w:r>
    </w:p>
    <w:p w:rsidR="00D75070" w:rsidRDefault="00FE555D" w:rsidP="00FE555D">
      <w:pPr>
        <w:ind w:firstLine="567"/>
        <w:jc w:val="both"/>
        <w:rPr>
          <w:szCs w:val="28"/>
        </w:rPr>
      </w:pPr>
      <w:r w:rsidRPr="00FE555D">
        <w:rPr>
          <w:szCs w:val="28"/>
        </w:rPr>
        <w:t xml:space="preserve">Натрия цитрат </w:t>
      </w:r>
      <w:proofErr w:type="spellStart"/>
      <w:r w:rsidRPr="00FE555D">
        <w:rPr>
          <w:szCs w:val="28"/>
        </w:rPr>
        <w:t>трехзамещенный</w:t>
      </w:r>
      <w:proofErr w:type="spellEnd"/>
      <w:r w:rsidRPr="00FE555D">
        <w:rPr>
          <w:szCs w:val="28"/>
        </w:rPr>
        <w:t xml:space="preserve"> - 3 г</w:t>
      </w:r>
    </w:p>
    <w:p w:rsidR="00D75070" w:rsidRDefault="00FE555D" w:rsidP="00FE555D">
      <w:pPr>
        <w:ind w:firstLine="567"/>
        <w:jc w:val="both"/>
        <w:rPr>
          <w:szCs w:val="28"/>
        </w:rPr>
      </w:pPr>
      <w:r w:rsidRPr="00FE555D">
        <w:rPr>
          <w:szCs w:val="28"/>
        </w:rPr>
        <w:t>Дист</w:t>
      </w:r>
      <w:r w:rsidR="00D75070">
        <w:rPr>
          <w:szCs w:val="28"/>
        </w:rPr>
        <w:t>иллированная вода</w:t>
      </w:r>
      <w:r w:rsidRPr="00FE555D">
        <w:rPr>
          <w:szCs w:val="28"/>
        </w:rPr>
        <w:t xml:space="preserve"> - 1000 мл</w:t>
      </w:r>
    </w:p>
    <w:p w:rsidR="00FE555D" w:rsidRPr="00FE555D" w:rsidRDefault="00FE555D" w:rsidP="00FE555D">
      <w:pPr>
        <w:ind w:firstLine="567"/>
        <w:jc w:val="both"/>
        <w:rPr>
          <w:szCs w:val="28"/>
        </w:rPr>
      </w:pPr>
      <w:r w:rsidRPr="00FE555D">
        <w:rPr>
          <w:szCs w:val="28"/>
        </w:rPr>
        <w:t xml:space="preserve">Растворить ингредиенты в 950 мл дистиллированной воды, добавить 10 мл 0,5% спиртового раствора </w:t>
      </w:r>
      <w:proofErr w:type="spellStart"/>
      <w:r w:rsidRPr="00FE555D">
        <w:rPr>
          <w:szCs w:val="28"/>
        </w:rPr>
        <w:t>бромтимолового</w:t>
      </w:r>
      <w:proofErr w:type="spellEnd"/>
      <w:r w:rsidRPr="00FE555D">
        <w:rPr>
          <w:szCs w:val="28"/>
        </w:rPr>
        <w:t xml:space="preserve"> синего. Установить </w:t>
      </w:r>
      <w:proofErr w:type="spellStart"/>
      <w:r w:rsidRPr="00FE555D">
        <w:rPr>
          <w:szCs w:val="28"/>
        </w:rPr>
        <w:t>pH</w:t>
      </w:r>
      <w:proofErr w:type="spellEnd"/>
      <w:r w:rsidRPr="00FE555D">
        <w:rPr>
          <w:szCs w:val="28"/>
        </w:rPr>
        <w:t xml:space="preserve"> 6,8, проверяя значение </w:t>
      </w:r>
      <w:proofErr w:type="spellStart"/>
      <w:r w:rsidRPr="00FE555D">
        <w:rPr>
          <w:szCs w:val="28"/>
        </w:rPr>
        <w:t>pH</w:t>
      </w:r>
      <w:proofErr w:type="spellEnd"/>
      <w:r w:rsidRPr="00FE555D">
        <w:rPr>
          <w:szCs w:val="28"/>
        </w:rPr>
        <w:t xml:space="preserve"> на потенциометре. Довести объем дистиллированной водой до 1 л. Разлить в пробирки по 10 мл, стерилизовать в течение 15 мин. при 121 </w:t>
      </w:r>
      <w:r w:rsidR="00D75070">
        <w:rPr>
          <w:szCs w:val="28"/>
        </w:rPr>
        <w:t>º</w:t>
      </w:r>
      <w:r w:rsidRPr="00FE555D">
        <w:rPr>
          <w:szCs w:val="28"/>
        </w:rPr>
        <w:t>C.</w:t>
      </w:r>
    </w:p>
    <w:p w:rsidR="00D75070" w:rsidRDefault="00D75070" w:rsidP="00FE555D">
      <w:pPr>
        <w:ind w:firstLine="567"/>
        <w:jc w:val="both"/>
        <w:rPr>
          <w:szCs w:val="28"/>
        </w:rPr>
      </w:pPr>
    </w:p>
    <w:p w:rsidR="00D75070" w:rsidRDefault="00D75070" w:rsidP="00FE555D">
      <w:pPr>
        <w:ind w:firstLine="567"/>
        <w:jc w:val="both"/>
        <w:rPr>
          <w:szCs w:val="28"/>
        </w:rPr>
      </w:pPr>
      <w:r>
        <w:rPr>
          <w:szCs w:val="28"/>
        </w:rPr>
        <w:t>9</w:t>
      </w:r>
      <w:r w:rsidR="00FE555D" w:rsidRPr="00FE555D">
        <w:rPr>
          <w:szCs w:val="28"/>
        </w:rPr>
        <w:t xml:space="preserve">.16 Среда </w:t>
      </w:r>
      <w:proofErr w:type="spellStart"/>
      <w:r w:rsidR="00FE555D" w:rsidRPr="00FE555D">
        <w:rPr>
          <w:szCs w:val="28"/>
        </w:rPr>
        <w:t>Симмонса</w:t>
      </w:r>
      <w:proofErr w:type="spellEnd"/>
      <w:r w:rsidR="00FE555D" w:rsidRPr="00FE555D">
        <w:rPr>
          <w:szCs w:val="28"/>
        </w:rPr>
        <w:t>.</w:t>
      </w:r>
    </w:p>
    <w:p w:rsidR="00D75070" w:rsidRDefault="00FE555D" w:rsidP="00FE555D">
      <w:pPr>
        <w:ind w:firstLine="567"/>
        <w:jc w:val="both"/>
        <w:rPr>
          <w:szCs w:val="28"/>
        </w:rPr>
      </w:pPr>
      <w:r w:rsidRPr="00FE555D">
        <w:rPr>
          <w:szCs w:val="28"/>
        </w:rPr>
        <w:t xml:space="preserve">Среда готовится аналогично среде </w:t>
      </w:r>
      <w:proofErr w:type="spellStart"/>
      <w:r w:rsidRPr="00FE555D">
        <w:rPr>
          <w:szCs w:val="28"/>
        </w:rPr>
        <w:t>Козера</w:t>
      </w:r>
      <w:proofErr w:type="spellEnd"/>
      <w:r w:rsidRPr="00FE555D">
        <w:rPr>
          <w:szCs w:val="28"/>
        </w:rPr>
        <w:t xml:space="preserve"> (</w:t>
      </w:r>
      <w:r w:rsidR="00D75070">
        <w:rPr>
          <w:szCs w:val="28"/>
        </w:rPr>
        <w:t>9</w:t>
      </w:r>
      <w:r w:rsidRPr="00FE555D">
        <w:rPr>
          <w:szCs w:val="28"/>
        </w:rPr>
        <w:t xml:space="preserve">.15), но после измерения </w:t>
      </w:r>
      <w:proofErr w:type="spellStart"/>
      <w:r w:rsidRPr="00FE555D">
        <w:rPr>
          <w:szCs w:val="28"/>
        </w:rPr>
        <w:t>pH</w:t>
      </w:r>
      <w:proofErr w:type="spellEnd"/>
      <w:r w:rsidRPr="00FE555D">
        <w:rPr>
          <w:szCs w:val="28"/>
        </w:rPr>
        <w:t xml:space="preserve"> в нее добавляют 20 г </w:t>
      </w:r>
      <w:r w:rsidR="00D75070">
        <w:rPr>
          <w:szCs w:val="28"/>
        </w:rPr>
        <w:t>±</w:t>
      </w:r>
      <w:r w:rsidRPr="00FE555D">
        <w:rPr>
          <w:szCs w:val="28"/>
        </w:rPr>
        <w:t xml:space="preserve"> 0,1 г агар-агара на 1 л. Прогревают на водяной бане до растапливания </w:t>
      </w:r>
      <w:proofErr w:type="spellStart"/>
      <w:r w:rsidRPr="00FE555D">
        <w:rPr>
          <w:szCs w:val="28"/>
        </w:rPr>
        <w:t>агара</w:t>
      </w:r>
      <w:proofErr w:type="spellEnd"/>
      <w:r w:rsidRPr="00FE555D">
        <w:rPr>
          <w:szCs w:val="28"/>
        </w:rPr>
        <w:t xml:space="preserve">, стерилизуют в течение 15 мин. при 121 </w:t>
      </w:r>
      <w:r w:rsidR="00D75070">
        <w:rPr>
          <w:szCs w:val="28"/>
        </w:rPr>
        <w:t>º</w:t>
      </w:r>
      <w:r w:rsidRPr="00FE555D">
        <w:rPr>
          <w:szCs w:val="28"/>
        </w:rPr>
        <w:t>C. Разливают в стерильные чашки Петри или пробирки.</w:t>
      </w:r>
    </w:p>
    <w:p w:rsidR="00D75070" w:rsidRDefault="00D75070" w:rsidP="00FE555D">
      <w:pPr>
        <w:ind w:firstLine="567"/>
        <w:jc w:val="both"/>
        <w:rPr>
          <w:szCs w:val="28"/>
        </w:rPr>
      </w:pPr>
    </w:p>
    <w:p w:rsidR="00D75070" w:rsidRDefault="00D75070" w:rsidP="00FE555D">
      <w:pPr>
        <w:ind w:firstLine="567"/>
        <w:jc w:val="both"/>
        <w:rPr>
          <w:szCs w:val="28"/>
        </w:rPr>
      </w:pPr>
      <w:r>
        <w:rPr>
          <w:szCs w:val="28"/>
        </w:rPr>
        <w:t>9</w:t>
      </w:r>
      <w:r w:rsidR="00FE555D" w:rsidRPr="00FE555D">
        <w:rPr>
          <w:szCs w:val="28"/>
        </w:rPr>
        <w:t>.1</w:t>
      </w:r>
      <w:r w:rsidR="00957B5C">
        <w:rPr>
          <w:szCs w:val="28"/>
        </w:rPr>
        <w:t>7</w:t>
      </w:r>
      <w:r w:rsidR="00FE555D" w:rsidRPr="00FE555D">
        <w:rPr>
          <w:szCs w:val="28"/>
        </w:rPr>
        <w:t xml:space="preserve"> Среда </w:t>
      </w:r>
      <w:proofErr w:type="spellStart"/>
      <w:r w:rsidR="00FE555D" w:rsidRPr="00FE555D">
        <w:rPr>
          <w:szCs w:val="28"/>
        </w:rPr>
        <w:t>Ресселя</w:t>
      </w:r>
      <w:proofErr w:type="spellEnd"/>
      <w:r w:rsidR="00FE555D" w:rsidRPr="00FE555D">
        <w:rPr>
          <w:szCs w:val="28"/>
        </w:rPr>
        <w:t xml:space="preserve"> с мочевиной из сухих питательных сред.</w:t>
      </w:r>
    </w:p>
    <w:p w:rsidR="00FE555D" w:rsidRPr="00FE555D" w:rsidRDefault="00FE555D" w:rsidP="00FE555D">
      <w:pPr>
        <w:ind w:firstLine="567"/>
        <w:jc w:val="both"/>
        <w:rPr>
          <w:szCs w:val="28"/>
        </w:rPr>
      </w:pPr>
      <w:r w:rsidRPr="00FE555D">
        <w:rPr>
          <w:szCs w:val="28"/>
        </w:rPr>
        <w:t>К 100 мл горячей стерильной дистиллированной воды добавляют 4 г сухого препарата с индикатором BP и лактозой, 0,1 г глюкозы и 1 г мочевины. Полученную среду разливают в стерильные пробирки по 5 - 6 мл и стерилизуют при 0,5 атм. 20 мин. или текучим паром 2 дня подряд по 15 - 20 мин.</w:t>
      </w:r>
    </w:p>
    <w:p w:rsidR="00D75070" w:rsidRDefault="00D75070" w:rsidP="00FE555D">
      <w:pPr>
        <w:ind w:firstLine="567"/>
        <w:jc w:val="both"/>
        <w:rPr>
          <w:szCs w:val="28"/>
        </w:rPr>
      </w:pPr>
    </w:p>
    <w:p w:rsidR="00D75070" w:rsidRDefault="00D75070" w:rsidP="00FE555D">
      <w:pPr>
        <w:ind w:firstLine="567"/>
        <w:jc w:val="both"/>
        <w:rPr>
          <w:szCs w:val="28"/>
        </w:rPr>
      </w:pPr>
      <w:r>
        <w:rPr>
          <w:szCs w:val="28"/>
        </w:rPr>
        <w:t>9</w:t>
      </w:r>
      <w:r w:rsidR="00FE555D" w:rsidRPr="00FE555D">
        <w:rPr>
          <w:szCs w:val="28"/>
        </w:rPr>
        <w:t xml:space="preserve">.18. </w:t>
      </w:r>
      <w:proofErr w:type="spellStart"/>
      <w:r w:rsidR="00FE555D" w:rsidRPr="00FE555D">
        <w:rPr>
          <w:szCs w:val="28"/>
        </w:rPr>
        <w:t>Трехсахарныйагар</w:t>
      </w:r>
      <w:proofErr w:type="spellEnd"/>
      <w:r w:rsidR="00FE555D" w:rsidRPr="00FE555D">
        <w:rPr>
          <w:szCs w:val="28"/>
        </w:rPr>
        <w:t xml:space="preserve"> с мочевиной по </w:t>
      </w:r>
      <w:proofErr w:type="spellStart"/>
      <w:r w:rsidR="00FE555D" w:rsidRPr="00FE555D">
        <w:rPr>
          <w:szCs w:val="28"/>
        </w:rPr>
        <w:t>Олькеницкому</w:t>
      </w:r>
      <w:proofErr w:type="spellEnd"/>
      <w:r w:rsidR="00FE555D" w:rsidRPr="00FE555D">
        <w:rPr>
          <w:szCs w:val="28"/>
        </w:rPr>
        <w:t>.</w:t>
      </w:r>
    </w:p>
    <w:p w:rsidR="00D75070" w:rsidRDefault="00FE555D" w:rsidP="00FE555D">
      <w:pPr>
        <w:ind w:firstLine="567"/>
        <w:jc w:val="both"/>
        <w:rPr>
          <w:szCs w:val="28"/>
        </w:rPr>
      </w:pPr>
      <w:r w:rsidRPr="00FE555D">
        <w:rPr>
          <w:szCs w:val="28"/>
        </w:rPr>
        <w:t xml:space="preserve">К 100 мл стерильного питательного </w:t>
      </w:r>
      <w:proofErr w:type="spellStart"/>
      <w:r w:rsidRPr="00FE555D">
        <w:rPr>
          <w:szCs w:val="28"/>
        </w:rPr>
        <w:t>агара</w:t>
      </w:r>
      <w:proofErr w:type="spellEnd"/>
      <w:r w:rsidRPr="00FE555D">
        <w:rPr>
          <w:szCs w:val="28"/>
        </w:rPr>
        <w:t xml:space="preserve"> добавляют 1 г лактозы, 0,02 г соли Мора, 0,3 г гипосульфита, 1 г сахарозы, 0,1 г глюкозы, 1 г мочевины, 0,4% раствора фенолового красного 0,4 мл. Предварительно растворяют соль Мора с гипосульфитом в одной пробирке с небольшим количеством воды, а в другой - мочевину с углеводами. После растворения все смешивают с </w:t>
      </w:r>
      <w:proofErr w:type="spellStart"/>
      <w:r w:rsidRPr="00FE555D">
        <w:rPr>
          <w:szCs w:val="28"/>
        </w:rPr>
        <w:t>агаром</w:t>
      </w:r>
      <w:proofErr w:type="spellEnd"/>
      <w:r w:rsidRPr="00FE555D">
        <w:rPr>
          <w:szCs w:val="28"/>
        </w:rPr>
        <w:t xml:space="preserve"> и фильтруют через стерильную марлю. Стерилизуют текучим паром 3 дня подряд по 20 мин. Горячую среду скашивают в пробирках. Незасеянная среда имеет бледно-розовый цвет.</w:t>
      </w:r>
    </w:p>
    <w:p w:rsidR="00D75070" w:rsidRDefault="00D75070" w:rsidP="00FE555D">
      <w:pPr>
        <w:ind w:firstLine="567"/>
        <w:jc w:val="both"/>
        <w:rPr>
          <w:szCs w:val="28"/>
        </w:rPr>
      </w:pPr>
    </w:p>
    <w:p w:rsidR="00D75070" w:rsidRDefault="00D75070" w:rsidP="00FE555D">
      <w:pPr>
        <w:ind w:firstLine="567"/>
        <w:jc w:val="both"/>
        <w:rPr>
          <w:szCs w:val="28"/>
        </w:rPr>
      </w:pPr>
      <w:r>
        <w:rPr>
          <w:szCs w:val="28"/>
        </w:rPr>
        <w:t>9</w:t>
      </w:r>
      <w:r w:rsidR="00957B5C">
        <w:rPr>
          <w:szCs w:val="28"/>
        </w:rPr>
        <w:t>.19</w:t>
      </w:r>
      <w:r w:rsidR="00FE555D" w:rsidRPr="00FE555D">
        <w:rPr>
          <w:szCs w:val="28"/>
        </w:rPr>
        <w:t xml:space="preserve"> Солевой бульон.</w:t>
      </w:r>
    </w:p>
    <w:p w:rsidR="00FE555D" w:rsidRPr="00FE555D" w:rsidRDefault="00FE555D" w:rsidP="00FE555D">
      <w:pPr>
        <w:ind w:firstLine="567"/>
        <w:jc w:val="both"/>
        <w:rPr>
          <w:szCs w:val="28"/>
        </w:rPr>
      </w:pPr>
      <w:r w:rsidRPr="00FE555D">
        <w:rPr>
          <w:szCs w:val="28"/>
        </w:rPr>
        <w:lastRenderedPageBreak/>
        <w:t xml:space="preserve">К 100 мл МПБ с </w:t>
      </w:r>
      <w:proofErr w:type="spellStart"/>
      <w:r w:rsidRPr="00FE555D">
        <w:rPr>
          <w:szCs w:val="28"/>
        </w:rPr>
        <w:t>pH</w:t>
      </w:r>
      <w:proofErr w:type="spellEnd"/>
      <w:r w:rsidRPr="00FE555D">
        <w:rPr>
          <w:szCs w:val="28"/>
        </w:rPr>
        <w:t xml:space="preserve"> 7,0 добавляют 6,5 г хлористого натрия. Разливают в пробирки по 5 мл и стерилизуют при 1 атм. 20 мин.</w:t>
      </w:r>
    </w:p>
    <w:p w:rsidR="00D75070" w:rsidRDefault="00D75070" w:rsidP="00FE555D">
      <w:pPr>
        <w:ind w:firstLine="567"/>
        <w:jc w:val="both"/>
        <w:rPr>
          <w:szCs w:val="28"/>
        </w:rPr>
      </w:pPr>
    </w:p>
    <w:p w:rsidR="00D75070" w:rsidRDefault="00D75070" w:rsidP="00FE555D">
      <w:pPr>
        <w:ind w:firstLine="567"/>
        <w:jc w:val="both"/>
        <w:rPr>
          <w:szCs w:val="28"/>
        </w:rPr>
      </w:pPr>
      <w:r>
        <w:rPr>
          <w:szCs w:val="28"/>
        </w:rPr>
        <w:t>9</w:t>
      </w:r>
      <w:r w:rsidR="00957B5C">
        <w:rPr>
          <w:szCs w:val="28"/>
        </w:rPr>
        <w:t>.20</w:t>
      </w:r>
      <w:r w:rsidR="00FE555D" w:rsidRPr="00FE555D">
        <w:rPr>
          <w:szCs w:val="28"/>
        </w:rPr>
        <w:t xml:space="preserve"> Сахарный бульон.</w:t>
      </w:r>
    </w:p>
    <w:p w:rsidR="00FE555D" w:rsidRPr="00FE555D" w:rsidRDefault="00FE555D" w:rsidP="00FE555D">
      <w:pPr>
        <w:ind w:firstLine="567"/>
        <w:jc w:val="both"/>
        <w:rPr>
          <w:szCs w:val="28"/>
        </w:rPr>
      </w:pPr>
      <w:r w:rsidRPr="00FE555D">
        <w:rPr>
          <w:szCs w:val="28"/>
        </w:rPr>
        <w:t xml:space="preserve">К 100 мл стерильного бульона </w:t>
      </w:r>
      <w:proofErr w:type="spellStart"/>
      <w:r w:rsidRPr="00FE555D">
        <w:rPr>
          <w:szCs w:val="28"/>
        </w:rPr>
        <w:t>Хоттингера</w:t>
      </w:r>
      <w:proofErr w:type="spellEnd"/>
      <w:r w:rsidRPr="00FE555D">
        <w:rPr>
          <w:szCs w:val="28"/>
        </w:rPr>
        <w:t xml:space="preserve"> с </w:t>
      </w:r>
      <w:proofErr w:type="spellStart"/>
      <w:r w:rsidRPr="00FE555D">
        <w:rPr>
          <w:szCs w:val="28"/>
        </w:rPr>
        <w:t>pH</w:t>
      </w:r>
      <w:proofErr w:type="spellEnd"/>
      <w:r w:rsidRPr="00FE555D">
        <w:rPr>
          <w:szCs w:val="28"/>
        </w:rPr>
        <w:t xml:space="preserve"> 7,2 - 7,4 и содержанием 130 - 150 мг% </w:t>
      </w:r>
      <w:proofErr w:type="spellStart"/>
      <w:r w:rsidRPr="00FE555D">
        <w:rPr>
          <w:szCs w:val="28"/>
        </w:rPr>
        <w:t>аминного</w:t>
      </w:r>
      <w:proofErr w:type="spellEnd"/>
      <w:r w:rsidRPr="00FE555D">
        <w:rPr>
          <w:szCs w:val="28"/>
        </w:rPr>
        <w:t xml:space="preserve"> азота добавляют глюкозу в количестве 1,0 г. После растворения среду разливают в пробирки по 5 мл и стерилизуют при 0,5 атм. в течение 20 мин.</w:t>
      </w:r>
    </w:p>
    <w:p w:rsidR="00957B5C" w:rsidRDefault="00957B5C" w:rsidP="00957B5C">
      <w:pPr>
        <w:ind w:firstLine="567"/>
        <w:jc w:val="both"/>
        <w:rPr>
          <w:szCs w:val="28"/>
        </w:rPr>
      </w:pPr>
    </w:p>
    <w:p w:rsidR="00957B5C" w:rsidRDefault="00957B5C" w:rsidP="00FE555D">
      <w:pPr>
        <w:ind w:firstLine="567"/>
        <w:jc w:val="both"/>
        <w:rPr>
          <w:szCs w:val="28"/>
        </w:rPr>
      </w:pPr>
      <w:r>
        <w:rPr>
          <w:szCs w:val="28"/>
        </w:rPr>
        <w:t>9.21</w:t>
      </w:r>
      <w:r w:rsidR="00FE555D" w:rsidRPr="00FE555D">
        <w:rPr>
          <w:szCs w:val="28"/>
        </w:rPr>
        <w:t xml:space="preserve"> Стерильное молоко.</w:t>
      </w:r>
    </w:p>
    <w:p w:rsidR="00957B5C" w:rsidRDefault="00FE555D" w:rsidP="00FE555D">
      <w:pPr>
        <w:ind w:firstLine="567"/>
        <w:jc w:val="both"/>
        <w:rPr>
          <w:szCs w:val="28"/>
        </w:rPr>
      </w:pPr>
      <w:r w:rsidRPr="00FE555D">
        <w:rPr>
          <w:szCs w:val="28"/>
        </w:rPr>
        <w:t xml:space="preserve">Стерильное молоко готовят из обезжиренного молока (кислотность 16 - 18 </w:t>
      </w:r>
      <w:r w:rsidR="00957B5C">
        <w:rPr>
          <w:szCs w:val="28"/>
        </w:rPr>
        <w:t>º</w:t>
      </w:r>
      <w:r w:rsidRPr="00FE555D">
        <w:rPr>
          <w:szCs w:val="28"/>
        </w:rPr>
        <w:t xml:space="preserve"> Т), которое разливают в пробирки по 10 мл. Стерилизуют при 0,75 атм. 15 мин. Обезжиренное молоко получают путем центрифугирования или кипячения с последующим отстаиванием в цилиндре в холодильнике в течение 2-х дней.</w:t>
      </w:r>
    </w:p>
    <w:p w:rsidR="00957B5C" w:rsidRDefault="00957B5C" w:rsidP="00FE555D">
      <w:pPr>
        <w:ind w:firstLine="567"/>
        <w:jc w:val="both"/>
        <w:rPr>
          <w:szCs w:val="28"/>
        </w:rPr>
      </w:pPr>
    </w:p>
    <w:p w:rsidR="00957B5C" w:rsidRDefault="00957B5C" w:rsidP="00FE555D">
      <w:pPr>
        <w:ind w:firstLine="567"/>
        <w:jc w:val="both"/>
        <w:rPr>
          <w:szCs w:val="28"/>
        </w:rPr>
      </w:pPr>
      <w:r>
        <w:rPr>
          <w:szCs w:val="28"/>
        </w:rPr>
        <w:t>9.22</w:t>
      </w:r>
      <w:r w:rsidR="00FE555D" w:rsidRPr="00FE555D">
        <w:rPr>
          <w:szCs w:val="28"/>
        </w:rPr>
        <w:t xml:space="preserve"> Молочно-солевой </w:t>
      </w:r>
      <w:proofErr w:type="spellStart"/>
      <w:r w:rsidR="00FE555D" w:rsidRPr="00FE555D">
        <w:rPr>
          <w:szCs w:val="28"/>
        </w:rPr>
        <w:t>агар</w:t>
      </w:r>
      <w:proofErr w:type="spellEnd"/>
      <w:r w:rsidR="00FE555D" w:rsidRPr="00FE555D">
        <w:rPr>
          <w:szCs w:val="28"/>
        </w:rPr>
        <w:t>.</w:t>
      </w:r>
    </w:p>
    <w:p w:rsidR="00FE555D" w:rsidRPr="00FE555D" w:rsidRDefault="00FE555D" w:rsidP="00FE555D">
      <w:pPr>
        <w:ind w:firstLine="567"/>
        <w:jc w:val="both"/>
        <w:rPr>
          <w:szCs w:val="28"/>
        </w:rPr>
      </w:pPr>
      <w:r w:rsidRPr="00FE555D">
        <w:rPr>
          <w:szCs w:val="28"/>
        </w:rPr>
        <w:t>К 100 мл расп</w:t>
      </w:r>
      <w:r w:rsidR="00957B5C">
        <w:rPr>
          <w:szCs w:val="28"/>
        </w:rPr>
        <w:t>лавленного и остуженного до 45 º</w:t>
      </w:r>
      <w:r w:rsidRPr="00FE555D">
        <w:rPr>
          <w:szCs w:val="28"/>
        </w:rPr>
        <w:t xml:space="preserve">C 2% питательного </w:t>
      </w:r>
      <w:proofErr w:type="spellStart"/>
      <w:r w:rsidRPr="00FE555D">
        <w:rPr>
          <w:szCs w:val="28"/>
        </w:rPr>
        <w:t>агара</w:t>
      </w:r>
      <w:proofErr w:type="spellEnd"/>
      <w:r w:rsidRPr="00FE555D">
        <w:rPr>
          <w:szCs w:val="28"/>
        </w:rPr>
        <w:t xml:space="preserve"> с концентрацией 6,5% хлористого натрия добавляют в количестве 10 мл стерильное обезжиренное молоко. Среду тщательно перемешивают и разливают по чашкам.</w:t>
      </w:r>
    </w:p>
    <w:p w:rsidR="00957B5C" w:rsidRDefault="00957B5C" w:rsidP="00FE555D">
      <w:pPr>
        <w:ind w:firstLine="567"/>
        <w:jc w:val="both"/>
        <w:rPr>
          <w:szCs w:val="28"/>
        </w:rPr>
      </w:pPr>
    </w:p>
    <w:p w:rsidR="00957B5C" w:rsidRDefault="00957B5C" w:rsidP="00FE555D">
      <w:pPr>
        <w:ind w:firstLine="567"/>
        <w:jc w:val="both"/>
        <w:rPr>
          <w:szCs w:val="28"/>
        </w:rPr>
      </w:pPr>
      <w:r>
        <w:rPr>
          <w:szCs w:val="28"/>
        </w:rPr>
        <w:t>9</w:t>
      </w:r>
      <w:r w:rsidR="00FE555D" w:rsidRPr="00FE555D">
        <w:rPr>
          <w:szCs w:val="28"/>
        </w:rPr>
        <w:t xml:space="preserve">.23 </w:t>
      </w:r>
      <w:proofErr w:type="spellStart"/>
      <w:r w:rsidR="00FE555D" w:rsidRPr="00FE555D">
        <w:rPr>
          <w:szCs w:val="28"/>
        </w:rPr>
        <w:t>Желточно</w:t>
      </w:r>
      <w:proofErr w:type="spellEnd"/>
      <w:r w:rsidR="00FE555D" w:rsidRPr="00FE555D">
        <w:rPr>
          <w:szCs w:val="28"/>
        </w:rPr>
        <w:t xml:space="preserve">-солевой </w:t>
      </w:r>
      <w:proofErr w:type="spellStart"/>
      <w:r w:rsidR="00FE555D" w:rsidRPr="00FE555D">
        <w:rPr>
          <w:szCs w:val="28"/>
        </w:rPr>
        <w:t>агар</w:t>
      </w:r>
      <w:proofErr w:type="spellEnd"/>
      <w:r w:rsidR="00FE555D" w:rsidRPr="00FE555D">
        <w:rPr>
          <w:szCs w:val="28"/>
        </w:rPr>
        <w:t>.</w:t>
      </w:r>
    </w:p>
    <w:p w:rsidR="00957B5C" w:rsidRDefault="00FE555D" w:rsidP="00FE555D">
      <w:pPr>
        <w:ind w:firstLine="567"/>
        <w:jc w:val="both"/>
        <w:rPr>
          <w:szCs w:val="28"/>
        </w:rPr>
      </w:pPr>
      <w:proofErr w:type="spellStart"/>
      <w:r w:rsidRPr="00FE555D">
        <w:rPr>
          <w:szCs w:val="28"/>
        </w:rPr>
        <w:t>Желточно</w:t>
      </w:r>
      <w:proofErr w:type="spellEnd"/>
      <w:r w:rsidRPr="00FE555D">
        <w:rPr>
          <w:szCs w:val="28"/>
        </w:rPr>
        <w:t xml:space="preserve">-солевой </w:t>
      </w:r>
      <w:proofErr w:type="spellStart"/>
      <w:r w:rsidRPr="00FE555D">
        <w:rPr>
          <w:szCs w:val="28"/>
        </w:rPr>
        <w:t>агар</w:t>
      </w:r>
      <w:proofErr w:type="spellEnd"/>
      <w:r w:rsidRPr="00FE555D">
        <w:rPr>
          <w:szCs w:val="28"/>
        </w:rPr>
        <w:t xml:space="preserve"> может быть </w:t>
      </w:r>
      <w:proofErr w:type="gramStart"/>
      <w:r w:rsidRPr="00FE555D">
        <w:rPr>
          <w:szCs w:val="28"/>
        </w:rPr>
        <w:t>приготовлен</w:t>
      </w:r>
      <w:proofErr w:type="gramEnd"/>
      <w:r w:rsidRPr="00FE555D">
        <w:rPr>
          <w:szCs w:val="28"/>
        </w:rPr>
        <w:t xml:space="preserve"> на основе сухого питательного </w:t>
      </w:r>
      <w:proofErr w:type="spellStart"/>
      <w:r w:rsidRPr="00FE555D">
        <w:rPr>
          <w:szCs w:val="28"/>
        </w:rPr>
        <w:t>агара</w:t>
      </w:r>
      <w:proofErr w:type="spellEnd"/>
      <w:r w:rsidRPr="00FE555D">
        <w:rPr>
          <w:szCs w:val="28"/>
        </w:rPr>
        <w:t>, мясо-</w:t>
      </w:r>
      <w:proofErr w:type="spellStart"/>
      <w:r w:rsidRPr="00FE555D">
        <w:rPr>
          <w:szCs w:val="28"/>
        </w:rPr>
        <w:t>пептонного</w:t>
      </w:r>
      <w:proofErr w:type="spellEnd"/>
      <w:r w:rsidRPr="00FE555D">
        <w:rPr>
          <w:szCs w:val="28"/>
        </w:rPr>
        <w:t xml:space="preserve"> бульона или бульона </w:t>
      </w:r>
      <w:proofErr w:type="spellStart"/>
      <w:r w:rsidRPr="00FE555D">
        <w:rPr>
          <w:szCs w:val="28"/>
        </w:rPr>
        <w:t>Хоттингера</w:t>
      </w:r>
      <w:proofErr w:type="spellEnd"/>
      <w:r w:rsidRPr="00FE555D">
        <w:rPr>
          <w:szCs w:val="28"/>
        </w:rPr>
        <w:t>.</w:t>
      </w:r>
    </w:p>
    <w:p w:rsidR="00957B5C" w:rsidRDefault="00FE555D" w:rsidP="00FE555D">
      <w:pPr>
        <w:ind w:firstLine="567"/>
        <w:jc w:val="both"/>
        <w:rPr>
          <w:szCs w:val="28"/>
        </w:rPr>
      </w:pPr>
      <w:r w:rsidRPr="00FE555D">
        <w:rPr>
          <w:szCs w:val="28"/>
        </w:rPr>
        <w:t xml:space="preserve">При использовании МПБ к последнему добавляют 2% агар-агара и 6,5% хлористого натрия. При использовании бульона </w:t>
      </w:r>
      <w:proofErr w:type="spellStart"/>
      <w:r w:rsidRPr="00FE555D">
        <w:rPr>
          <w:szCs w:val="28"/>
        </w:rPr>
        <w:t>Хоттингера</w:t>
      </w:r>
      <w:proofErr w:type="spellEnd"/>
      <w:r w:rsidRPr="00FE555D">
        <w:rPr>
          <w:szCs w:val="28"/>
        </w:rPr>
        <w:t xml:space="preserve"> содержание </w:t>
      </w:r>
      <w:proofErr w:type="spellStart"/>
      <w:r w:rsidRPr="00FE555D">
        <w:rPr>
          <w:szCs w:val="28"/>
        </w:rPr>
        <w:t>аминного</w:t>
      </w:r>
      <w:proofErr w:type="spellEnd"/>
      <w:r w:rsidRPr="00FE555D">
        <w:rPr>
          <w:szCs w:val="28"/>
        </w:rPr>
        <w:t xml:space="preserve"> азота в нем должно составлять 150 мг%, для получения солевого </w:t>
      </w:r>
      <w:proofErr w:type="spellStart"/>
      <w:r w:rsidRPr="00FE555D">
        <w:rPr>
          <w:szCs w:val="28"/>
        </w:rPr>
        <w:t>агара</w:t>
      </w:r>
      <w:proofErr w:type="spellEnd"/>
      <w:r w:rsidRPr="00FE555D">
        <w:rPr>
          <w:szCs w:val="28"/>
        </w:rPr>
        <w:t xml:space="preserve"> добавляют 2% агар-агара и 6,5% хлористого натрия.</w:t>
      </w:r>
    </w:p>
    <w:p w:rsidR="00957B5C" w:rsidRDefault="00FE555D" w:rsidP="00FE555D">
      <w:pPr>
        <w:ind w:firstLine="567"/>
        <w:jc w:val="both"/>
        <w:rPr>
          <w:szCs w:val="28"/>
        </w:rPr>
      </w:pPr>
      <w:r w:rsidRPr="00FE555D">
        <w:rPr>
          <w:szCs w:val="28"/>
        </w:rPr>
        <w:t xml:space="preserve">В случае использования сухого питательного </w:t>
      </w:r>
      <w:proofErr w:type="spellStart"/>
      <w:r w:rsidRPr="00FE555D">
        <w:rPr>
          <w:szCs w:val="28"/>
        </w:rPr>
        <w:t>агара</w:t>
      </w:r>
      <w:proofErr w:type="spellEnd"/>
      <w:r w:rsidRPr="00FE555D">
        <w:rPr>
          <w:szCs w:val="28"/>
        </w:rPr>
        <w:t xml:space="preserve"> к последнему добавляют 6,5% хлористого натрия.</w:t>
      </w:r>
    </w:p>
    <w:p w:rsidR="00957B5C" w:rsidRDefault="00FE555D" w:rsidP="00FE555D">
      <w:pPr>
        <w:ind w:firstLine="567"/>
        <w:jc w:val="both"/>
        <w:rPr>
          <w:szCs w:val="28"/>
        </w:rPr>
      </w:pPr>
      <w:r w:rsidRPr="00FE555D">
        <w:rPr>
          <w:szCs w:val="28"/>
        </w:rPr>
        <w:t xml:space="preserve">Солевой </w:t>
      </w:r>
      <w:proofErr w:type="spellStart"/>
      <w:r w:rsidRPr="00FE555D">
        <w:rPr>
          <w:szCs w:val="28"/>
        </w:rPr>
        <w:t>агар</w:t>
      </w:r>
      <w:proofErr w:type="spellEnd"/>
      <w:r w:rsidRPr="00FE555D">
        <w:rPr>
          <w:szCs w:val="28"/>
        </w:rPr>
        <w:t xml:space="preserve"> разливают во флаконы по 200 мл и стерилизуют при 1 атм. 30 мин.</w:t>
      </w:r>
    </w:p>
    <w:p w:rsidR="00957B5C" w:rsidRDefault="00FE555D" w:rsidP="00FE555D">
      <w:pPr>
        <w:ind w:firstLine="567"/>
        <w:jc w:val="both"/>
        <w:rPr>
          <w:szCs w:val="28"/>
        </w:rPr>
      </w:pPr>
      <w:r w:rsidRPr="00FE555D">
        <w:rPr>
          <w:szCs w:val="28"/>
        </w:rPr>
        <w:t>Приготовление рабочего раствора желтка.</w:t>
      </w:r>
    </w:p>
    <w:p w:rsidR="00957B5C" w:rsidRDefault="00FE555D" w:rsidP="00FE555D">
      <w:pPr>
        <w:ind w:firstLine="567"/>
        <w:jc w:val="both"/>
        <w:rPr>
          <w:szCs w:val="28"/>
        </w:rPr>
      </w:pPr>
      <w:r w:rsidRPr="00FE555D">
        <w:rPr>
          <w:szCs w:val="28"/>
        </w:rPr>
        <w:t xml:space="preserve">На дно стерильной чашки помещают яйцо, которое тщательно протирают ватой, смоченной спиртом. Пинцетом пробивают с двух противоположных сторон яйца 2 отверстия. Через одно из этих отверстий из яйца полностью удаляют белок, а затем, несколько увеличив отверстие, выливают желток в стерильную банку с 5 - 6 бусинами. К желтку постепенно добавляют частями по 20 - 30 мл 180 - 200 мл стерильного изотонического раствора </w:t>
      </w:r>
      <w:proofErr w:type="spellStart"/>
      <w:r w:rsidRPr="00FE555D">
        <w:rPr>
          <w:szCs w:val="28"/>
        </w:rPr>
        <w:t>NaCl</w:t>
      </w:r>
      <w:proofErr w:type="spellEnd"/>
      <w:r w:rsidRPr="00FE555D">
        <w:rPr>
          <w:szCs w:val="28"/>
        </w:rPr>
        <w:t>. Затем содержимое тщательно встряхивают.</w:t>
      </w:r>
    </w:p>
    <w:p w:rsidR="00957B5C" w:rsidRDefault="00FE555D" w:rsidP="00FE555D">
      <w:pPr>
        <w:ind w:firstLine="567"/>
        <w:jc w:val="both"/>
        <w:rPr>
          <w:szCs w:val="28"/>
        </w:rPr>
      </w:pPr>
      <w:r w:rsidRPr="00FE555D">
        <w:rPr>
          <w:szCs w:val="28"/>
        </w:rPr>
        <w:t>Приготовление чашек.</w:t>
      </w:r>
    </w:p>
    <w:p w:rsidR="00957B5C" w:rsidRDefault="00FE555D" w:rsidP="00FE555D">
      <w:pPr>
        <w:ind w:firstLine="567"/>
        <w:jc w:val="both"/>
        <w:rPr>
          <w:szCs w:val="28"/>
        </w:rPr>
      </w:pPr>
      <w:r w:rsidRPr="00FE555D">
        <w:rPr>
          <w:szCs w:val="28"/>
        </w:rPr>
        <w:lastRenderedPageBreak/>
        <w:t xml:space="preserve">На 100 мл расплавленного и остуженного до 45 </w:t>
      </w:r>
      <w:r w:rsidR="00957B5C">
        <w:rPr>
          <w:szCs w:val="28"/>
        </w:rPr>
        <w:t>º</w:t>
      </w:r>
      <w:r w:rsidRPr="00FE555D">
        <w:rPr>
          <w:szCs w:val="28"/>
        </w:rPr>
        <w:t xml:space="preserve">C солевого </w:t>
      </w:r>
      <w:proofErr w:type="spellStart"/>
      <w:r w:rsidRPr="00FE555D">
        <w:rPr>
          <w:szCs w:val="28"/>
        </w:rPr>
        <w:t>агара</w:t>
      </w:r>
      <w:proofErr w:type="spellEnd"/>
      <w:r w:rsidRPr="00FE555D">
        <w:rPr>
          <w:szCs w:val="28"/>
        </w:rPr>
        <w:t xml:space="preserve"> добавляют 20 мл рабочего раствора желтка. После полного размешивания </w:t>
      </w:r>
      <w:proofErr w:type="spellStart"/>
      <w:r w:rsidRPr="00FE555D">
        <w:rPr>
          <w:szCs w:val="28"/>
        </w:rPr>
        <w:t>агар</w:t>
      </w:r>
      <w:proofErr w:type="spellEnd"/>
      <w:r w:rsidRPr="00FE555D">
        <w:rPr>
          <w:szCs w:val="28"/>
        </w:rPr>
        <w:t xml:space="preserve"> в условиях бокса разливают в чашки по 15 - 17 мл. Чашки можно хранить в холодильнике до 1,5 - 2 недель.</w:t>
      </w:r>
    </w:p>
    <w:p w:rsidR="00957B5C" w:rsidRDefault="00957B5C" w:rsidP="00FE555D">
      <w:pPr>
        <w:ind w:firstLine="567"/>
        <w:jc w:val="both"/>
        <w:rPr>
          <w:szCs w:val="28"/>
        </w:rPr>
      </w:pPr>
    </w:p>
    <w:p w:rsidR="00957B5C" w:rsidRDefault="00957B5C" w:rsidP="00FE555D">
      <w:pPr>
        <w:ind w:firstLine="567"/>
        <w:jc w:val="both"/>
        <w:rPr>
          <w:szCs w:val="28"/>
        </w:rPr>
      </w:pPr>
      <w:r>
        <w:rPr>
          <w:szCs w:val="28"/>
        </w:rPr>
        <w:t>9.24</w:t>
      </w:r>
      <w:r w:rsidR="00FE555D" w:rsidRPr="00FE555D">
        <w:rPr>
          <w:szCs w:val="28"/>
        </w:rPr>
        <w:t xml:space="preserve"> Молочный </w:t>
      </w:r>
      <w:proofErr w:type="spellStart"/>
      <w:r w:rsidR="00FE555D" w:rsidRPr="00FE555D">
        <w:rPr>
          <w:szCs w:val="28"/>
        </w:rPr>
        <w:t>агар</w:t>
      </w:r>
      <w:proofErr w:type="spellEnd"/>
      <w:r w:rsidR="00FE555D" w:rsidRPr="00FE555D">
        <w:rPr>
          <w:szCs w:val="28"/>
        </w:rPr>
        <w:t>.</w:t>
      </w:r>
    </w:p>
    <w:p w:rsidR="00957B5C" w:rsidRDefault="00FE555D" w:rsidP="00FE555D">
      <w:pPr>
        <w:ind w:firstLine="567"/>
        <w:jc w:val="both"/>
        <w:rPr>
          <w:szCs w:val="28"/>
        </w:rPr>
      </w:pPr>
      <w:r w:rsidRPr="00FE555D">
        <w:rPr>
          <w:szCs w:val="28"/>
        </w:rPr>
        <w:t xml:space="preserve">К 100 мл 2-процентного расплавленного и остуженного до 45 </w:t>
      </w:r>
      <w:r w:rsidR="00957B5C">
        <w:rPr>
          <w:szCs w:val="28"/>
        </w:rPr>
        <w:t>º</w:t>
      </w:r>
      <w:r w:rsidRPr="00FE555D">
        <w:rPr>
          <w:szCs w:val="28"/>
        </w:rPr>
        <w:t xml:space="preserve">C питательного </w:t>
      </w:r>
      <w:proofErr w:type="spellStart"/>
      <w:r w:rsidRPr="00FE555D">
        <w:rPr>
          <w:szCs w:val="28"/>
        </w:rPr>
        <w:t>агара</w:t>
      </w:r>
      <w:proofErr w:type="spellEnd"/>
      <w:r w:rsidRPr="00FE555D">
        <w:rPr>
          <w:szCs w:val="28"/>
        </w:rPr>
        <w:t xml:space="preserve"> добавляют 10 мл стерильного снятого молока. После тщательного перемешивания </w:t>
      </w:r>
      <w:proofErr w:type="spellStart"/>
      <w:r w:rsidRPr="00FE555D">
        <w:rPr>
          <w:szCs w:val="28"/>
        </w:rPr>
        <w:t>агар</w:t>
      </w:r>
      <w:proofErr w:type="spellEnd"/>
      <w:r w:rsidRPr="00FE555D">
        <w:rPr>
          <w:szCs w:val="28"/>
        </w:rPr>
        <w:t xml:space="preserve"> выливают в чашки по 12 - 15 мл.</w:t>
      </w:r>
    </w:p>
    <w:p w:rsidR="00957B5C" w:rsidRDefault="00957B5C" w:rsidP="00FE555D">
      <w:pPr>
        <w:ind w:firstLine="567"/>
        <w:jc w:val="both"/>
        <w:rPr>
          <w:szCs w:val="28"/>
        </w:rPr>
      </w:pPr>
    </w:p>
    <w:p w:rsidR="00957B5C" w:rsidRDefault="00957B5C" w:rsidP="00FE555D">
      <w:pPr>
        <w:ind w:firstLine="567"/>
        <w:jc w:val="both"/>
        <w:rPr>
          <w:szCs w:val="28"/>
        </w:rPr>
      </w:pPr>
      <w:r>
        <w:rPr>
          <w:szCs w:val="28"/>
        </w:rPr>
        <w:t>9.25</w:t>
      </w:r>
      <w:r w:rsidR="00FE555D" w:rsidRPr="00FE555D">
        <w:rPr>
          <w:szCs w:val="28"/>
        </w:rPr>
        <w:t xml:space="preserve"> Цитратная плазма кролика.</w:t>
      </w:r>
    </w:p>
    <w:p w:rsidR="00957B5C" w:rsidRDefault="00FE555D" w:rsidP="00FE555D">
      <w:pPr>
        <w:ind w:firstLine="567"/>
        <w:jc w:val="both"/>
        <w:rPr>
          <w:szCs w:val="28"/>
        </w:rPr>
      </w:pPr>
      <w:r w:rsidRPr="00FE555D">
        <w:rPr>
          <w:szCs w:val="28"/>
        </w:rPr>
        <w:t xml:space="preserve">Цитратная плазма кролика для реакции </w:t>
      </w:r>
      <w:proofErr w:type="spellStart"/>
      <w:r w:rsidRPr="00FE555D">
        <w:rPr>
          <w:szCs w:val="28"/>
        </w:rPr>
        <w:t>плазмокоагуляции</w:t>
      </w:r>
      <w:proofErr w:type="spellEnd"/>
      <w:r w:rsidRPr="00FE555D">
        <w:rPr>
          <w:szCs w:val="28"/>
        </w:rPr>
        <w:t xml:space="preserve"> выпускается в сухом виде. Готовят непосредственно перед употреблением согласно прописи, прилагаемой в наставлении.</w:t>
      </w:r>
    </w:p>
    <w:p w:rsidR="00957B5C" w:rsidRDefault="00957B5C" w:rsidP="00FE555D">
      <w:pPr>
        <w:ind w:firstLine="567"/>
        <w:jc w:val="both"/>
        <w:rPr>
          <w:szCs w:val="28"/>
        </w:rPr>
      </w:pPr>
    </w:p>
    <w:p w:rsidR="00957B5C" w:rsidRDefault="00957B5C" w:rsidP="00FE555D">
      <w:pPr>
        <w:ind w:firstLine="567"/>
        <w:jc w:val="both"/>
        <w:rPr>
          <w:szCs w:val="28"/>
        </w:rPr>
      </w:pPr>
      <w:r>
        <w:rPr>
          <w:szCs w:val="28"/>
        </w:rPr>
        <w:t xml:space="preserve">9.26 </w:t>
      </w:r>
      <w:r w:rsidR="00FE555D" w:rsidRPr="00FE555D">
        <w:rPr>
          <w:szCs w:val="28"/>
        </w:rPr>
        <w:t xml:space="preserve">Среда для определения реакции окисления </w:t>
      </w:r>
      <w:proofErr w:type="spellStart"/>
      <w:r w:rsidR="00FE555D" w:rsidRPr="00FE555D">
        <w:rPr>
          <w:szCs w:val="28"/>
        </w:rPr>
        <w:t>маннита</w:t>
      </w:r>
      <w:proofErr w:type="spellEnd"/>
      <w:r w:rsidR="00FE555D" w:rsidRPr="00FE555D">
        <w:rPr>
          <w:szCs w:val="28"/>
        </w:rPr>
        <w:t xml:space="preserve"> в анаэробных условиях.</w:t>
      </w:r>
    </w:p>
    <w:p w:rsidR="00957B5C" w:rsidRDefault="00FE555D" w:rsidP="00FE555D">
      <w:pPr>
        <w:ind w:firstLine="567"/>
        <w:jc w:val="both"/>
        <w:rPr>
          <w:szCs w:val="28"/>
        </w:rPr>
      </w:pPr>
      <w:r w:rsidRPr="00FE555D">
        <w:rPr>
          <w:szCs w:val="28"/>
        </w:rPr>
        <w:t xml:space="preserve">Среду готовят из сухого препарата с индикатором BP и </w:t>
      </w:r>
      <w:proofErr w:type="spellStart"/>
      <w:r w:rsidRPr="00FE555D">
        <w:rPr>
          <w:szCs w:val="28"/>
        </w:rPr>
        <w:t>маннитом</w:t>
      </w:r>
      <w:proofErr w:type="spellEnd"/>
      <w:r w:rsidRPr="00FE555D">
        <w:rPr>
          <w:szCs w:val="28"/>
        </w:rPr>
        <w:t xml:space="preserve"> по прописи на этикетке. Среду разливают в пробирки по 12 - 15 мл.</w:t>
      </w:r>
    </w:p>
    <w:p w:rsidR="00957B5C" w:rsidRDefault="00957B5C" w:rsidP="00FE555D">
      <w:pPr>
        <w:ind w:firstLine="567"/>
        <w:jc w:val="both"/>
        <w:rPr>
          <w:szCs w:val="28"/>
        </w:rPr>
      </w:pPr>
    </w:p>
    <w:p w:rsidR="00957B5C" w:rsidRDefault="00957B5C" w:rsidP="00FE555D">
      <w:pPr>
        <w:ind w:firstLine="567"/>
        <w:jc w:val="both"/>
        <w:rPr>
          <w:szCs w:val="28"/>
        </w:rPr>
      </w:pPr>
      <w:r>
        <w:rPr>
          <w:szCs w:val="28"/>
        </w:rPr>
        <w:t xml:space="preserve">9.27 </w:t>
      </w:r>
      <w:r w:rsidR="00FE555D" w:rsidRPr="00FE555D">
        <w:rPr>
          <w:szCs w:val="28"/>
        </w:rPr>
        <w:t xml:space="preserve">Среда </w:t>
      </w:r>
      <w:proofErr w:type="spellStart"/>
      <w:r w:rsidR="00FE555D" w:rsidRPr="00FE555D">
        <w:rPr>
          <w:szCs w:val="28"/>
        </w:rPr>
        <w:t>Плоскирева</w:t>
      </w:r>
      <w:proofErr w:type="spellEnd"/>
      <w:r w:rsidR="00FE555D" w:rsidRPr="00FE555D">
        <w:rPr>
          <w:szCs w:val="28"/>
        </w:rPr>
        <w:t xml:space="preserve"> из сухих питательных сред.</w:t>
      </w:r>
    </w:p>
    <w:p w:rsidR="00957B5C" w:rsidRDefault="00FE555D" w:rsidP="00FE555D">
      <w:pPr>
        <w:ind w:firstLine="567"/>
        <w:jc w:val="both"/>
        <w:rPr>
          <w:szCs w:val="28"/>
        </w:rPr>
      </w:pPr>
      <w:r w:rsidRPr="00FE555D">
        <w:rPr>
          <w:szCs w:val="28"/>
        </w:rPr>
        <w:t>Среду готовят по прописи на этикетке.</w:t>
      </w:r>
    </w:p>
    <w:p w:rsidR="00957B5C" w:rsidRDefault="00957B5C" w:rsidP="00FE555D">
      <w:pPr>
        <w:ind w:firstLine="567"/>
        <w:jc w:val="both"/>
        <w:rPr>
          <w:szCs w:val="28"/>
        </w:rPr>
      </w:pPr>
    </w:p>
    <w:p w:rsidR="00957B5C" w:rsidRDefault="00957B5C" w:rsidP="00FE555D">
      <w:pPr>
        <w:ind w:firstLine="567"/>
        <w:jc w:val="both"/>
        <w:rPr>
          <w:szCs w:val="28"/>
        </w:rPr>
      </w:pPr>
      <w:r>
        <w:rPr>
          <w:szCs w:val="28"/>
        </w:rPr>
        <w:t>9</w:t>
      </w:r>
      <w:r w:rsidR="00FE555D" w:rsidRPr="00FE555D">
        <w:rPr>
          <w:szCs w:val="28"/>
        </w:rPr>
        <w:t xml:space="preserve">.28 Висмут-сульфит </w:t>
      </w:r>
      <w:proofErr w:type="spellStart"/>
      <w:r w:rsidR="00FE555D" w:rsidRPr="00FE555D">
        <w:rPr>
          <w:szCs w:val="28"/>
        </w:rPr>
        <w:t>агар</w:t>
      </w:r>
      <w:proofErr w:type="spellEnd"/>
      <w:r w:rsidR="00FE555D" w:rsidRPr="00FE555D">
        <w:rPr>
          <w:szCs w:val="28"/>
        </w:rPr>
        <w:t xml:space="preserve"> (среда Вильсон-</w:t>
      </w:r>
      <w:proofErr w:type="spellStart"/>
      <w:r w:rsidR="00FE555D" w:rsidRPr="00FE555D">
        <w:rPr>
          <w:szCs w:val="28"/>
        </w:rPr>
        <w:t>Блера</w:t>
      </w:r>
      <w:proofErr w:type="spellEnd"/>
      <w:r w:rsidR="00FE555D" w:rsidRPr="00FE555D">
        <w:rPr>
          <w:szCs w:val="28"/>
        </w:rPr>
        <w:t>).</w:t>
      </w:r>
    </w:p>
    <w:p w:rsidR="00957B5C" w:rsidRDefault="00FE555D" w:rsidP="00FE555D">
      <w:pPr>
        <w:ind w:firstLine="567"/>
        <w:jc w:val="both"/>
        <w:rPr>
          <w:szCs w:val="28"/>
        </w:rPr>
      </w:pPr>
      <w:r w:rsidRPr="00FE555D">
        <w:rPr>
          <w:szCs w:val="28"/>
        </w:rPr>
        <w:t xml:space="preserve">Среду готовят по прописи на этикетке. Изготовленную и разлитую в стерильные чашки Петри среду можно хранить в холодильнике при 4 </w:t>
      </w:r>
      <w:r w:rsidR="00957B5C">
        <w:rPr>
          <w:szCs w:val="28"/>
        </w:rPr>
        <w:t>º</w:t>
      </w:r>
      <w:r w:rsidRPr="00FE555D">
        <w:rPr>
          <w:szCs w:val="28"/>
        </w:rPr>
        <w:t>C до 10 суток.</w:t>
      </w:r>
    </w:p>
    <w:p w:rsidR="00957B5C" w:rsidRDefault="00957B5C" w:rsidP="00FE555D">
      <w:pPr>
        <w:ind w:firstLine="567"/>
        <w:jc w:val="both"/>
        <w:rPr>
          <w:szCs w:val="28"/>
        </w:rPr>
      </w:pPr>
    </w:p>
    <w:p w:rsidR="00B91524" w:rsidRDefault="00B91524" w:rsidP="00FE555D">
      <w:pPr>
        <w:ind w:firstLine="567"/>
        <w:jc w:val="both"/>
        <w:rPr>
          <w:szCs w:val="28"/>
        </w:rPr>
      </w:pPr>
      <w:r>
        <w:rPr>
          <w:szCs w:val="28"/>
        </w:rPr>
        <w:t>9.29</w:t>
      </w:r>
      <w:r w:rsidR="00FE555D" w:rsidRPr="00FE555D">
        <w:rPr>
          <w:szCs w:val="28"/>
        </w:rPr>
        <w:t xml:space="preserve"> Среда для определения ферментации мальтозы.</w:t>
      </w:r>
    </w:p>
    <w:p w:rsidR="00FE555D" w:rsidRPr="00FE555D" w:rsidRDefault="00FE555D" w:rsidP="00FE555D">
      <w:pPr>
        <w:ind w:firstLine="567"/>
        <w:jc w:val="both"/>
        <w:rPr>
          <w:szCs w:val="28"/>
        </w:rPr>
      </w:pPr>
      <w:r w:rsidRPr="00FE555D">
        <w:rPr>
          <w:szCs w:val="28"/>
        </w:rPr>
        <w:t>Среду готовят из сухого препарата с индикатором BP и мальтозой по прописи на этикетке. Среду разливают в пробирки по 2 - 3 мл.</w:t>
      </w:r>
    </w:p>
    <w:p w:rsidR="00FE555D" w:rsidRPr="00AE52A5" w:rsidRDefault="00FE555D" w:rsidP="00FE555D">
      <w:pPr>
        <w:widowControl w:val="0"/>
        <w:autoSpaceDE w:val="0"/>
        <w:autoSpaceDN w:val="0"/>
        <w:adjustRightInd w:val="0"/>
        <w:rPr>
          <w:sz w:val="24"/>
          <w:szCs w:val="24"/>
        </w:rPr>
      </w:pPr>
    </w:p>
    <w:p w:rsidR="00FE183E" w:rsidRPr="002D461B" w:rsidRDefault="00FE183E" w:rsidP="00FE183E">
      <w:pPr>
        <w:ind w:right="-7" w:firstLine="567"/>
        <w:jc w:val="both"/>
        <w:rPr>
          <w:szCs w:val="28"/>
        </w:rPr>
      </w:pPr>
    </w:p>
    <w:p w:rsidR="007C45A8" w:rsidRPr="002D461B" w:rsidRDefault="007C45A8" w:rsidP="00FE183E">
      <w:pPr>
        <w:ind w:right="-7" w:firstLine="567"/>
        <w:jc w:val="both"/>
        <w:rPr>
          <w:szCs w:val="28"/>
        </w:rPr>
      </w:pPr>
    </w:p>
    <w:p w:rsidR="007C45A8" w:rsidRPr="002D461B" w:rsidRDefault="007C45A8" w:rsidP="00FE183E">
      <w:pPr>
        <w:ind w:right="-7" w:firstLine="567"/>
        <w:jc w:val="both"/>
        <w:rPr>
          <w:szCs w:val="28"/>
        </w:rPr>
      </w:pPr>
    </w:p>
    <w:p w:rsidR="007C45A8" w:rsidRPr="002D461B" w:rsidRDefault="007C45A8" w:rsidP="00FE183E">
      <w:pPr>
        <w:ind w:right="-7" w:firstLine="567"/>
        <w:jc w:val="both"/>
        <w:rPr>
          <w:szCs w:val="28"/>
        </w:rPr>
      </w:pPr>
    </w:p>
    <w:p w:rsidR="007C45A8" w:rsidRPr="002D461B" w:rsidRDefault="007C45A8" w:rsidP="00FE183E">
      <w:pPr>
        <w:ind w:right="-7" w:firstLine="567"/>
        <w:jc w:val="both"/>
        <w:rPr>
          <w:szCs w:val="28"/>
        </w:rPr>
      </w:pPr>
    </w:p>
    <w:p w:rsidR="007C45A8" w:rsidRPr="002D461B" w:rsidRDefault="007C45A8" w:rsidP="00FE183E">
      <w:pPr>
        <w:ind w:right="-7" w:firstLine="567"/>
        <w:jc w:val="both"/>
        <w:rPr>
          <w:szCs w:val="28"/>
        </w:rPr>
      </w:pPr>
    </w:p>
    <w:p w:rsidR="007C45A8" w:rsidRPr="002D461B" w:rsidRDefault="007C45A8" w:rsidP="00FE183E">
      <w:pPr>
        <w:ind w:right="-7" w:firstLine="567"/>
        <w:jc w:val="both"/>
        <w:rPr>
          <w:szCs w:val="28"/>
        </w:rPr>
      </w:pPr>
    </w:p>
    <w:p w:rsidR="007C45A8" w:rsidRPr="002D461B" w:rsidRDefault="007C45A8" w:rsidP="00FE183E">
      <w:pPr>
        <w:ind w:right="-7" w:firstLine="567"/>
        <w:jc w:val="both"/>
        <w:rPr>
          <w:szCs w:val="28"/>
        </w:rPr>
      </w:pPr>
    </w:p>
    <w:p w:rsidR="001C1DD2" w:rsidRDefault="001C1DD2" w:rsidP="00B91524">
      <w:pPr>
        <w:ind w:right="-7"/>
        <w:jc w:val="both"/>
        <w:rPr>
          <w:szCs w:val="28"/>
        </w:rPr>
      </w:pPr>
    </w:p>
    <w:p w:rsidR="007A0F48" w:rsidRPr="00111EC7" w:rsidRDefault="007A0F48" w:rsidP="009A1087">
      <w:pPr>
        <w:ind w:right="-7"/>
        <w:jc w:val="both"/>
        <w:rPr>
          <w:szCs w:val="28"/>
          <w:lang w:val="kk-KZ"/>
        </w:rPr>
      </w:pPr>
    </w:p>
    <w:p w:rsidR="00FE183E" w:rsidRPr="00195B8F" w:rsidRDefault="00FE183E" w:rsidP="00FE183E">
      <w:pPr>
        <w:shd w:val="clear" w:color="auto" w:fill="FFFFFF"/>
        <w:tabs>
          <w:tab w:val="left" w:pos="7020"/>
        </w:tabs>
        <w:ind w:firstLine="567"/>
        <w:jc w:val="center"/>
        <w:rPr>
          <w:b/>
          <w:szCs w:val="28"/>
        </w:rPr>
      </w:pPr>
      <w:r w:rsidRPr="00195B8F">
        <w:rPr>
          <w:b/>
          <w:szCs w:val="28"/>
        </w:rPr>
        <w:lastRenderedPageBreak/>
        <w:t>Библиография</w:t>
      </w:r>
    </w:p>
    <w:p w:rsidR="00FE183E" w:rsidRPr="00195B8F" w:rsidRDefault="00FE183E" w:rsidP="00FE183E">
      <w:pPr>
        <w:shd w:val="clear" w:color="auto" w:fill="FFFFFF"/>
        <w:tabs>
          <w:tab w:val="left" w:pos="7020"/>
        </w:tabs>
        <w:ind w:firstLine="567"/>
        <w:jc w:val="center"/>
        <w:rPr>
          <w:b/>
          <w:szCs w:val="28"/>
        </w:rPr>
      </w:pPr>
    </w:p>
    <w:p w:rsidR="00FE183E" w:rsidRDefault="00593A38" w:rsidP="00FE183E">
      <w:pPr>
        <w:ind w:firstLine="567"/>
        <w:jc w:val="both"/>
        <w:rPr>
          <w:szCs w:val="28"/>
        </w:rPr>
      </w:pPr>
      <w:r w:rsidRPr="00593A38">
        <w:rPr>
          <w:szCs w:val="28"/>
        </w:rPr>
        <w:t>[1]</w:t>
      </w:r>
      <w:r w:rsidR="00DC2D93">
        <w:rPr>
          <w:szCs w:val="28"/>
        </w:rPr>
        <w:t xml:space="preserve"> </w:t>
      </w:r>
      <w:r w:rsidR="00FE183E" w:rsidRPr="00593A38">
        <w:rPr>
          <w:szCs w:val="28"/>
        </w:rPr>
        <w:t>Закон Республики Казахстан «Об обеспечении единства измерений» от 7 июня 2000 г. № 53-II.</w:t>
      </w:r>
    </w:p>
    <w:p w:rsidR="003D5429" w:rsidRPr="003D5429" w:rsidRDefault="003D5429" w:rsidP="003D5429">
      <w:pPr>
        <w:ind w:firstLine="567"/>
        <w:jc w:val="both"/>
        <w:rPr>
          <w:szCs w:val="28"/>
        </w:rPr>
      </w:pPr>
      <w:r w:rsidRPr="00195B8F">
        <w:rPr>
          <w:szCs w:val="28"/>
        </w:rPr>
        <w:t>[</w:t>
      </w:r>
      <w:r w:rsidRPr="00511B27">
        <w:rPr>
          <w:szCs w:val="28"/>
        </w:rPr>
        <w:t>2</w:t>
      </w:r>
      <w:r w:rsidRPr="00195B8F">
        <w:rPr>
          <w:szCs w:val="28"/>
        </w:rPr>
        <w:t xml:space="preserve">] </w:t>
      </w:r>
      <w:r w:rsidR="00511B27" w:rsidRPr="00511B27">
        <w:rPr>
          <w:szCs w:val="28"/>
        </w:rPr>
        <w:t>Кодекс Республики Казахстан от 18 сентября 2009 года № 193-IV</w:t>
      </w:r>
      <w:proofErr w:type="gramStart"/>
      <w:r w:rsidR="00511B27" w:rsidRPr="00511B27">
        <w:rPr>
          <w:szCs w:val="28"/>
        </w:rPr>
        <w:t xml:space="preserve"> О</w:t>
      </w:r>
      <w:proofErr w:type="gramEnd"/>
      <w:r w:rsidR="00511B27" w:rsidRPr="00511B27">
        <w:rPr>
          <w:szCs w:val="28"/>
        </w:rPr>
        <w:t xml:space="preserve"> здоровье народа и системе здравоохранения.</w:t>
      </w:r>
    </w:p>
    <w:p w:rsidR="003D5429" w:rsidRPr="001C7D15" w:rsidRDefault="007550A8" w:rsidP="00FE183E">
      <w:pPr>
        <w:ind w:firstLine="567"/>
        <w:jc w:val="both"/>
        <w:rPr>
          <w:szCs w:val="28"/>
        </w:rPr>
      </w:pPr>
      <w:r w:rsidRPr="007550A8">
        <w:rPr>
          <w:szCs w:val="28"/>
        </w:rPr>
        <w:t>[3] "Норматив</w:t>
      </w:r>
      <w:r w:rsidR="003A6C15">
        <w:rPr>
          <w:szCs w:val="28"/>
        </w:rPr>
        <w:t>ы</w:t>
      </w:r>
      <w:r w:rsidRPr="007550A8">
        <w:rPr>
          <w:szCs w:val="28"/>
        </w:rPr>
        <w:t xml:space="preserve"> проведения основных санитарно-бактериологических исследований объектов окружающей среды" (методические указания), М., 1983. Утв. МЗ СССР, N 2671-83</w:t>
      </w:r>
      <w:r w:rsidR="003A6C15">
        <w:rPr>
          <w:szCs w:val="28"/>
        </w:rPr>
        <w:t>.</w:t>
      </w:r>
    </w:p>
    <w:p w:rsidR="00BC797C" w:rsidRDefault="00BC797C" w:rsidP="00BC797C">
      <w:pPr>
        <w:ind w:firstLine="567"/>
        <w:jc w:val="both"/>
        <w:rPr>
          <w:szCs w:val="28"/>
        </w:rPr>
      </w:pPr>
      <w:r w:rsidRPr="00BC797C">
        <w:rPr>
          <w:szCs w:val="28"/>
        </w:rPr>
        <w:t>[4] Приказ Министра здравоохранения Республики Казахстан от 24 сентября 2010 года № 755. Об утверждении санитарных правил "Санитарно-эпидемиологические требования к условиям хранения и срокам реализации скоропортящихся пищевых продуктов"</w:t>
      </w:r>
      <w:r w:rsidR="003A6C15">
        <w:rPr>
          <w:szCs w:val="28"/>
        </w:rPr>
        <w:t>.</w:t>
      </w:r>
    </w:p>
    <w:p w:rsidR="003A6C15" w:rsidRPr="003A6C15" w:rsidRDefault="003A6C15" w:rsidP="003A6C15">
      <w:pPr>
        <w:ind w:firstLine="567"/>
        <w:jc w:val="both"/>
        <w:rPr>
          <w:szCs w:val="28"/>
        </w:rPr>
      </w:pPr>
      <w:r w:rsidRPr="003A6C15">
        <w:rPr>
          <w:szCs w:val="28"/>
        </w:rPr>
        <w:t>[5] Приказ и.о. Министра национальной экономики Республики Казахстан от 24 февраля 2015 года № 124. Зарегистрирован в Министерстве юстиции Республики Казахстан 15 апреля 2015 года № 10725</w:t>
      </w:r>
      <w:proofErr w:type="gramStart"/>
      <w:r>
        <w:rPr>
          <w:szCs w:val="28"/>
        </w:rPr>
        <w:t xml:space="preserve"> </w:t>
      </w:r>
      <w:r w:rsidRPr="003A6C15">
        <w:rPr>
          <w:szCs w:val="28"/>
        </w:rPr>
        <w:t>О</w:t>
      </w:r>
      <w:proofErr w:type="gramEnd"/>
      <w:r w:rsidRPr="003A6C15">
        <w:rPr>
          <w:szCs w:val="28"/>
        </w:rPr>
        <w:t>б утверждении Санитарных правил "Санитарно-эпидемиологические требования к объектам производства кондитерских изделий, условиям производства, расфасовки, транспортировки, хранения, реализации, утилизации и уничтожения кондитерских изделий".</w:t>
      </w:r>
    </w:p>
    <w:p w:rsidR="003A6C15" w:rsidRPr="003A6C15" w:rsidRDefault="003A6C15" w:rsidP="00BC797C">
      <w:pPr>
        <w:ind w:firstLine="567"/>
        <w:jc w:val="both"/>
        <w:rPr>
          <w:szCs w:val="28"/>
        </w:rPr>
      </w:pPr>
    </w:p>
    <w:p w:rsidR="00FE183E" w:rsidRPr="007550A8" w:rsidRDefault="00FE183E" w:rsidP="007550A8">
      <w:pPr>
        <w:ind w:firstLine="567"/>
        <w:jc w:val="both"/>
        <w:rPr>
          <w:szCs w:val="28"/>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FE183E" w:rsidRPr="00DC7D13" w:rsidRDefault="00FE183E" w:rsidP="00FE183E">
      <w:pPr>
        <w:rPr>
          <w:szCs w:val="24"/>
        </w:rPr>
      </w:pPr>
    </w:p>
    <w:p w:rsidR="001C7D15" w:rsidRPr="00DC7D13" w:rsidRDefault="001C7D15" w:rsidP="00FE183E">
      <w:pPr>
        <w:rPr>
          <w:szCs w:val="24"/>
        </w:rPr>
      </w:pPr>
    </w:p>
    <w:p w:rsidR="001C7D15" w:rsidRPr="00DC7D13" w:rsidRDefault="001C7D15"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Pr="00DC7D13" w:rsidRDefault="001C1DD2" w:rsidP="00FE183E">
      <w:pPr>
        <w:rPr>
          <w:szCs w:val="24"/>
        </w:rPr>
      </w:pPr>
    </w:p>
    <w:p w:rsidR="001C1DD2" w:rsidRDefault="001C1DD2"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Default="00D03AD6" w:rsidP="00FE183E">
      <w:pPr>
        <w:rPr>
          <w:szCs w:val="24"/>
        </w:rPr>
      </w:pPr>
    </w:p>
    <w:p w:rsidR="00D03AD6" w:rsidRPr="00DC7D13" w:rsidRDefault="00D03AD6" w:rsidP="00FE183E">
      <w:pPr>
        <w:rPr>
          <w:szCs w:val="24"/>
        </w:rPr>
      </w:pPr>
    </w:p>
    <w:p w:rsidR="00FF7766" w:rsidRPr="00DC7D13" w:rsidRDefault="00FF7766" w:rsidP="00FE183E">
      <w:pPr>
        <w:rPr>
          <w:szCs w:val="24"/>
        </w:rPr>
      </w:pPr>
    </w:p>
    <w:p w:rsidR="00FE183E" w:rsidRPr="00D500D3" w:rsidRDefault="00FE183E" w:rsidP="00FE183E">
      <w:pPr>
        <w:pBdr>
          <w:top w:val="single" w:sz="4" w:space="1" w:color="auto"/>
        </w:pBdr>
        <w:ind w:firstLine="708"/>
        <w:rPr>
          <w:b/>
          <w:szCs w:val="28"/>
        </w:rPr>
      </w:pPr>
      <w:r w:rsidRPr="00D500D3">
        <w:rPr>
          <w:b/>
          <w:szCs w:val="28"/>
        </w:rPr>
        <w:t xml:space="preserve">УДК </w:t>
      </w:r>
      <w:r w:rsidR="00D500D3" w:rsidRPr="00D500D3">
        <w:rPr>
          <w:b/>
          <w:szCs w:val="28"/>
        </w:rPr>
        <w:t>614.31</w:t>
      </w:r>
      <w:r w:rsidRPr="00D500D3">
        <w:rPr>
          <w:b/>
          <w:szCs w:val="28"/>
        </w:rPr>
        <w:tab/>
      </w:r>
      <w:r w:rsidRPr="00D500D3">
        <w:rPr>
          <w:b/>
          <w:szCs w:val="28"/>
        </w:rPr>
        <w:tab/>
      </w:r>
      <w:r w:rsidRPr="00D500D3">
        <w:rPr>
          <w:b/>
          <w:szCs w:val="28"/>
        </w:rPr>
        <w:tab/>
        <w:t xml:space="preserve">            </w:t>
      </w:r>
      <w:r w:rsidR="00D500D3" w:rsidRPr="00D500D3">
        <w:rPr>
          <w:b/>
          <w:szCs w:val="28"/>
          <w:lang w:val="kk-KZ"/>
        </w:rPr>
        <w:t xml:space="preserve">          </w:t>
      </w:r>
      <w:r w:rsidRPr="00D500D3">
        <w:rPr>
          <w:b/>
          <w:szCs w:val="28"/>
        </w:rPr>
        <w:t xml:space="preserve">                                МКС </w:t>
      </w:r>
      <w:r w:rsidR="00D83E74" w:rsidRPr="00D500D3">
        <w:rPr>
          <w:b/>
          <w:szCs w:val="28"/>
        </w:rPr>
        <w:t>67.050</w:t>
      </w:r>
    </w:p>
    <w:p w:rsidR="00FF7766" w:rsidRPr="00195B8F" w:rsidRDefault="00FF7766" w:rsidP="00FE183E">
      <w:pPr>
        <w:pBdr>
          <w:top w:val="single" w:sz="4" w:space="1" w:color="auto"/>
        </w:pBdr>
        <w:ind w:firstLine="708"/>
        <w:rPr>
          <w:b/>
          <w:szCs w:val="28"/>
        </w:rPr>
      </w:pPr>
    </w:p>
    <w:p w:rsidR="00FE183E" w:rsidRDefault="00FE183E" w:rsidP="001C7D15">
      <w:pPr>
        <w:pStyle w:val="21"/>
        <w:pBdr>
          <w:bottom w:val="single" w:sz="4" w:space="1" w:color="auto"/>
        </w:pBdr>
        <w:spacing w:after="0" w:line="240" w:lineRule="auto"/>
        <w:ind w:left="284" w:firstLine="709"/>
        <w:jc w:val="both"/>
        <w:rPr>
          <w:szCs w:val="28"/>
        </w:rPr>
      </w:pPr>
      <w:proofErr w:type="gramStart"/>
      <w:r w:rsidRPr="00195B8F">
        <w:rPr>
          <w:b/>
          <w:szCs w:val="28"/>
        </w:rPr>
        <w:t xml:space="preserve">Ключевые слова: </w:t>
      </w:r>
      <w:r w:rsidR="00593A38" w:rsidRPr="000C1D72">
        <w:rPr>
          <w:rStyle w:val="apple-style-span"/>
          <w:szCs w:val="28"/>
        </w:rPr>
        <w:t>санитарно-</w:t>
      </w:r>
      <w:proofErr w:type="spellStart"/>
      <w:r w:rsidR="00593A38" w:rsidRPr="000C1D72">
        <w:rPr>
          <w:rStyle w:val="apple-style-span"/>
          <w:szCs w:val="28"/>
        </w:rPr>
        <w:t>эпидемиологически</w:t>
      </w:r>
      <w:proofErr w:type="spellEnd"/>
      <w:r w:rsidR="00593A38">
        <w:rPr>
          <w:rStyle w:val="apple-style-span"/>
          <w:szCs w:val="28"/>
          <w:lang w:val="kk-KZ"/>
        </w:rPr>
        <w:t>е</w:t>
      </w:r>
      <w:r w:rsidR="00593A38" w:rsidRPr="000C1D72">
        <w:rPr>
          <w:rStyle w:val="apple-style-span"/>
          <w:szCs w:val="28"/>
        </w:rPr>
        <w:t xml:space="preserve"> </w:t>
      </w:r>
      <w:r w:rsidR="00593A38">
        <w:rPr>
          <w:rStyle w:val="apple-style-span"/>
          <w:szCs w:val="28"/>
          <w:lang w:val="kk-KZ"/>
        </w:rPr>
        <w:t>службы</w:t>
      </w:r>
      <w:r w:rsidRPr="00195B8F">
        <w:rPr>
          <w:szCs w:val="28"/>
        </w:rPr>
        <w:t xml:space="preserve">, </w:t>
      </w:r>
      <w:proofErr w:type="spellStart"/>
      <w:r w:rsidR="00FD129F">
        <w:rPr>
          <w:szCs w:val="28"/>
        </w:rPr>
        <w:t>санитарн</w:t>
      </w:r>
      <w:proofErr w:type="spellEnd"/>
      <w:r w:rsidR="00FD129F">
        <w:rPr>
          <w:szCs w:val="28"/>
          <w:lang w:val="kk-KZ"/>
        </w:rPr>
        <w:t>ый</w:t>
      </w:r>
      <w:r w:rsidR="00FD129F">
        <w:rPr>
          <w:szCs w:val="28"/>
        </w:rPr>
        <w:t xml:space="preserve"> </w:t>
      </w:r>
      <w:proofErr w:type="spellStart"/>
      <w:r w:rsidR="00FD129F">
        <w:rPr>
          <w:szCs w:val="28"/>
        </w:rPr>
        <w:t>контрол</w:t>
      </w:r>
      <w:proofErr w:type="spellEnd"/>
      <w:r w:rsidR="00FD129F">
        <w:rPr>
          <w:szCs w:val="28"/>
          <w:lang w:val="kk-KZ"/>
        </w:rPr>
        <w:t>ь</w:t>
      </w:r>
      <w:r w:rsidRPr="00195B8F">
        <w:rPr>
          <w:szCs w:val="28"/>
        </w:rPr>
        <w:t xml:space="preserve">, </w:t>
      </w:r>
      <w:r w:rsidR="00FD129F">
        <w:rPr>
          <w:szCs w:val="28"/>
        </w:rPr>
        <w:t>общественно</w:t>
      </w:r>
      <w:r w:rsidR="00FD129F">
        <w:rPr>
          <w:szCs w:val="28"/>
          <w:lang w:val="kk-KZ"/>
        </w:rPr>
        <w:t>е</w:t>
      </w:r>
      <w:r w:rsidR="00FD129F">
        <w:rPr>
          <w:szCs w:val="28"/>
        </w:rPr>
        <w:t xml:space="preserve"> </w:t>
      </w:r>
      <w:proofErr w:type="spellStart"/>
      <w:r w:rsidR="00FD129F">
        <w:rPr>
          <w:szCs w:val="28"/>
        </w:rPr>
        <w:t>питани</w:t>
      </w:r>
      <w:proofErr w:type="spellEnd"/>
      <w:r w:rsidR="00FD129F">
        <w:rPr>
          <w:szCs w:val="28"/>
          <w:lang w:val="kk-KZ"/>
        </w:rPr>
        <w:t>е</w:t>
      </w:r>
      <w:r w:rsidRPr="00195B8F">
        <w:rPr>
          <w:szCs w:val="28"/>
        </w:rPr>
        <w:t xml:space="preserve">, </w:t>
      </w:r>
      <w:r w:rsidR="00FD129F">
        <w:rPr>
          <w:szCs w:val="28"/>
          <w:lang w:val="kk-KZ"/>
        </w:rPr>
        <w:t>пищевые продукты</w:t>
      </w:r>
      <w:r w:rsidRPr="00195B8F">
        <w:rPr>
          <w:szCs w:val="28"/>
        </w:rPr>
        <w:t xml:space="preserve">, </w:t>
      </w:r>
      <w:r w:rsidR="00FD129F">
        <w:rPr>
          <w:szCs w:val="28"/>
          <w:lang w:val="kk-KZ"/>
        </w:rPr>
        <w:t>агар</w:t>
      </w:r>
      <w:r w:rsidR="00FF7766">
        <w:rPr>
          <w:szCs w:val="28"/>
        </w:rPr>
        <w:t xml:space="preserve">, </w:t>
      </w:r>
      <w:proofErr w:type="spellStart"/>
      <w:r w:rsidR="00FD129F" w:rsidRPr="005269A9">
        <w:rPr>
          <w:szCs w:val="28"/>
        </w:rPr>
        <w:t>мезофильны</w:t>
      </w:r>
      <w:proofErr w:type="spellEnd"/>
      <w:r w:rsidR="00FD129F">
        <w:rPr>
          <w:szCs w:val="28"/>
          <w:lang w:val="kk-KZ"/>
        </w:rPr>
        <w:t>е</w:t>
      </w:r>
      <w:r w:rsidR="00FD129F" w:rsidRPr="005269A9">
        <w:rPr>
          <w:szCs w:val="28"/>
        </w:rPr>
        <w:t xml:space="preserve"> бактерий</w:t>
      </w:r>
      <w:r w:rsidR="004D7F5E">
        <w:rPr>
          <w:szCs w:val="28"/>
        </w:rPr>
        <w:t xml:space="preserve">, </w:t>
      </w:r>
      <w:proofErr w:type="spellStart"/>
      <w:r w:rsidR="00FD129F" w:rsidRPr="005269A9">
        <w:rPr>
          <w:szCs w:val="28"/>
        </w:rPr>
        <w:t>коагулазоположительн</w:t>
      </w:r>
      <w:proofErr w:type="spellEnd"/>
      <w:r w:rsidR="00FD129F">
        <w:rPr>
          <w:szCs w:val="28"/>
          <w:lang w:val="kk-KZ"/>
        </w:rPr>
        <w:t>ый</w:t>
      </w:r>
      <w:r w:rsidR="00FD129F" w:rsidRPr="005269A9">
        <w:rPr>
          <w:szCs w:val="28"/>
        </w:rPr>
        <w:t xml:space="preserve"> стафилококк</w:t>
      </w:r>
      <w:r w:rsidR="00BA42B8">
        <w:rPr>
          <w:szCs w:val="28"/>
        </w:rPr>
        <w:t xml:space="preserve">, </w:t>
      </w:r>
      <w:proofErr w:type="spellStart"/>
      <w:r w:rsidR="00856842" w:rsidRPr="005269A9">
        <w:rPr>
          <w:szCs w:val="28"/>
        </w:rPr>
        <w:t>кишечны</w:t>
      </w:r>
      <w:proofErr w:type="spellEnd"/>
      <w:r w:rsidR="00856842">
        <w:rPr>
          <w:szCs w:val="28"/>
          <w:lang w:val="kk-KZ"/>
        </w:rPr>
        <w:t>е</w:t>
      </w:r>
      <w:r w:rsidR="00856842" w:rsidRPr="005269A9">
        <w:rPr>
          <w:szCs w:val="28"/>
        </w:rPr>
        <w:t xml:space="preserve"> </w:t>
      </w:r>
      <w:proofErr w:type="spellStart"/>
      <w:r w:rsidR="00856842" w:rsidRPr="005269A9">
        <w:rPr>
          <w:szCs w:val="28"/>
        </w:rPr>
        <w:t>палоч</w:t>
      </w:r>
      <w:proofErr w:type="spellEnd"/>
      <w:r w:rsidR="00856842">
        <w:rPr>
          <w:szCs w:val="28"/>
          <w:lang w:val="kk-KZ"/>
        </w:rPr>
        <w:t>ки</w:t>
      </w:r>
      <w:r w:rsidR="00BA42B8">
        <w:rPr>
          <w:szCs w:val="28"/>
        </w:rPr>
        <w:t xml:space="preserve">, </w:t>
      </w:r>
      <w:r w:rsidR="00856842">
        <w:rPr>
          <w:szCs w:val="28"/>
          <w:lang w:val="kk-KZ"/>
        </w:rPr>
        <w:t>с</w:t>
      </w:r>
      <w:proofErr w:type="spellStart"/>
      <w:r w:rsidR="00856842" w:rsidRPr="005269A9">
        <w:rPr>
          <w:szCs w:val="28"/>
        </w:rPr>
        <w:t>мывы</w:t>
      </w:r>
      <w:proofErr w:type="spellEnd"/>
      <w:proofErr w:type="gramEnd"/>
    </w:p>
    <w:p w:rsidR="00FF7766" w:rsidRPr="00195B8F" w:rsidRDefault="00FF7766" w:rsidP="00FF7766">
      <w:pPr>
        <w:pStyle w:val="21"/>
        <w:pBdr>
          <w:bottom w:val="single" w:sz="4" w:space="1" w:color="auto"/>
        </w:pBdr>
        <w:spacing w:after="0" w:line="240" w:lineRule="auto"/>
        <w:ind w:left="284" w:firstLine="709"/>
        <w:rPr>
          <w:bCs/>
          <w:szCs w:val="28"/>
        </w:rPr>
      </w:pPr>
    </w:p>
    <w:p w:rsidR="00FE183E" w:rsidRPr="00195B8F" w:rsidRDefault="00FE183E" w:rsidP="00FE183E">
      <w:pPr>
        <w:widowControl w:val="0"/>
        <w:tabs>
          <w:tab w:val="left" w:pos="2694"/>
          <w:tab w:val="left" w:pos="6096"/>
          <w:tab w:val="left" w:pos="9498"/>
          <w:tab w:val="left" w:pos="9638"/>
        </w:tabs>
        <w:jc w:val="both"/>
        <w:rPr>
          <w:b/>
          <w:szCs w:val="28"/>
        </w:rPr>
      </w:pPr>
    </w:p>
    <w:p w:rsidR="009A1087" w:rsidRPr="00E55726" w:rsidRDefault="00FE183E" w:rsidP="009A1087">
      <w:pPr>
        <w:pStyle w:val="ab"/>
        <w:ind w:firstLine="567"/>
        <w:jc w:val="both"/>
        <w:rPr>
          <w:szCs w:val="28"/>
        </w:rPr>
      </w:pPr>
      <w:r w:rsidRPr="00195B8F">
        <w:rPr>
          <w:b/>
          <w:szCs w:val="28"/>
        </w:rPr>
        <w:lastRenderedPageBreak/>
        <w:t xml:space="preserve">РАЗРАБОТЧИК </w:t>
      </w:r>
      <w:r w:rsidRPr="00195B8F">
        <w:rPr>
          <w:szCs w:val="28"/>
        </w:rPr>
        <w:t>Республиканское государственное предприятие «Казахстанский институт метрологии»</w:t>
      </w:r>
      <w:r w:rsidR="009A1087" w:rsidRPr="00863FD8">
        <w:rPr>
          <w:szCs w:val="28"/>
        </w:rPr>
        <w:t xml:space="preserve">Комитета технического регулирования и метрологии Министерства </w:t>
      </w:r>
      <w:r w:rsidR="000C1D72">
        <w:rPr>
          <w:szCs w:val="28"/>
        </w:rPr>
        <w:t>торговли и интеграции</w:t>
      </w:r>
      <w:r w:rsidR="009A1087" w:rsidRPr="00863FD8">
        <w:rPr>
          <w:szCs w:val="28"/>
        </w:rPr>
        <w:t xml:space="preserve"> Республики Казахстан</w:t>
      </w:r>
    </w:p>
    <w:p w:rsidR="00FE183E" w:rsidRPr="00195B8F" w:rsidRDefault="00FE183E" w:rsidP="009A1087">
      <w:pPr>
        <w:widowControl w:val="0"/>
        <w:tabs>
          <w:tab w:val="left" w:pos="7371"/>
          <w:tab w:val="left" w:pos="8222"/>
        </w:tabs>
        <w:jc w:val="both"/>
        <w:outlineLvl w:val="0"/>
        <w:rPr>
          <w:szCs w:val="28"/>
        </w:rPr>
      </w:pPr>
    </w:p>
    <w:p w:rsidR="00FE183E" w:rsidRPr="00195B8F" w:rsidRDefault="00FE183E" w:rsidP="00FE183E">
      <w:pPr>
        <w:widowControl w:val="0"/>
        <w:tabs>
          <w:tab w:val="left" w:pos="7371"/>
          <w:tab w:val="left" w:pos="8222"/>
        </w:tabs>
        <w:ind w:firstLine="567"/>
        <w:jc w:val="both"/>
        <w:outlineLvl w:val="0"/>
        <w:rPr>
          <w:szCs w:val="28"/>
        </w:rPr>
      </w:pPr>
    </w:p>
    <w:p w:rsidR="00FE183E" w:rsidRPr="00195B8F" w:rsidRDefault="00FE183E" w:rsidP="00FE183E">
      <w:pPr>
        <w:widowControl w:val="0"/>
        <w:tabs>
          <w:tab w:val="left" w:pos="7371"/>
          <w:tab w:val="left" w:pos="8222"/>
        </w:tabs>
        <w:ind w:firstLine="567"/>
        <w:jc w:val="both"/>
        <w:outlineLvl w:val="0"/>
        <w:rPr>
          <w:szCs w:val="28"/>
        </w:rPr>
      </w:pPr>
      <w:r w:rsidRPr="00195B8F">
        <w:rPr>
          <w:szCs w:val="28"/>
        </w:rPr>
        <w:t>Заместитель генерального директора</w:t>
      </w:r>
    </w:p>
    <w:p w:rsidR="00FE183E" w:rsidRPr="00195B8F" w:rsidRDefault="00B168FA" w:rsidP="00FE183E">
      <w:pPr>
        <w:widowControl w:val="0"/>
        <w:tabs>
          <w:tab w:val="left" w:pos="7230"/>
          <w:tab w:val="left" w:pos="8222"/>
        </w:tabs>
        <w:ind w:firstLine="567"/>
        <w:jc w:val="both"/>
        <w:rPr>
          <w:szCs w:val="28"/>
        </w:rPr>
      </w:pPr>
      <w:r>
        <w:rPr>
          <w:szCs w:val="28"/>
        </w:rPr>
        <w:t>РГП «</w:t>
      </w:r>
      <w:proofErr w:type="spellStart"/>
      <w:r>
        <w:rPr>
          <w:szCs w:val="28"/>
        </w:rPr>
        <w:t>КазИнМетр</w:t>
      </w:r>
      <w:proofErr w:type="spellEnd"/>
      <w:r>
        <w:rPr>
          <w:szCs w:val="28"/>
        </w:rPr>
        <w:t xml:space="preserve">»                                                              </w:t>
      </w:r>
      <w:r w:rsidR="009A1087">
        <w:rPr>
          <w:szCs w:val="28"/>
        </w:rPr>
        <w:t>Б.</w:t>
      </w:r>
      <w:r>
        <w:rPr>
          <w:szCs w:val="28"/>
        </w:rPr>
        <w:t xml:space="preserve"> </w:t>
      </w:r>
      <w:r w:rsidR="009A1087">
        <w:rPr>
          <w:szCs w:val="28"/>
        </w:rPr>
        <w:t>Мухамеджанов</w:t>
      </w:r>
    </w:p>
    <w:p w:rsidR="00FE183E" w:rsidRPr="00195B8F" w:rsidRDefault="00FE183E" w:rsidP="00FE183E">
      <w:pPr>
        <w:widowControl w:val="0"/>
        <w:tabs>
          <w:tab w:val="left" w:pos="7371"/>
          <w:tab w:val="left" w:pos="8222"/>
        </w:tabs>
        <w:ind w:firstLine="567"/>
        <w:jc w:val="both"/>
        <w:rPr>
          <w:szCs w:val="28"/>
        </w:rPr>
      </w:pPr>
    </w:p>
    <w:p w:rsidR="00FE183E" w:rsidRPr="00195B8F" w:rsidRDefault="00FE183E" w:rsidP="00FE183E">
      <w:pPr>
        <w:widowControl w:val="0"/>
        <w:tabs>
          <w:tab w:val="left" w:pos="7371"/>
          <w:tab w:val="left" w:pos="8222"/>
        </w:tabs>
        <w:ind w:firstLine="567"/>
        <w:jc w:val="both"/>
        <w:rPr>
          <w:szCs w:val="28"/>
        </w:rPr>
      </w:pPr>
    </w:p>
    <w:p w:rsidR="00A03B48" w:rsidRDefault="00A03B48" w:rsidP="00A03B48">
      <w:pPr>
        <w:widowControl w:val="0"/>
        <w:tabs>
          <w:tab w:val="left" w:pos="7371"/>
          <w:tab w:val="left" w:pos="8222"/>
        </w:tabs>
        <w:ind w:firstLine="567"/>
        <w:jc w:val="both"/>
        <w:outlineLvl w:val="0"/>
        <w:rPr>
          <w:szCs w:val="28"/>
        </w:rPr>
      </w:pPr>
      <w:r w:rsidRPr="00195B8F">
        <w:rPr>
          <w:szCs w:val="28"/>
        </w:rPr>
        <w:t xml:space="preserve">Начальник </w:t>
      </w:r>
      <w:r w:rsidRPr="00472B6F">
        <w:rPr>
          <w:szCs w:val="28"/>
        </w:rPr>
        <w:t>Управлени</w:t>
      </w:r>
      <w:r>
        <w:rPr>
          <w:szCs w:val="28"/>
        </w:rPr>
        <w:t>я</w:t>
      </w:r>
    </w:p>
    <w:p w:rsidR="00A03B48" w:rsidRDefault="00A03B48" w:rsidP="00A03B48">
      <w:pPr>
        <w:widowControl w:val="0"/>
        <w:tabs>
          <w:tab w:val="left" w:pos="7371"/>
          <w:tab w:val="left" w:pos="8222"/>
        </w:tabs>
        <w:ind w:firstLine="567"/>
        <w:jc w:val="both"/>
        <w:outlineLvl w:val="0"/>
        <w:rPr>
          <w:szCs w:val="28"/>
        </w:rPr>
      </w:pPr>
      <w:r w:rsidRPr="00472B6F">
        <w:rPr>
          <w:szCs w:val="28"/>
        </w:rPr>
        <w:t xml:space="preserve">законодательной метрологии, </w:t>
      </w:r>
    </w:p>
    <w:p w:rsidR="00A03B48" w:rsidRDefault="00A03B48" w:rsidP="00A03B48">
      <w:pPr>
        <w:widowControl w:val="0"/>
        <w:tabs>
          <w:tab w:val="left" w:pos="7371"/>
          <w:tab w:val="left" w:pos="8222"/>
        </w:tabs>
        <w:ind w:firstLine="567"/>
        <w:jc w:val="both"/>
        <w:outlineLvl w:val="0"/>
        <w:rPr>
          <w:szCs w:val="28"/>
        </w:rPr>
      </w:pPr>
      <w:r w:rsidRPr="00472B6F">
        <w:rPr>
          <w:szCs w:val="28"/>
        </w:rPr>
        <w:t xml:space="preserve">международного сотрудничества и </w:t>
      </w:r>
    </w:p>
    <w:p w:rsidR="00A03B48" w:rsidRDefault="00A03B48" w:rsidP="00A03B48">
      <w:pPr>
        <w:widowControl w:val="0"/>
        <w:tabs>
          <w:tab w:val="left" w:pos="7371"/>
          <w:tab w:val="left" w:pos="8222"/>
        </w:tabs>
        <w:ind w:firstLine="567"/>
        <w:jc w:val="both"/>
        <w:outlineLvl w:val="0"/>
        <w:rPr>
          <w:szCs w:val="28"/>
        </w:rPr>
      </w:pPr>
      <w:r w:rsidRPr="00472B6F">
        <w:rPr>
          <w:szCs w:val="28"/>
        </w:rPr>
        <w:t>повышения квалификации</w:t>
      </w:r>
    </w:p>
    <w:p w:rsidR="00A03B48" w:rsidRPr="00DD1875" w:rsidRDefault="00A03B48" w:rsidP="00A03B48">
      <w:pPr>
        <w:widowControl w:val="0"/>
        <w:tabs>
          <w:tab w:val="left" w:pos="7371"/>
          <w:tab w:val="left" w:pos="8222"/>
        </w:tabs>
        <w:ind w:firstLine="567"/>
        <w:jc w:val="both"/>
        <w:outlineLvl w:val="0"/>
        <w:rPr>
          <w:szCs w:val="28"/>
          <w:lang w:val="kk-KZ"/>
        </w:rPr>
      </w:pPr>
      <w:r w:rsidRPr="00195B8F">
        <w:rPr>
          <w:szCs w:val="28"/>
        </w:rPr>
        <w:t>РГП «</w:t>
      </w:r>
      <w:proofErr w:type="spellStart"/>
      <w:r w:rsidRPr="00195B8F">
        <w:rPr>
          <w:szCs w:val="28"/>
        </w:rPr>
        <w:t>КазИнМетр</w:t>
      </w:r>
      <w:proofErr w:type="spellEnd"/>
      <w:r w:rsidRPr="00195B8F">
        <w:rPr>
          <w:szCs w:val="28"/>
        </w:rPr>
        <w:t>»</w:t>
      </w:r>
      <w:r w:rsidRPr="00195B8F">
        <w:rPr>
          <w:szCs w:val="28"/>
        </w:rPr>
        <w:tab/>
      </w:r>
      <w:r w:rsidR="000C1D72">
        <w:rPr>
          <w:szCs w:val="28"/>
          <w:lang w:val="kk-KZ"/>
        </w:rPr>
        <w:t>А. Есенкулов</w:t>
      </w:r>
    </w:p>
    <w:p w:rsidR="00A03B48" w:rsidRPr="00195B8F" w:rsidRDefault="00A03B48" w:rsidP="00A03B48">
      <w:pPr>
        <w:widowControl w:val="0"/>
        <w:tabs>
          <w:tab w:val="left" w:pos="4253"/>
          <w:tab w:val="left" w:pos="5387"/>
          <w:tab w:val="left" w:pos="7371"/>
          <w:tab w:val="left" w:pos="8222"/>
        </w:tabs>
        <w:ind w:firstLine="567"/>
        <w:jc w:val="both"/>
        <w:rPr>
          <w:szCs w:val="28"/>
        </w:rPr>
      </w:pPr>
    </w:p>
    <w:p w:rsidR="00A03B48" w:rsidRPr="00195B8F" w:rsidRDefault="000C1D72" w:rsidP="00A03B48">
      <w:pPr>
        <w:widowControl w:val="0"/>
        <w:tabs>
          <w:tab w:val="left" w:pos="7371"/>
          <w:tab w:val="left" w:pos="8222"/>
        </w:tabs>
        <w:ind w:firstLine="567"/>
        <w:jc w:val="both"/>
        <w:outlineLvl w:val="0"/>
        <w:rPr>
          <w:szCs w:val="28"/>
        </w:rPr>
      </w:pPr>
      <w:r>
        <w:rPr>
          <w:szCs w:val="28"/>
          <w:lang w:val="kk-KZ"/>
        </w:rPr>
        <w:t>Э</w:t>
      </w:r>
      <w:proofErr w:type="spellStart"/>
      <w:r>
        <w:rPr>
          <w:szCs w:val="28"/>
        </w:rPr>
        <w:t>ксперт</w:t>
      </w:r>
      <w:proofErr w:type="spellEnd"/>
      <w:r>
        <w:rPr>
          <w:szCs w:val="28"/>
          <w:lang w:val="kk-KZ"/>
        </w:rPr>
        <w:t xml:space="preserve"> 1 категории</w:t>
      </w:r>
      <w:r w:rsidR="00B168FA">
        <w:rPr>
          <w:szCs w:val="28"/>
          <w:lang w:val="kk-KZ"/>
        </w:rPr>
        <w:t xml:space="preserve"> </w:t>
      </w:r>
      <w:r w:rsidR="00A03B48" w:rsidRPr="00195B8F">
        <w:rPr>
          <w:szCs w:val="28"/>
        </w:rPr>
        <w:t xml:space="preserve">Управления </w:t>
      </w:r>
    </w:p>
    <w:p w:rsidR="00A03B48" w:rsidRPr="00195B8F" w:rsidRDefault="00A03B48" w:rsidP="00A03B48">
      <w:pPr>
        <w:widowControl w:val="0"/>
        <w:tabs>
          <w:tab w:val="left" w:pos="7371"/>
          <w:tab w:val="left" w:pos="8222"/>
        </w:tabs>
        <w:ind w:firstLine="567"/>
        <w:jc w:val="both"/>
        <w:rPr>
          <w:szCs w:val="28"/>
        </w:rPr>
      </w:pPr>
      <w:r w:rsidRPr="00195B8F">
        <w:rPr>
          <w:szCs w:val="28"/>
        </w:rPr>
        <w:t xml:space="preserve">законодательной метрологии, </w:t>
      </w:r>
    </w:p>
    <w:p w:rsidR="00A03B48" w:rsidRDefault="00A03B48" w:rsidP="00A03B48">
      <w:pPr>
        <w:widowControl w:val="0"/>
        <w:tabs>
          <w:tab w:val="left" w:pos="7371"/>
          <w:tab w:val="left" w:pos="8222"/>
        </w:tabs>
        <w:ind w:firstLine="567"/>
        <w:jc w:val="both"/>
        <w:outlineLvl w:val="0"/>
        <w:rPr>
          <w:szCs w:val="28"/>
        </w:rPr>
      </w:pPr>
      <w:r w:rsidRPr="00195B8F">
        <w:rPr>
          <w:szCs w:val="28"/>
        </w:rPr>
        <w:t>международного сотрудничества</w:t>
      </w:r>
      <w:r w:rsidRPr="00472B6F">
        <w:rPr>
          <w:szCs w:val="28"/>
        </w:rPr>
        <w:t xml:space="preserve"> и </w:t>
      </w:r>
    </w:p>
    <w:p w:rsidR="00A03B48" w:rsidRDefault="00A03B48" w:rsidP="00A03B48">
      <w:pPr>
        <w:widowControl w:val="0"/>
        <w:tabs>
          <w:tab w:val="left" w:pos="7371"/>
          <w:tab w:val="left" w:pos="8222"/>
        </w:tabs>
        <w:ind w:firstLine="567"/>
        <w:jc w:val="both"/>
        <w:outlineLvl w:val="0"/>
        <w:rPr>
          <w:szCs w:val="28"/>
        </w:rPr>
      </w:pPr>
      <w:r w:rsidRPr="00472B6F">
        <w:rPr>
          <w:szCs w:val="28"/>
        </w:rPr>
        <w:t>повышения квалификации</w:t>
      </w:r>
    </w:p>
    <w:p w:rsidR="00A03B48" w:rsidRPr="009A1087" w:rsidRDefault="00A03B48" w:rsidP="00A03B48">
      <w:pPr>
        <w:widowControl w:val="0"/>
        <w:tabs>
          <w:tab w:val="left" w:pos="7200"/>
          <w:tab w:val="left" w:pos="7230"/>
          <w:tab w:val="left" w:pos="8222"/>
        </w:tabs>
        <w:ind w:firstLine="567"/>
        <w:jc w:val="both"/>
        <w:rPr>
          <w:szCs w:val="28"/>
          <w:lang w:val="kk-KZ"/>
        </w:rPr>
      </w:pPr>
      <w:r w:rsidRPr="00195B8F">
        <w:rPr>
          <w:szCs w:val="28"/>
        </w:rPr>
        <w:t>РГП «</w:t>
      </w:r>
      <w:proofErr w:type="spellStart"/>
      <w:r w:rsidRPr="00195B8F">
        <w:rPr>
          <w:szCs w:val="28"/>
        </w:rPr>
        <w:t>КазИнМетр</w:t>
      </w:r>
      <w:proofErr w:type="spellEnd"/>
      <w:r w:rsidRPr="00195B8F">
        <w:rPr>
          <w:szCs w:val="28"/>
        </w:rPr>
        <w:t>»</w:t>
      </w:r>
      <w:r w:rsidRPr="00195B8F">
        <w:rPr>
          <w:szCs w:val="28"/>
        </w:rPr>
        <w:tab/>
      </w:r>
      <w:r w:rsidR="000C1D72">
        <w:rPr>
          <w:szCs w:val="28"/>
          <w:lang w:val="kk-KZ"/>
        </w:rPr>
        <w:t>Г. Сманова</w:t>
      </w:r>
    </w:p>
    <w:p w:rsidR="00A03B48" w:rsidRPr="00195B8F" w:rsidRDefault="00A03B48" w:rsidP="00A03B48">
      <w:pPr>
        <w:widowControl w:val="0"/>
        <w:tabs>
          <w:tab w:val="left" w:pos="4253"/>
          <w:tab w:val="left" w:pos="5387"/>
          <w:tab w:val="left" w:pos="7371"/>
          <w:tab w:val="left" w:pos="8222"/>
        </w:tabs>
        <w:ind w:firstLine="567"/>
        <w:jc w:val="both"/>
        <w:rPr>
          <w:szCs w:val="28"/>
        </w:rPr>
      </w:pPr>
    </w:p>
    <w:p w:rsidR="00A03B48" w:rsidRPr="00195B8F" w:rsidRDefault="00A03B48" w:rsidP="00A03B48">
      <w:pPr>
        <w:widowControl w:val="0"/>
        <w:tabs>
          <w:tab w:val="left" w:pos="4253"/>
          <w:tab w:val="left" w:pos="5387"/>
          <w:tab w:val="left" w:pos="7371"/>
          <w:tab w:val="left" w:pos="8222"/>
        </w:tabs>
        <w:ind w:firstLine="567"/>
        <w:jc w:val="both"/>
        <w:rPr>
          <w:szCs w:val="28"/>
        </w:rPr>
      </w:pPr>
    </w:p>
    <w:p w:rsidR="00A03B48" w:rsidRPr="00DD1875" w:rsidRDefault="00A03B48" w:rsidP="00A03B48">
      <w:pPr>
        <w:widowControl w:val="0"/>
        <w:tabs>
          <w:tab w:val="left" w:pos="7371"/>
          <w:tab w:val="left" w:pos="8222"/>
        </w:tabs>
        <w:ind w:left="567"/>
        <w:jc w:val="both"/>
        <w:rPr>
          <w:szCs w:val="28"/>
          <w:lang w:val="kk-KZ"/>
        </w:rPr>
      </w:pPr>
      <w:r>
        <w:rPr>
          <w:szCs w:val="28"/>
          <w:lang w:val="kk-KZ"/>
        </w:rPr>
        <w:t>Э</w:t>
      </w:r>
      <w:proofErr w:type="spellStart"/>
      <w:r>
        <w:rPr>
          <w:szCs w:val="28"/>
        </w:rPr>
        <w:t>ксперт</w:t>
      </w:r>
      <w:proofErr w:type="spellEnd"/>
      <w:r>
        <w:rPr>
          <w:szCs w:val="28"/>
          <w:lang w:val="kk-KZ"/>
        </w:rPr>
        <w:t xml:space="preserve"> 1 категории</w:t>
      </w:r>
    </w:p>
    <w:p w:rsidR="00A03B48" w:rsidRPr="00195B8F" w:rsidRDefault="00A03B48" w:rsidP="00A03B48">
      <w:pPr>
        <w:widowControl w:val="0"/>
        <w:tabs>
          <w:tab w:val="left" w:pos="7200"/>
          <w:tab w:val="left" w:pos="7230"/>
          <w:tab w:val="left" w:pos="8222"/>
        </w:tabs>
        <w:ind w:firstLine="567"/>
        <w:jc w:val="both"/>
        <w:rPr>
          <w:szCs w:val="28"/>
        </w:rPr>
      </w:pPr>
      <w:r w:rsidRPr="00195B8F">
        <w:rPr>
          <w:szCs w:val="28"/>
        </w:rPr>
        <w:t xml:space="preserve">Актюбинского филиала </w:t>
      </w:r>
    </w:p>
    <w:p w:rsidR="00A03B48" w:rsidRPr="00DD1875" w:rsidRDefault="00A03B48" w:rsidP="00A03B48">
      <w:pPr>
        <w:widowControl w:val="0"/>
        <w:tabs>
          <w:tab w:val="left" w:pos="7200"/>
          <w:tab w:val="left" w:pos="7230"/>
          <w:tab w:val="left" w:pos="8222"/>
        </w:tabs>
        <w:ind w:firstLine="567"/>
        <w:jc w:val="both"/>
        <w:rPr>
          <w:szCs w:val="28"/>
          <w:lang w:val="kk-KZ"/>
        </w:rPr>
      </w:pPr>
      <w:r w:rsidRPr="00195B8F">
        <w:rPr>
          <w:szCs w:val="28"/>
        </w:rPr>
        <w:t>РГП «</w:t>
      </w:r>
      <w:proofErr w:type="spellStart"/>
      <w:r w:rsidRPr="00195B8F">
        <w:rPr>
          <w:szCs w:val="28"/>
        </w:rPr>
        <w:t>КазИнМетр</w:t>
      </w:r>
      <w:proofErr w:type="spellEnd"/>
      <w:r w:rsidRPr="00195B8F">
        <w:rPr>
          <w:szCs w:val="28"/>
        </w:rPr>
        <w:t xml:space="preserve">» </w:t>
      </w:r>
      <w:r w:rsidRPr="00195B8F">
        <w:rPr>
          <w:szCs w:val="28"/>
        </w:rPr>
        <w:tab/>
      </w:r>
      <w:r>
        <w:rPr>
          <w:szCs w:val="28"/>
          <w:lang w:val="kk-KZ"/>
        </w:rPr>
        <w:t>Н. Төлегенова</w:t>
      </w:r>
    </w:p>
    <w:p w:rsidR="00FE183E" w:rsidRPr="00A03B48" w:rsidRDefault="00FE183E" w:rsidP="00FE183E">
      <w:pPr>
        <w:widowControl w:val="0"/>
        <w:tabs>
          <w:tab w:val="left" w:pos="4253"/>
          <w:tab w:val="left" w:pos="5387"/>
          <w:tab w:val="left" w:pos="7371"/>
          <w:tab w:val="left" w:pos="8222"/>
        </w:tabs>
        <w:ind w:firstLine="567"/>
        <w:jc w:val="both"/>
        <w:rPr>
          <w:szCs w:val="28"/>
          <w:lang w:val="kk-KZ"/>
        </w:rPr>
      </w:pPr>
    </w:p>
    <w:p w:rsidR="00FE183E" w:rsidRPr="00A513A4" w:rsidRDefault="00FE183E" w:rsidP="00FE183E">
      <w:pPr>
        <w:widowControl w:val="0"/>
        <w:tabs>
          <w:tab w:val="left" w:pos="4253"/>
          <w:tab w:val="left" w:pos="5387"/>
          <w:tab w:val="left" w:pos="7371"/>
          <w:tab w:val="left" w:pos="8222"/>
        </w:tabs>
        <w:ind w:firstLine="567"/>
        <w:jc w:val="both"/>
        <w:rPr>
          <w:szCs w:val="28"/>
        </w:rPr>
      </w:pPr>
    </w:p>
    <w:p w:rsidR="00FE183E" w:rsidRPr="00A513A4" w:rsidRDefault="00FE183E" w:rsidP="00FE183E">
      <w:pPr>
        <w:widowControl w:val="0"/>
        <w:tabs>
          <w:tab w:val="left" w:pos="2694"/>
          <w:tab w:val="left" w:pos="6096"/>
          <w:tab w:val="left" w:pos="9498"/>
          <w:tab w:val="left" w:pos="9638"/>
        </w:tabs>
        <w:jc w:val="both"/>
        <w:rPr>
          <w:szCs w:val="28"/>
        </w:rPr>
      </w:pPr>
    </w:p>
    <w:p w:rsidR="00C0171B" w:rsidRPr="00FE183E" w:rsidRDefault="00C0171B" w:rsidP="00FE183E">
      <w:pPr>
        <w:pStyle w:val="ac"/>
        <w:ind w:firstLine="567"/>
        <w:rPr>
          <w:szCs w:val="28"/>
        </w:rPr>
      </w:pPr>
    </w:p>
    <w:sectPr w:rsidR="00C0171B" w:rsidRPr="00FE183E" w:rsidSect="00046367">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134" w:header="1021" w:footer="1021"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EA7" w:rsidRDefault="00674EA7">
      <w:r>
        <w:separator/>
      </w:r>
    </w:p>
  </w:endnote>
  <w:endnote w:type="continuationSeparator" w:id="0">
    <w:p w:rsidR="00674EA7" w:rsidRDefault="0067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4763011"/>
      <w:docPartObj>
        <w:docPartGallery w:val="Page Numbers (Bottom of Page)"/>
        <w:docPartUnique/>
      </w:docPartObj>
    </w:sdtPr>
    <w:sdtEndPr/>
    <w:sdtContent>
      <w:p w:rsidR="00654A5C" w:rsidRDefault="00654A5C" w:rsidP="00B26012">
        <w:pPr>
          <w:pStyle w:val="a3"/>
          <w:jc w:val="right"/>
        </w:pPr>
        <w:r>
          <w:fldChar w:fldCharType="begin"/>
        </w:r>
        <w:r>
          <w:instrText>PAGE   \* MERGEFORMAT</w:instrText>
        </w:r>
        <w:r>
          <w:fldChar w:fldCharType="separate"/>
        </w:r>
        <w:r w:rsidR="000118BD">
          <w:rPr>
            <w:noProof/>
          </w:rPr>
          <w:t>II</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Pr="00B26012" w:rsidRDefault="00654A5C" w:rsidP="00B26012">
    <w:pPr>
      <w:pStyle w:val="a3"/>
    </w:pPr>
    <w:r>
      <w:fldChar w:fldCharType="begin"/>
    </w:r>
    <w:r>
      <w:instrText xml:space="preserve"> PAGE  \* ROMAN  \* MERGEFORMAT </w:instrText>
    </w:r>
    <w:r>
      <w:fldChar w:fldCharType="separate"/>
    </w:r>
    <w:r w:rsidR="000118BD">
      <w:rPr>
        <w:noProof/>
      </w:rPr>
      <w:t>III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Default="00654A5C">
    <w:pPr>
      <w:pStyle w:val="a3"/>
    </w:pPr>
    <w:r>
      <w:fldChar w:fldCharType="begin"/>
    </w:r>
    <w:r>
      <w:instrText>PAGE   \* MERGEFORMAT</w:instrText>
    </w:r>
    <w:r>
      <w:fldChar w:fldCharType="separate"/>
    </w:r>
    <w:r w:rsidR="000118BD">
      <w:rPr>
        <w:noProof/>
      </w:rPr>
      <w:t>4</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Default="00654A5C" w:rsidP="00C0171B">
    <w:pPr>
      <w:pStyle w:val="a3"/>
      <w:jc w:val="right"/>
    </w:pPr>
    <w:r>
      <w:fldChar w:fldCharType="begin"/>
    </w:r>
    <w:r>
      <w:instrText>PAGE   \* MERGEFORMAT</w:instrText>
    </w:r>
    <w:r>
      <w:fldChar w:fldCharType="separate"/>
    </w:r>
    <w:r w:rsidR="000118BD">
      <w:rPr>
        <w:noProof/>
      </w:rPr>
      <w:t>5</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Default="00654A5C" w:rsidP="00B26012">
    <w:pPr>
      <w:pStyle w:val="a3"/>
      <w:pBdr>
        <w:top w:val="single" w:sz="12" w:space="1" w:color="auto"/>
      </w:pBdr>
      <w:jc w:val="right"/>
    </w:pPr>
    <w:r w:rsidRPr="00B26012">
      <w:rPr>
        <w:i/>
      </w:rPr>
      <w:t xml:space="preserve"> Проект, 1 редакция </w:t>
    </w:r>
    <w:r>
      <w:fldChar w:fldCharType="begin"/>
    </w:r>
    <w:r>
      <w:instrText>PAGE   \* MERGEFORMAT</w:instrText>
    </w:r>
    <w:r>
      <w:fldChar w:fldCharType="separate"/>
    </w:r>
    <w:r w:rsidR="000118BD">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EA7" w:rsidRDefault="00674EA7">
      <w:r>
        <w:separator/>
      </w:r>
    </w:p>
  </w:footnote>
  <w:footnote w:type="continuationSeparator" w:id="0">
    <w:p w:rsidR="00674EA7" w:rsidRDefault="00674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Pr="00B26012" w:rsidRDefault="00654A5C" w:rsidP="00C0171B">
    <w:pPr>
      <w:pStyle w:val="a7"/>
      <w:rPr>
        <w:b/>
        <w:i/>
        <w:szCs w:val="28"/>
      </w:rPr>
    </w:pPr>
    <w:proofErr w:type="gramStart"/>
    <w:r w:rsidRPr="00B26012">
      <w:rPr>
        <w:b/>
        <w:i/>
        <w:szCs w:val="28"/>
      </w:rPr>
      <w:t>СТ</w:t>
    </w:r>
    <w:proofErr w:type="gramEnd"/>
    <w:r w:rsidRPr="00B26012">
      <w:rPr>
        <w:b/>
        <w:i/>
        <w:szCs w:val="28"/>
      </w:rPr>
      <w:t xml:space="preserve"> РК</w:t>
    </w:r>
  </w:p>
  <w:p w:rsidR="00654A5C" w:rsidRPr="00C0171B" w:rsidRDefault="00654A5C" w:rsidP="00C0171B">
    <w:pPr>
      <w:pStyle w:val="a7"/>
      <w:tabs>
        <w:tab w:val="clear" w:pos="4153"/>
        <w:tab w:val="clear" w:pos="8306"/>
        <w:tab w:val="left" w:pos="2685"/>
      </w:tabs>
      <w:rPr>
        <w:i/>
        <w:szCs w:val="28"/>
      </w:rPr>
    </w:pPr>
    <w:r w:rsidRPr="00C0171B">
      <w:rPr>
        <w:i/>
        <w:szCs w:val="28"/>
      </w:rPr>
      <w:t>(Проект,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Pr="00C0171B" w:rsidRDefault="00654A5C" w:rsidP="00B26012">
    <w:pPr>
      <w:pStyle w:val="a7"/>
      <w:rPr>
        <w:b/>
        <w:i/>
        <w:szCs w:val="28"/>
      </w:rPr>
    </w:pPr>
    <w:proofErr w:type="gramStart"/>
    <w:r w:rsidRPr="00C0171B">
      <w:rPr>
        <w:b/>
        <w:i/>
        <w:szCs w:val="28"/>
      </w:rPr>
      <w:t>СТ</w:t>
    </w:r>
    <w:proofErr w:type="gramEnd"/>
    <w:r w:rsidRPr="00C0171B">
      <w:rPr>
        <w:b/>
        <w:i/>
        <w:szCs w:val="28"/>
      </w:rPr>
      <w:t xml:space="preserve"> РК</w:t>
    </w:r>
  </w:p>
  <w:p w:rsidR="00654A5C" w:rsidRPr="00C0171B" w:rsidRDefault="00654A5C" w:rsidP="00B26012">
    <w:pPr>
      <w:pStyle w:val="a7"/>
      <w:rPr>
        <w:i/>
        <w:szCs w:val="28"/>
      </w:rPr>
    </w:pPr>
    <w:r w:rsidRPr="00C0171B">
      <w:rPr>
        <w:i/>
        <w:szCs w:val="28"/>
      </w:rPr>
      <w:t>(Проект, 1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Default="00654A5C" w:rsidP="00B26012">
    <w:pPr>
      <w:pStyle w:val="a7"/>
      <w:jc w:val="right"/>
    </w:pPr>
    <w: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Pr="00B26012" w:rsidRDefault="00654A5C" w:rsidP="00C0171B">
    <w:pPr>
      <w:pStyle w:val="a7"/>
      <w:rPr>
        <w:b/>
        <w:i/>
        <w:szCs w:val="28"/>
      </w:rPr>
    </w:pPr>
    <w:proofErr w:type="gramStart"/>
    <w:r w:rsidRPr="00B26012">
      <w:rPr>
        <w:b/>
        <w:i/>
        <w:szCs w:val="28"/>
      </w:rPr>
      <w:t>СТ</w:t>
    </w:r>
    <w:proofErr w:type="gramEnd"/>
    <w:r w:rsidRPr="00B26012">
      <w:rPr>
        <w:b/>
        <w:i/>
        <w:szCs w:val="28"/>
      </w:rPr>
      <w:t xml:space="preserve"> РК</w:t>
    </w:r>
  </w:p>
  <w:p w:rsidR="00654A5C" w:rsidRPr="00C0171B" w:rsidRDefault="00654A5C" w:rsidP="00C0171B">
    <w:pPr>
      <w:pStyle w:val="a7"/>
      <w:tabs>
        <w:tab w:val="clear" w:pos="4153"/>
        <w:tab w:val="clear" w:pos="8306"/>
        <w:tab w:val="left" w:pos="2685"/>
      </w:tabs>
      <w:rPr>
        <w:i/>
        <w:szCs w:val="28"/>
      </w:rPr>
    </w:pPr>
    <w:r w:rsidRPr="00C0171B">
      <w:rPr>
        <w:i/>
        <w:szCs w:val="28"/>
      </w:rPr>
      <w:t>(Проект, 1 редакция)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Pr="00C0171B" w:rsidRDefault="00654A5C" w:rsidP="00B26012">
    <w:pPr>
      <w:pStyle w:val="a7"/>
      <w:jc w:val="right"/>
      <w:rPr>
        <w:b/>
        <w:i/>
        <w:szCs w:val="28"/>
      </w:rPr>
    </w:pPr>
    <w:proofErr w:type="gramStart"/>
    <w:r w:rsidRPr="00C0171B">
      <w:rPr>
        <w:b/>
        <w:i/>
        <w:szCs w:val="28"/>
      </w:rPr>
      <w:t>СТ</w:t>
    </w:r>
    <w:proofErr w:type="gramEnd"/>
    <w:r w:rsidRPr="00C0171B">
      <w:rPr>
        <w:b/>
        <w:i/>
        <w:szCs w:val="28"/>
      </w:rPr>
      <w:t xml:space="preserve"> РК</w:t>
    </w:r>
  </w:p>
  <w:p w:rsidR="00654A5C" w:rsidRPr="00C0171B" w:rsidRDefault="00654A5C" w:rsidP="00B26012">
    <w:pPr>
      <w:pStyle w:val="a7"/>
      <w:jc w:val="right"/>
      <w:rPr>
        <w:i/>
        <w:szCs w:val="28"/>
      </w:rPr>
    </w:pPr>
    <w:r w:rsidRPr="00C0171B">
      <w:rPr>
        <w:i/>
        <w:szCs w:val="28"/>
      </w:rPr>
      <w:t>(Проект, 1 редакция)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A5C" w:rsidRPr="00B26012" w:rsidRDefault="00654A5C" w:rsidP="00C0171B">
    <w:pPr>
      <w:pStyle w:val="a7"/>
      <w:jc w:val="right"/>
      <w:rPr>
        <w:b/>
        <w:i/>
        <w:szCs w:val="28"/>
      </w:rPr>
    </w:pPr>
    <w:proofErr w:type="gramStart"/>
    <w:r w:rsidRPr="00B26012">
      <w:rPr>
        <w:b/>
        <w:i/>
        <w:szCs w:val="28"/>
      </w:rPr>
      <w:t>СТ</w:t>
    </w:r>
    <w:proofErr w:type="gramEnd"/>
    <w:r w:rsidRPr="00B26012">
      <w:rPr>
        <w:b/>
        <w:i/>
        <w:szCs w:val="28"/>
      </w:rPr>
      <w:t xml:space="preserve"> РК</w:t>
    </w:r>
  </w:p>
  <w:p w:rsidR="00654A5C" w:rsidRPr="00C0171B" w:rsidRDefault="00654A5C" w:rsidP="00C0171B">
    <w:pPr>
      <w:pStyle w:val="a7"/>
      <w:jc w:val="right"/>
      <w:rPr>
        <w:i/>
        <w:szCs w:val="28"/>
      </w:rPr>
    </w:pPr>
    <w:r w:rsidRPr="00C0171B">
      <w:rPr>
        <w:i/>
        <w:szCs w:val="28"/>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52D51"/>
    <w:multiLevelType w:val="multilevel"/>
    <w:tmpl w:val="77E05A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B0763"/>
    <w:multiLevelType w:val="hybridMultilevel"/>
    <w:tmpl w:val="A5CC1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866325"/>
    <w:multiLevelType w:val="singleLevel"/>
    <w:tmpl w:val="5DF02AB4"/>
    <w:lvl w:ilvl="0">
      <w:start w:val="3"/>
      <w:numFmt w:val="decimal"/>
      <w:pStyle w:val="6"/>
      <w:lvlText w:val="%1"/>
      <w:lvlJc w:val="left"/>
      <w:pPr>
        <w:tabs>
          <w:tab w:val="num" w:pos="1080"/>
        </w:tabs>
        <w:ind w:left="1080" w:hanging="360"/>
      </w:pPr>
      <w:rPr>
        <w:rFonts w:hint="default"/>
      </w:rPr>
    </w:lvl>
  </w:abstractNum>
  <w:abstractNum w:abstractNumId="3">
    <w:nsid w:val="42A44A0C"/>
    <w:multiLevelType w:val="hybridMultilevel"/>
    <w:tmpl w:val="6F4292DE"/>
    <w:lvl w:ilvl="0" w:tplc="955C8388">
      <w:start w:val="8"/>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49A46CC8"/>
    <w:multiLevelType w:val="hybridMultilevel"/>
    <w:tmpl w:val="FF6A1C9C"/>
    <w:lvl w:ilvl="0" w:tplc="728E4F42">
      <w:start w:val="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61EF5630"/>
    <w:multiLevelType w:val="multilevel"/>
    <w:tmpl w:val="1CE4C5C2"/>
    <w:lvl w:ilvl="0">
      <w:start w:val="1"/>
      <w:numFmt w:val="decimal"/>
      <w:pStyle w:val="-"/>
      <w:lvlText w:val="%1"/>
      <w:lvlJc w:val="left"/>
      <w:pPr>
        <w:tabs>
          <w:tab w:val="num" w:pos="757"/>
        </w:tabs>
        <w:ind w:left="0" w:firstLine="397"/>
      </w:pPr>
    </w:lvl>
    <w:lvl w:ilvl="1">
      <w:start w:val="1"/>
      <w:numFmt w:val="decimal"/>
      <w:suff w:val="space"/>
      <w:lvlText w:val="%1.%2"/>
      <w:lvlJc w:val="left"/>
      <w:pPr>
        <w:ind w:left="0" w:firstLine="397"/>
      </w:pPr>
    </w:lvl>
    <w:lvl w:ilvl="2">
      <w:start w:val="1"/>
      <w:numFmt w:val="decimal"/>
      <w:pStyle w:val="-0"/>
      <w:suff w:val="space"/>
      <w:lvlText w:val="%1.%2.%3"/>
      <w:lvlJc w:val="left"/>
      <w:pPr>
        <w:ind w:left="0" w:firstLine="397"/>
      </w:pPr>
      <w:rPr>
        <w:b/>
        <w:i w:val="0"/>
      </w:rPr>
    </w:lvl>
    <w:lvl w:ilvl="3">
      <w:start w:val="1"/>
      <w:numFmt w:val="decimal"/>
      <w:pStyle w:val="-1"/>
      <w:suff w:val="space"/>
      <w:lvlText w:val="%1.%2.%3.%4"/>
      <w:lvlJc w:val="left"/>
      <w:pPr>
        <w:ind w:left="0" w:firstLine="397"/>
      </w:pPr>
      <w:rPr>
        <w:b/>
        <w:i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705A0B52"/>
    <w:multiLevelType w:val="hybridMultilevel"/>
    <w:tmpl w:val="7AC66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C751DA"/>
    <w:multiLevelType w:val="singleLevel"/>
    <w:tmpl w:val="DB4EDEA0"/>
    <w:lvl w:ilvl="0">
      <w:numFmt w:val="bullet"/>
      <w:pStyle w:val="-2"/>
      <w:lvlText w:val="–"/>
      <w:lvlJc w:val="left"/>
      <w:pPr>
        <w:tabs>
          <w:tab w:val="num" w:pos="757"/>
        </w:tabs>
        <w:ind w:left="0" w:firstLine="397"/>
      </w:pPr>
      <w:rPr>
        <w:rFonts w:ascii="Arial" w:hAnsi="Arial" w:hint="default"/>
        <w:b/>
        <w:i w:val="0"/>
        <w:sz w:val="20"/>
      </w:rPr>
    </w:lvl>
  </w:abstractNum>
  <w:abstractNum w:abstractNumId="8">
    <w:nsid w:val="780531F0"/>
    <w:multiLevelType w:val="hybridMultilevel"/>
    <w:tmpl w:val="69A6A618"/>
    <w:lvl w:ilvl="0" w:tplc="996AF6A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5"/>
  </w:num>
  <w:num w:numId="4">
    <w:abstractNumId w:val="7"/>
  </w:num>
  <w:num w:numId="5">
    <w:abstractNumId w:val="0"/>
  </w:num>
  <w:num w:numId="6">
    <w:abstractNumId w:val="3"/>
  </w:num>
  <w:num w:numId="7">
    <w:abstractNumId w:val="4"/>
  </w:num>
  <w:num w:numId="8">
    <w:abstractNumId w:val="6"/>
  </w:num>
  <w:num w:numId="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6E02"/>
    <w:rsid w:val="000024C6"/>
    <w:rsid w:val="0000383F"/>
    <w:rsid w:val="00006A0C"/>
    <w:rsid w:val="000118BD"/>
    <w:rsid w:val="000175B3"/>
    <w:rsid w:val="000226F5"/>
    <w:rsid w:val="000248F7"/>
    <w:rsid w:val="000337C4"/>
    <w:rsid w:val="00037032"/>
    <w:rsid w:val="000443EC"/>
    <w:rsid w:val="00046367"/>
    <w:rsid w:val="00057C4A"/>
    <w:rsid w:val="000700AB"/>
    <w:rsid w:val="000714B2"/>
    <w:rsid w:val="00072B44"/>
    <w:rsid w:val="00075A4F"/>
    <w:rsid w:val="0007788A"/>
    <w:rsid w:val="00081A75"/>
    <w:rsid w:val="000A52C7"/>
    <w:rsid w:val="000B5E7D"/>
    <w:rsid w:val="000C1AC2"/>
    <w:rsid w:val="000C1D72"/>
    <w:rsid w:val="000C20E8"/>
    <w:rsid w:val="000C5727"/>
    <w:rsid w:val="000F005F"/>
    <w:rsid w:val="00100A53"/>
    <w:rsid w:val="00102A2D"/>
    <w:rsid w:val="00103FC9"/>
    <w:rsid w:val="00111EC7"/>
    <w:rsid w:val="00112D9C"/>
    <w:rsid w:val="00113F28"/>
    <w:rsid w:val="001234AA"/>
    <w:rsid w:val="00124379"/>
    <w:rsid w:val="00135728"/>
    <w:rsid w:val="0014062D"/>
    <w:rsid w:val="00171B6C"/>
    <w:rsid w:val="001746F5"/>
    <w:rsid w:val="00180CBC"/>
    <w:rsid w:val="00191128"/>
    <w:rsid w:val="00192F00"/>
    <w:rsid w:val="00193EFB"/>
    <w:rsid w:val="0019658A"/>
    <w:rsid w:val="001A14E8"/>
    <w:rsid w:val="001C1DD2"/>
    <w:rsid w:val="001C2587"/>
    <w:rsid w:val="001C7D15"/>
    <w:rsid w:val="001E0A45"/>
    <w:rsid w:val="001E3FE3"/>
    <w:rsid w:val="001F12B8"/>
    <w:rsid w:val="001F547E"/>
    <w:rsid w:val="00202540"/>
    <w:rsid w:val="00202826"/>
    <w:rsid w:val="002031DF"/>
    <w:rsid w:val="00204468"/>
    <w:rsid w:val="002069E4"/>
    <w:rsid w:val="00207BEB"/>
    <w:rsid w:val="00207F8B"/>
    <w:rsid w:val="002141C0"/>
    <w:rsid w:val="00232C95"/>
    <w:rsid w:val="00242643"/>
    <w:rsid w:val="002433C5"/>
    <w:rsid w:val="00251C6D"/>
    <w:rsid w:val="00252DC5"/>
    <w:rsid w:val="00254CE9"/>
    <w:rsid w:val="00266954"/>
    <w:rsid w:val="00272CDD"/>
    <w:rsid w:val="0027567C"/>
    <w:rsid w:val="00276A86"/>
    <w:rsid w:val="00297C4A"/>
    <w:rsid w:val="002A28BE"/>
    <w:rsid w:val="002A51CE"/>
    <w:rsid w:val="002C3945"/>
    <w:rsid w:val="002D4035"/>
    <w:rsid w:val="002D461B"/>
    <w:rsid w:val="002F6698"/>
    <w:rsid w:val="00300552"/>
    <w:rsid w:val="003037C8"/>
    <w:rsid w:val="0030560A"/>
    <w:rsid w:val="00317E25"/>
    <w:rsid w:val="00327842"/>
    <w:rsid w:val="0033035B"/>
    <w:rsid w:val="003563C6"/>
    <w:rsid w:val="00360385"/>
    <w:rsid w:val="00360F24"/>
    <w:rsid w:val="00361628"/>
    <w:rsid w:val="00365A2D"/>
    <w:rsid w:val="00370649"/>
    <w:rsid w:val="0037624E"/>
    <w:rsid w:val="00380080"/>
    <w:rsid w:val="003817BB"/>
    <w:rsid w:val="00386DC1"/>
    <w:rsid w:val="003A2774"/>
    <w:rsid w:val="003A2C66"/>
    <w:rsid w:val="003A3E85"/>
    <w:rsid w:val="003A6C15"/>
    <w:rsid w:val="003A7CAC"/>
    <w:rsid w:val="003A7D90"/>
    <w:rsid w:val="003B35BE"/>
    <w:rsid w:val="003D0EB2"/>
    <w:rsid w:val="003D5429"/>
    <w:rsid w:val="003E6319"/>
    <w:rsid w:val="003E7316"/>
    <w:rsid w:val="00401638"/>
    <w:rsid w:val="00401846"/>
    <w:rsid w:val="0041149B"/>
    <w:rsid w:val="00435743"/>
    <w:rsid w:val="00437F57"/>
    <w:rsid w:val="0045225F"/>
    <w:rsid w:val="004539E8"/>
    <w:rsid w:val="00456943"/>
    <w:rsid w:val="00460C7B"/>
    <w:rsid w:val="00467DA7"/>
    <w:rsid w:val="004763E5"/>
    <w:rsid w:val="004771CC"/>
    <w:rsid w:val="004805A9"/>
    <w:rsid w:val="004809D7"/>
    <w:rsid w:val="004813B5"/>
    <w:rsid w:val="004904E0"/>
    <w:rsid w:val="004B4EFF"/>
    <w:rsid w:val="004C35F3"/>
    <w:rsid w:val="004D3C75"/>
    <w:rsid w:val="004D6CEF"/>
    <w:rsid w:val="004D7F5E"/>
    <w:rsid w:val="004E3F67"/>
    <w:rsid w:val="004E4F0A"/>
    <w:rsid w:val="004E546D"/>
    <w:rsid w:val="004F378C"/>
    <w:rsid w:val="004F744B"/>
    <w:rsid w:val="004F74C7"/>
    <w:rsid w:val="00506BD0"/>
    <w:rsid w:val="00511B27"/>
    <w:rsid w:val="00514DF9"/>
    <w:rsid w:val="00515997"/>
    <w:rsid w:val="005269A9"/>
    <w:rsid w:val="005439ED"/>
    <w:rsid w:val="00545B21"/>
    <w:rsid w:val="00583C4F"/>
    <w:rsid w:val="005853A9"/>
    <w:rsid w:val="00593A38"/>
    <w:rsid w:val="005A0025"/>
    <w:rsid w:val="005A262E"/>
    <w:rsid w:val="005B5616"/>
    <w:rsid w:val="005C1FC2"/>
    <w:rsid w:val="005C31D0"/>
    <w:rsid w:val="005D76A0"/>
    <w:rsid w:val="005D7732"/>
    <w:rsid w:val="005E13F2"/>
    <w:rsid w:val="005F5A0A"/>
    <w:rsid w:val="0061016D"/>
    <w:rsid w:val="00633742"/>
    <w:rsid w:val="00643AD6"/>
    <w:rsid w:val="00644877"/>
    <w:rsid w:val="00651777"/>
    <w:rsid w:val="00654569"/>
    <w:rsid w:val="00654A5C"/>
    <w:rsid w:val="0067314E"/>
    <w:rsid w:val="00674EA7"/>
    <w:rsid w:val="00683680"/>
    <w:rsid w:val="0068621F"/>
    <w:rsid w:val="006A65B5"/>
    <w:rsid w:val="006C4BA5"/>
    <w:rsid w:val="006D1589"/>
    <w:rsid w:val="006D387C"/>
    <w:rsid w:val="006E04E3"/>
    <w:rsid w:val="006E140D"/>
    <w:rsid w:val="006E791D"/>
    <w:rsid w:val="006F4EB0"/>
    <w:rsid w:val="007160BD"/>
    <w:rsid w:val="00723CFD"/>
    <w:rsid w:val="0072566E"/>
    <w:rsid w:val="0072780F"/>
    <w:rsid w:val="007550A8"/>
    <w:rsid w:val="007565A3"/>
    <w:rsid w:val="007567C2"/>
    <w:rsid w:val="00762FD8"/>
    <w:rsid w:val="0077734B"/>
    <w:rsid w:val="00782123"/>
    <w:rsid w:val="00786E02"/>
    <w:rsid w:val="007A0F48"/>
    <w:rsid w:val="007C45A8"/>
    <w:rsid w:val="007C5713"/>
    <w:rsid w:val="007E12C9"/>
    <w:rsid w:val="007E3CD5"/>
    <w:rsid w:val="007E43B0"/>
    <w:rsid w:val="007F2257"/>
    <w:rsid w:val="007F3EEA"/>
    <w:rsid w:val="007F7A40"/>
    <w:rsid w:val="007F7E51"/>
    <w:rsid w:val="008050A0"/>
    <w:rsid w:val="0081270B"/>
    <w:rsid w:val="00821105"/>
    <w:rsid w:val="008411DC"/>
    <w:rsid w:val="0084765E"/>
    <w:rsid w:val="00856842"/>
    <w:rsid w:val="008571D9"/>
    <w:rsid w:val="00863FD8"/>
    <w:rsid w:val="0087175D"/>
    <w:rsid w:val="008752F7"/>
    <w:rsid w:val="00876967"/>
    <w:rsid w:val="00884295"/>
    <w:rsid w:val="00885477"/>
    <w:rsid w:val="008A2A83"/>
    <w:rsid w:val="008A7D2D"/>
    <w:rsid w:val="008D538E"/>
    <w:rsid w:val="008E2E0E"/>
    <w:rsid w:val="008E5271"/>
    <w:rsid w:val="008F28C3"/>
    <w:rsid w:val="00906B87"/>
    <w:rsid w:val="00934144"/>
    <w:rsid w:val="009350E5"/>
    <w:rsid w:val="00946518"/>
    <w:rsid w:val="0095231A"/>
    <w:rsid w:val="00957B5C"/>
    <w:rsid w:val="0096663E"/>
    <w:rsid w:val="00970317"/>
    <w:rsid w:val="00984B90"/>
    <w:rsid w:val="0099169F"/>
    <w:rsid w:val="00996228"/>
    <w:rsid w:val="009A1087"/>
    <w:rsid w:val="009A60CC"/>
    <w:rsid w:val="009B2827"/>
    <w:rsid w:val="009B2F30"/>
    <w:rsid w:val="009B42F0"/>
    <w:rsid w:val="009D054B"/>
    <w:rsid w:val="009D0BC7"/>
    <w:rsid w:val="009E0F18"/>
    <w:rsid w:val="00A03B48"/>
    <w:rsid w:val="00A1345D"/>
    <w:rsid w:val="00A277EE"/>
    <w:rsid w:val="00A43BE2"/>
    <w:rsid w:val="00A4567D"/>
    <w:rsid w:val="00A46585"/>
    <w:rsid w:val="00A55514"/>
    <w:rsid w:val="00A56C7B"/>
    <w:rsid w:val="00A57289"/>
    <w:rsid w:val="00A572D9"/>
    <w:rsid w:val="00A6173B"/>
    <w:rsid w:val="00A70380"/>
    <w:rsid w:val="00A90E7C"/>
    <w:rsid w:val="00A943F6"/>
    <w:rsid w:val="00AA374E"/>
    <w:rsid w:val="00AA79C1"/>
    <w:rsid w:val="00AB0CFF"/>
    <w:rsid w:val="00AB3F72"/>
    <w:rsid w:val="00AB40DA"/>
    <w:rsid w:val="00AC2F13"/>
    <w:rsid w:val="00AC5036"/>
    <w:rsid w:val="00AE1574"/>
    <w:rsid w:val="00B02FCA"/>
    <w:rsid w:val="00B045BB"/>
    <w:rsid w:val="00B04966"/>
    <w:rsid w:val="00B13058"/>
    <w:rsid w:val="00B151BF"/>
    <w:rsid w:val="00B168FA"/>
    <w:rsid w:val="00B16AFF"/>
    <w:rsid w:val="00B26012"/>
    <w:rsid w:val="00B33657"/>
    <w:rsid w:val="00B469E7"/>
    <w:rsid w:val="00B621AC"/>
    <w:rsid w:val="00B813B5"/>
    <w:rsid w:val="00B81DF2"/>
    <w:rsid w:val="00B84EC1"/>
    <w:rsid w:val="00B850CA"/>
    <w:rsid w:val="00B857CA"/>
    <w:rsid w:val="00B91524"/>
    <w:rsid w:val="00B95548"/>
    <w:rsid w:val="00B96780"/>
    <w:rsid w:val="00BA073A"/>
    <w:rsid w:val="00BA42B8"/>
    <w:rsid w:val="00BB231E"/>
    <w:rsid w:val="00BB7D39"/>
    <w:rsid w:val="00BC797C"/>
    <w:rsid w:val="00BE1362"/>
    <w:rsid w:val="00BF02FA"/>
    <w:rsid w:val="00BF483F"/>
    <w:rsid w:val="00C0171B"/>
    <w:rsid w:val="00C04640"/>
    <w:rsid w:val="00C061CD"/>
    <w:rsid w:val="00C16372"/>
    <w:rsid w:val="00C45488"/>
    <w:rsid w:val="00C53A99"/>
    <w:rsid w:val="00C54433"/>
    <w:rsid w:val="00C5739B"/>
    <w:rsid w:val="00C71A49"/>
    <w:rsid w:val="00CA4C18"/>
    <w:rsid w:val="00CB212F"/>
    <w:rsid w:val="00CE426B"/>
    <w:rsid w:val="00CE6F1A"/>
    <w:rsid w:val="00CF6547"/>
    <w:rsid w:val="00D03AD6"/>
    <w:rsid w:val="00D10109"/>
    <w:rsid w:val="00D1393D"/>
    <w:rsid w:val="00D154AF"/>
    <w:rsid w:val="00D21B20"/>
    <w:rsid w:val="00D220DB"/>
    <w:rsid w:val="00D24765"/>
    <w:rsid w:val="00D25FF3"/>
    <w:rsid w:val="00D33C41"/>
    <w:rsid w:val="00D344ED"/>
    <w:rsid w:val="00D37BC9"/>
    <w:rsid w:val="00D42237"/>
    <w:rsid w:val="00D431D9"/>
    <w:rsid w:val="00D4407D"/>
    <w:rsid w:val="00D500D3"/>
    <w:rsid w:val="00D51E8E"/>
    <w:rsid w:val="00D6473C"/>
    <w:rsid w:val="00D70D56"/>
    <w:rsid w:val="00D73744"/>
    <w:rsid w:val="00D75070"/>
    <w:rsid w:val="00D766FC"/>
    <w:rsid w:val="00D83E74"/>
    <w:rsid w:val="00D872EF"/>
    <w:rsid w:val="00D93AA9"/>
    <w:rsid w:val="00D94B6F"/>
    <w:rsid w:val="00DB0419"/>
    <w:rsid w:val="00DB1FA6"/>
    <w:rsid w:val="00DB300F"/>
    <w:rsid w:val="00DC2D93"/>
    <w:rsid w:val="00DC682F"/>
    <w:rsid w:val="00DC7BDA"/>
    <w:rsid w:val="00DC7D13"/>
    <w:rsid w:val="00DD3735"/>
    <w:rsid w:val="00DF2BC0"/>
    <w:rsid w:val="00DF41C4"/>
    <w:rsid w:val="00E034F9"/>
    <w:rsid w:val="00E04184"/>
    <w:rsid w:val="00E11055"/>
    <w:rsid w:val="00E324CC"/>
    <w:rsid w:val="00E527C3"/>
    <w:rsid w:val="00E55726"/>
    <w:rsid w:val="00E67065"/>
    <w:rsid w:val="00E81045"/>
    <w:rsid w:val="00E867C8"/>
    <w:rsid w:val="00E911B8"/>
    <w:rsid w:val="00EA380B"/>
    <w:rsid w:val="00EB055E"/>
    <w:rsid w:val="00EB14FA"/>
    <w:rsid w:val="00EB1A0A"/>
    <w:rsid w:val="00EB4DE1"/>
    <w:rsid w:val="00EC17AB"/>
    <w:rsid w:val="00EC655E"/>
    <w:rsid w:val="00EE25B7"/>
    <w:rsid w:val="00F00819"/>
    <w:rsid w:val="00F04D40"/>
    <w:rsid w:val="00F242CD"/>
    <w:rsid w:val="00F45F19"/>
    <w:rsid w:val="00F64C22"/>
    <w:rsid w:val="00F72309"/>
    <w:rsid w:val="00F84EE8"/>
    <w:rsid w:val="00F902B8"/>
    <w:rsid w:val="00F90E1A"/>
    <w:rsid w:val="00F92C4D"/>
    <w:rsid w:val="00F92FCD"/>
    <w:rsid w:val="00F93DC4"/>
    <w:rsid w:val="00F9518B"/>
    <w:rsid w:val="00FC649F"/>
    <w:rsid w:val="00FD129F"/>
    <w:rsid w:val="00FE183E"/>
    <w:rsid w:val="00FE555D"/>
    <w:rsid w:val="00FF15B0"/>
    <w:rsid w:val="00FF77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line number"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FC"/>
    <w:rPr>
      <w:sz w:val="28"/>
    </w:rPr>
  </w:style>
  <w:style w:type="paragraph" w:styleId="1">
    <w:name w:val="heading 1"/>
    <w:basedOn w:val="a"/>
    <w:next w:val="a"/>
    <w:link w:val="10"/>
    <w:qFormat/>
    <w:rsid w:val="00D766FC"/>
    <w:pPr>
      <w:keepNext/>
      <w:jc w:val="center"/>
      <w:outlineLvl w:val="0"/>
    </w:pPr>
    <w:rPr>
      <w:sz w:val="32"/>
    </w:rPr>
  </w:style>
  <w:style w:type="paragraph" w:styleId="2">
    <w:name w:val="heading 2"/>
    <w:basedOn w:val="a"/>
    <w:next w:val="a"/>
    <w:link w:val="20"/>
    <w:qFormat/>
    <w:rsid w:val="00D766FC"/>
    <w:pPr>
      <w:keepNext/>
      <w:jc w:val="center"/>
      <w:outlineLvl w:val="1"/>
    </w:pPr>
    <w:rPr>
      <w:sz w:val="26"/>
    </w:rPr>
  </w:style>
  <w:style w:type="paragraph" w:styleId="3">
    <w:name w:val="heading 3"/>
    <w:basedOn w:val="a"/>
    <w:next w:val="a"/>
    <w:link w:val="30"/>
    <w:qFormat/>
    <w:rsid w:val="00D766FC"/>
    <w:pPr>
      <w:keepNext/>
      <w:jc w:val="center"/>
      <w:outlineLvl w:val="2"/>
    </w:pPr>
  </w:style>
  <w:style w:type="paragraph" w:styleId="4">
    <w:name w:val="heading 4"/>
    <w:basedOn w:val="a"/>
    <w:next w:val="a"/>
    <w:link w:val="40"/>
    <w:qFormat/>
    <w:rsid w:val="00D766FC"/>
    <w:pPr>
      <w:keepNext/>
      <w:jc w:val="center"/>
      <w:outlineLvl w:val="3"/>
    </w:pPr>
    <w:rPr>
      <w:b/>
      <w:sz w:val="24"/>
    </w:rPr>
  </w:style>
  <w:style w:type="paragraph" w:styleId="5">
    <w:name w:val="heading 5"/>
    <w:basedOn w:val="a"/>
    <w:next w:val="a"/>
    <w:link w:val="50"/>
    <w:qFormat/>
    <w:rsid w:val="00C0171B"/>
    <w:pPr>
      <w:keepNext/>
      <w:spacing w:before="360" w:after="240"/>
      <w:ind w:firstLine="709"/>
      <w:jc w:val="both"/>
      <w:outlineLvl w:val="4"/>
    </w:pPr>
    <w:rPr>
      <w:b/>
      <w:sz w:val="24"/>
    </w:rPr>
  </w:style>
  <w:style w:type="paragraph" w:styleId="6">
    <w:name w:val="heading 6"/>
    <w:basedOn w:val="a"/>
    <w:next w:val="a"/>
    <w:link w:val="60"/>
    <w:qFormat/>
    <w:rsid w:val="00C0171B"/>
    <w:pPr>
      <w:keepNext/>
      <w:numPr>
        <w:numId w:val="2"/>
      </w:numPr>
      <w:spacing w:before="240" w:after="120"/>
      <w:ind w:left="1077" w:hanging="357"/>
      <w:jc w:val="both"/>
      <w:outlineLvl w:val="5"/>
    </w:pPr>
    <w:rPr>
      <w:b/>
      <w:sz w:val="24"/>
    </w:rPr>
  </w:style>
  <w:style w:type="paragraph" w:styleId="7">
    <w:name w:val="heading 7"/>
    <w:basedOn w:val="a"/>
    <w:next w:val="a"/>
    <w:link w:val="70"/>
    <w:qFormat/>
    <w:rsid w:val="00D766FC"/>
    <w:pPr>
      <w:keepNext/>
      <w:spacing w:before="360" w:after="240"/>
      <w:ind w:firstLine="720"/>
      <w:jc w:val="both"/>
      <w:outlineLvl w:val="6"/>
    </w:pPr>
  </w:style>
  <w:style w:type="paragraph" w:styleId="8">
    <w:name w:val="heading 8"/>
    <w:basedOn w:val="a"/>
    <w:next w:val="a"/>
    <w:link w:val="80"/>
    <w:qFormat/>
    <w:rsid w:val="00D766FC"/>
    <w:pPr>
      <w:keepNext/>
      <w:ind w:firstLine="720"/>
      <w:jc w:val="center"/>
      <w:outlineLvl w:val="7"/>
    </w:pPr>
  </w:style>
  <w:style w:type="paragraph" w:styleId="9">
    <w:name w:val="heading 9"/>
    <w:basedOn w:val="a"/>
    <w:next w:val="a"/>
    <w:link w:val="90"/>
    <w:qFormat/>
    <w:rsid w:val="003E731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766FC"/>
    <w:pPr>
      <w:tabs>
        <w:tab w:val="center" w:pos="4153"/>
        <w:tab w:val="right" w:pos="8306"/>
      </w:tabs>
    </w:pPr>
  </w:style>
  <w:style w:type="paragraph" w:styleId="31">
    <w:name w:val="Body Text Indent 3"/>
    <w:basedOn w:val="a"/>
    <w:link w:val="32"/>
    <w:rsid w:val="00D766FC"/>
    <w:pPr>
      <w:ind w:firstLine="720"/>
      <w:jc w:val="both"/>
    </w:pPr>
  </w:style>
  <w:style w:type="paragraph" w:styleId="a5">
    <w:name w:val="Body Text"/>
    <w:basedOn w:val="a"/>
    <w:link w:val="a6"/>
    <w:rsid w:val="00D766FC"/>
    <w:pPr>
      <w:jc w:val="center"/>
    </w:pPr>
    <w:rPr>
      <w:b/>
      <w:sz w:val="24"/>
    </w:rPr>
  </w:style>
  <w:style w:type="paragraph" w:styleId="a7">
    <w:name w:val="header"/>
    <w:basedOn w:val="a"/>
    <w:link w:val="a8"/>
    <w:uiPriority w:val="99"/>
    <w:rsid w:val="00D766FC"/>
    <w:pPr>
      <w:tabs>
        <w:tab w:val="center" w:pos="4153"/>
        <w:tab w:val="right" w:pos="8306"/>
      </w:tabs>
    </w:pPr>
  </w:style>
  <w:style w:type="character" w:styleId="a9">
    <w:name w:val="page number"/>
    <w:basedOn w:val="a0"/>
    <w:rsid w:val="006E791D"/>
  </w:style>
  <w:style w:type="paragraph" w:customStyle="1" w:styleId="aa">
    <w:name w:val="Знак"/>
    <w:basedOn w:val="a"/>
    <w:autoRedefine/>
    <w:rsid w:val="00762FD8"/>
    <w:pPr>
      <w:spacing w:after="160" w:line="240" w:lineRule="exact"/>
    </w:pPr>
    <w:rPr>
      <w:rFonts w:eastAsia="SimSun"/>
      <w:b/>
      <w:szCs w:val="24"/>
      <w:lang w:val="en-US" w:eastAsia="en-US"/>
    </w:rPr>
  </w:style>
  <w:style w:type="paragraph" w:styleId="ab">
    <w:name w:val="No Spacing"/>
    <w:uiPriority w:val="1"/>
    <w:qFormat/>
    <w:rsid w:val="00D21B20"/>
    <w:rPr>
      <w:sz w:val="28"/>
    </w:rPr>
  </w:style>
  <w:style w:type="character" w:customStyle="1" w:styleId="90">
    <w:name w:val="Заголовок 9 Знак"/>
    <w:link w:val="9"/>
    <w:rsid w:val="003E7316"/>
    <w:rPr>
      <w:rFonts w:ascii="Arial" w:hAnsi="Arial" w:cs="Arial"/>
      <w:sz w:val="22"/>
      <w:szCs w:val="22"/>
    </w:rPr>
  </w:style>
  <w:style w:type="character" w:customStyle="1" w:styleId="30">
    <w:name w:val="Заголовок 3 Знак"/>
    <w:link w:val="3"/>
    <w:rsid w:val="00AB0CFF"/>
    <w:rPr>
      <w:sz w:val="28"/>
    </w:rPr>
  </w:style>
  <w:style w:type="character" w:customStyle="1" w:styleId="70">
    <w:name w:val="Заголовок 7 Знак"/>
    <w:link w:val="7"/>
    <w:rsid w:val="00AB0CFF"/>
    <w:rPr>
      <w:sz w:val="28"/>
    </w:rPr>
  </w:style>
  <w:style w:type="character" w:customStyle="1" w:styleId="80">
    <w:name w:val="Заголовок 8 Знак"/>
    <w:link w:val="8"/>
    <w:rsid w:val="00AB0CFF"/>
    <w:rPr>
      <w:sz w:val="28"/>
    </w:rPr>
  </w:style>
  <w:style w:type="character" w:customStyle="1" w:styleId="a4">
    <w:name w:val="Нижний колонтитул Знак"/>
    <w:link w:val="a3"/>
    <w:uiPriority w:val="99"/>
    <w:rsid w:val="00AB0CFF"/>
    <w:rPr>
      <w:sz w:val="28"/>
    </w:rPr>
  </w:style>
  <w:style w:type="character" w:customStyle="1" w:styleId="32">
    <w:name w:val="Основной текст с отступом 3 Знак"/>
    <w:link w:val="31"/>
    <w:rsid w:val="00AB0CFF"/>
    <w:rPr>
      <w:sz w:val="28"/>
    </w:rPr>
  </w:style>
  <w:style w:type="paragraph" w:customStyle="1" w:styleId="Default">
    <w:name w:val="Default"/>
    <w:rsid w:val="00D25FF3"/>
    <w:pPr>
      <w:autoSpaceDE w:val="0"/>
      <w:autoSpaceDN w:val="0"/>
      <w:adjustRightInd w:val="0"/>
    </w:pPr>
    <w:rPr>
      <w:rFonts w:eastAsia="Calibri"/>
      <w:color w:val="000000"/>
      <w:sz w:val="24"/>
      <w:szCs w:val="24"/>
      <w:lang w:eastAsia="en-US"/>
    </w:rPr>
  </w:style>
  <w:style w:type="paragraph" w:styleId="21">
    <w:name w:val="Body Text Indent 2"/>
    <w:basedOn w:val="a"/>
    <w:link w:val="22"/>
    <w:rsid w:val="00C0171B"/>
    <w:pPr>
      <w:spacing w:after="120" w:line="480" w:lineRule="auto"/>
      <w:ind w:left="283"/>
    </w:pPr>
  </w:style>
  <w:style w:type="character" w:customStyle="1" w:styleId="22">
    <w:name w:val="Основной текст с отступом 2 Знак"/>
    <w:link w:val="21"/>
    <w:rsid w:val="00C0171B"/>
    <w:rPr>
      <w:sz w:val="28"/>
    </w:rPr>
  </w:style>
  <w:style w:type="character" w:customStyle="1" w:styleId="50">
    <w:name w:val="Заголовок 5 Знак"/>
    <w:link w:val="5"/>
    <w:rsid w:val="00C0171B"/>
    <w:rPr>
      <w:b/>
      <w:sz w:val="24"/>
    </w:rPr>
  </w:style>
  <w:style w:type="character" w:customStyle="1" w:styleId="60">
    <w:name w:val="Заголовок 6 Знак"/>
    <w:link w:val="6"/>
    <w:rsid w:val="00C0171B"/>
    <w:rPr>
      <w:b/>
      <w:sz w:val="24"/>
    </w:rPr>
  </w:style>
  <w:style w:type="character" w:customStyle="1" w:styleId="10">
    <w:name w:val="Заголовок 1 Знак"/>
    <w:link w:val="1"/>
    <w:rsid w:val="00C0171B"/>
    <w:rPr>
      <w:sz w:val="32"/>
    </w:rPr>
  </w:style>
  <w:style w:type="character" w:customStyle="1" w:styleId="20">
    <w:name w:val="Заголовок 2 Знак"/>
    <w:link w:val="2"/>
    <w:rsid w:val="00C0171B"/>
    <w:rPr>
      <w:sz w:val="26"/>
    </w:rPr>
  </w:style>
  <w:style w:type="character" w:customStyle="1" w:styleId="40">
    <w:name w:val="Заголовок 4 Знак"/>
    <w:link w:val="4"/>
    <w:rsid w:val="00C0171B"/>
    <w:rPr>
      <w:b/>
      <w:sz w:val="24"/>
    </w:rPr>
  </w:style>
  <w:style w:type="paragraph" w:customStyle="1" w:styleId="FR2">
    <w:name w:val="FR2"/>
    <w:rsid w:val="00C0171B"/>
    <w:pPr>
      <w:widowControl w:val="0"/>
      <w:spacing w:before="60" w:line="1440" w:lineRule="auto"/>
      <w:ind w:left="720" w:right="600"/>
      <w:jc w:val="center"/>
    </w:pPr>
    <w:rPr>
      <w:sz w:val="16"/>
    </w:rPr>
  </w:style>
  <w:style w:type="paragraph" w:customStyle="1" w:styleId="FR1">
    <w:name w:val="FR1"/>
    <w:rsid w:val="00C0171B"/>
    <w:pPr>
      <w:widowControl w:val="0"/>
    </w:pPr>
    <w:rPr>
      <w:rFonts w:ascii="Arial" w:hAnsi="Arial"/>
      <w:sz w:val="24"/>
    </w:rPr>
  </w:style>
  <w:style w:type="paragraph" w:styleId="ac">
    <w:name w:val="Title"/>
    <w:basedOn w:val="a"/>
    <w:link w:val="ad"/>
    <w:qFormat/>
    <w:rsid w:val="00C0171B"/>
    <w:pPr>
      <w:widowControl w:val="0"/>
      <w:ind w:firstLine="720"/>
      <w:jc w:val="center"/>
    </w:pPr>
    <w:rPr>
      <w:b/>
    </w:rPr>
  </w:style>
  <w:style w:type="character" w:customStyle="1" w:styleId="ad">
    <w:name w:val="Название Знак"/>
    <w:link w:val="ac"/>
    <w:rsid w:val="00C0171B"/>
    <w:rPr>
      <w:b/>
      <w:sz w:val="28"/>
    </w:rPr>
  </w:style>
  <w:style w:type="paragraph" w:styleId="ae">
    <w:name w:val="Body Text Indent"/>
    <w:basedOn w:val="a"/>
    <w:link w:val="af"/>
    <w:rsid w:val="00C0171B"/>
    <w:pPr>
      <w:ind w:right="113" w:firstLine="709"/>
      <w:jc w:val="both"/>
    </w:pPr>
    <w:rPr>
      <w:color w:val="0000FF"/>
    </w:rPr>
  </w:style>
  <w:style w:type="character" w:customStyle="1" w:styleId="af">
    <w:name w:val="Основной текст с отступом Знак"/>
    <w:link w:val="ae"/>
    <w:rsid w:val="00C0171B"/>
    <w:rPr>
      <w:color w:val="0000FF"/>
      <w:sz w:val="28"/>
    </w:rPr>
  </w:style>
  <w:style w:type="paragraph" w:customStyle="1" w:styleId="11">
    <w:name w:val="Обычный1"/>
    <w:rsid w:val="00C0171B"/>
  </w:style>
  <w:style w:type="paragraph" w:styleId="af0">
    <w:name w:val="Block Text"/>
    <w:basedOn w:val="a"/>
    <w:rsid w:val="00C0171B"/>
    <w:pPr>
      <w:widowControl w:val="0"/>
      <w:ind w:left="709" w:right="200"/>
      <w:jc w:val="both"/>
    </w:pPr>
  </w:style>
  <w:style w:type="paragraph" w:styleId="23">
    <w:name w:val="Body Text 2"/>
    <w:basedOn w:val="a"/>
    <w:link w:val="24"/>
    <w:rsid w:val="00C0171B"/>
    <w:pPr>
      <w:widowControl w:val="0"/>
      <w:pBdr>
        <w:top w:val="single" w:sz="4" w:space="1" w:color="auto"/>
      </w:pBdr>
      <w:ind w:right="5804"/>
    </w:pPr>
    <w:rPr>
      <w:sz w:val="20"/>
    </w:rPr>
  </w:style>
  <w:style w:type="character" w:customStyle="1" w:styleId="24">
    <w:name w:val="Основной текст 2 Знак"/>
    <w:link w:val="23"/>
    <w:rsid w:val="00C0171B"/>
  </w:style>
  <w:style w:type="paragraph" w:customStyle="1" w:styleId="FR3">
    <w:name w:val="FR3"/>
    <w:rsid w:val="00C0171B"/>
    <w:pPr>
      <w:widowControl w:val="0"/>
      <w:spacing w:before="360"/>
      <w:ind w:left="6560"/>
    </w:pPr>
    <w:rPr>
      <w:rFonts w:ascii="Arial" w:hAnsi="Arial"/>
      <w:sz w:val="12"/>
    </w:rPr>
  </w:style>
  <w:style w:type="character" w:styleId="af1">
    <w:name w:val="footnote reference"/>
    <w:rsid w:val="00C0171B"/>
    <w:rPr>
      <w:vertAlign w:val="superscript"/>
    </w:rPr>
  </w:style>
  <w:style w:type="character" w:customStyle="1" w:styleId="a6">
    <w:name w:val="Основной текст Знак"/>
    <w:link w:val="a5"/>
    <w:rsid w:val="00C0171B"/>
    <w:rPr>
      <w:b/>
      <w:sz w:val="24"/>
    </w:rPr>
  </w:style>
  <w:style w:type="paragraph" w:styleId="33">
    <w:name w:val="Body Text 3"/>
    <w:basedOn w:val="a"/>
    <w:link w:val="34"/>
    <w:rsid w:val="00C0171B"/>
    <w:pPr>
      <w:widowControl w:val="0"/>
    </w:pPr>
  </w:style>
  <w:style w:type="character" w:customStyle="1" w:styleId="34">
    <w:name w:val="Основной текст 3 Знак"/>
    <w:link w:val="33"/>
    <w:rsid w:val="00C0171B"/>
    <w:rPr>
      <w:sz w:val="28"/>
    </w:rPr>
  </w:style>
  <w:style w:type="paragraph" w:styleId="af2">
    <w:name w:val="footnote text"/>
    <w:basedOn w:val="a"/>
    <w:link w:val="af3"/>
    <w:rsid w:val="00C0171B"/>
    <w:pPr>
      <w:widowControl w:val="0"/>
      <w:spacing w:line="260" w:lineRule="auto"/>
      <w:ind w:firstLine="1140"/>
    </w:pPr>
    <w:rPr>
      <w:sz w:val="20"/>
    </w:rPr>
  </w:style>
  <w:style w:type="character" w:customStyle="1" w:styleId="af3">
    <w:name w:val="Текст сноски Знак"/>
    <w:link w:val="af2"/>
    <w:rsid w:val="00C0171B"/>
  </w:style>
  <w:style w:type="character" w:customStyle="1" w:styleId="a8">
    <w:name w:val="Верхний колонтитул Знак"/>
    <w:link w:val="a7"/>
    <w:uiPriority w:val="99"/>
    <w:rsid w:val="00C0171B"/>
    <w:rPr>
      <w:sz w:val="28"/>
    </w:rPr>
  </w:style>
  <w:style w:type="paragraph" w:styleId="af4">
    <w:name w:val="endnote text"/>
    <w:basedOn w:val="a"/>
    <w:link w:val="af5"/>
    <w:rsid w:val="00C0171B"/>
    <w:rPr>
      <w:sz w:val="20"/>
    </w:rPr>
  </w:style>
  <w:style w:type="character" w:customStyle="1" w:styleId="af5">
    <w:name w:val="Текст концевой сноски Знак"/>
    <w:link w:val="af4"/>
    <w:rsid w:val="00C0171B"/>
  </w:style>
  <w:style w:type="character" w:styleId="af6">
    <w:name w:val="endnote reference"/>
    <w:rsid w:val="00C0171B"/>
    <w:rPr>
      <w:vertAlign w:val="superscript"/>
    </w:rPr>
  </w:style>
  <w:style w:type="paragraph" w:customStyle="1" w:styleId="af7">
    <w:name w:val="Знак Знак Знак Знак"/>
    <w:basedOn w:val="a"/>
    <w:autoRedefine/>
    <w:rsid w:val="00C0171B"/>
    <w:pPr>
      <w:spacing w:after="160" w:line="240" w:lineRule="exact"/>
    </w:pPr>
    <w:rPr>
      <w:rFonts w:eastAsia="SimSun"/>
      <w:b/>
      <w:szCs w:val="24"/>
      <w:lang w:val="en-US" w:eastAsia="en-US"/>
    </w:rPr>
  </w:style>
  <w:style w:type="table" w:styleId="af8">
    <w:name w:val="Table Grid"/>
    <w:basedOn w:val="a1"/>
    <w:rsid w:val="00C01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alloon Text"/>
    <w:basedOn w:val="a"/>
    <w:link w:val="afa"/>
    <w:rsid w:val="00C0171B"/>
    <w:rPr>
      <w:rFonts w:ascii="Tahoma" w:hAnsi="Tahoma"/>
      <w:sz w:val="16"/>
      <w:szCs w:val="16"/>
    </w:rPr>
  </w:style>
  <w:style w:type="character" w:customStyle="1" w:styleId="afa">
    <w:name w:val="Текст выноски Знак"/>
    <w:link w:val="af9"/>
    <w:rsid w:val="00C0171B"/>
    <w:rPr>
      <w:rFonts w:ascii="Tahoma" w:hAnsi="Tahoma"/>
      <w:sz w:val="16"/>
      <w:szCs w:val="16"/>
    </w:rPr>
  </w:style>
  <w:style w:type="paragraph" w:customStyle="1" w:styleId="12">
    <w:name w:val="заголовок 1"/>
    <w:basedOn w:val="a"/>
    <w:next w:val="a"/>
    <w:rsid w:val="00C0171B"/>
    <w:pPr>
      <w:keepNext/>
      <w:jc w:val="center"/>
    </w:pPr>
    <w:rPr>
      <w:rFonts w:ascii="Arial" w:hAnsi="Arial"/>
      <w:b/>
      <w:sz w:val="24"/>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C0171B"/>
    <w:pPr>
      <w:spacing w:after="160" w:line="240" w:lineRule="exact"/>
    </w:pPr>
    <w:rPr>
      <w:rFonts w:eastAsia="SimSun"/>
      <w:b/>
      <w:szCs w:val="24"/>
      <w:lang w:val="en-US" w:eastAsia="en-US"/>
    </w:rPr>
  </w:style>
  <w:style w:type="paragraph" w:customStyle="1" w:styleId="afc">
    <w:name w:val="Знак"/>
    <w:basedOn w:val="a"/>
    <w:autoRedefine/>
    <w:rsid w:val="00C0171B"/>
    <w:pPr>
      <w:spacing w:after="160" w:line="240" w:lineRule="exact"/>
    </w:pPr>
    <w:rPr>
      <w:rFonts w:eastAsia="SimSun"/>
      <w:b/>
      <w:szCs w:val="24"/>
      <w:lang w:val="en-US" w:eastAsia="en-US"/>
    </w:rPr>
  </w:style>
  <w:style w:type="character" w:styleId="afd">
    <w:name w:val="annotation reference"/>
    <w:rsid w:val="00C0171B"/>
    <w:rPr>
      <w:sz w:val="16"/>
      <w:szCs w:val="16"/>
    </w:rPr>
  </w:style>
  <w:style w:type="paragraph" w:styleId="afe">
    <w:name w:val="annotation text"/>
    <w:basedOn w:val="a"/>
    <w:link w:val="aff"/>
    <w:rsid w:val="00C0171B"/>
    <w:rPr>
      <w:sz w:val="20"/>
    </w:rPr>
  </w:style>
  <w:style w:type="character" w:customStyle="1" w:styleId="aff">
    <w:name w:val="Текст примечания Знак"/>
    <w:link w:val="afe"/>
    <w:rsid w:val="00C0171B"/>
  </w:style>
  <w:style w:type="paragraph" w:styleId="aff0">
    <w:name w:val="annotation subject"/>
    <w:basedOn w:val="afe"/>
    <w:next w:val="afe"/>
    <w:link w:val="aff1"/>
    <w:rsid w:val="00C0171B"/>
    <w:rPr>
      <w:b/>
      <w:bCs/>
    </w:rPr>
  </w:style>
  <w:style w:type="character" w:customStyle="1" w:styleId="aff1">
    <w:name w:val="Тема примечания Знак"/>
    <w:link w:val="aff0"/>
    <w:rsid w:val="00C0171B"/>
    <w:rPr>
      <w:b/>
      <w:bCs/>
    </w:rPr>
  </w:style>
  <w:style w:type="paragraph" w:customStyle="1" w:styleId="-3">
    <w:name w:val="Таблица-головка"/>
    <w:basedOn w:val="a"/>
    <w:rsid w:val="00C0171B"/>
    <w:pPr>
      <w:spacing w:before="40" w:after="40"/>
      <w:jc w:val="center"/>
    </w:pPr>
    <w:rPr>
      <w:rFonts w:ascii="Arial" w:hAnsi="Arial"/>
      <w:sz w:val="18"/>
    </w:rPr>
  </w:style>
  <w:style w:type="paragraph" w:customStyle="1" w:styleId="-">
    <w:name w:val="Ст-раздел"/>
    <w:basedOn w:val="1"/>
    <w:rsid w:val="00C0171B"/>
    <w:pPr>
      <w:numPr>
        <w:numId w:val="3"/>
      </w:numPr>
      <w:tabs>
        <w:tab w:val="left" w:pos="567"/>
      </w:tabs>
      <w:spacing w:before="220" w:after="160"/>
      <w:jc w:val="both"/>
    </w:pPr>
    <w:rPr>
      <w:rFonts w:ascii="Arial" w:hAnsi="Arial"/>
      <w:b/>
      <w:color w:val="0000FF"/>
      <w:sz w:val="22"/>
    </w:rPr>
  </w:style>
  <w:style w:type="paragraph" w:customStyle="1" w:styleId="-0">
    <w:name w:val="Ст-пункт"/>
    <w:basedOn w:val="11"/>
    <w:rsid w:val="00C0171B"/>
    <w:pPr>
      <w:widowControl w:val="0"/>
      <w:numPr>
        <w:ilvl w:val="2"/>
        <w:numId w:val="3"/>
      </w:numPr>
      <w:outlineLvl w:val="2"/>
    </w:pPr>
    <w:rPr>
      <w:rFonts w:ascii="Arial" w:hAnsi="Arial"/>
      <w:snapToGrid w:val="0"/>
      <w:color w:val="0000FF"/>
    </w:rPr>
  </w:style>
  <w:style w:type="paragraph" w:customStyle="1" w:styleId="-1">
    <w:name w:val="Ст-подпункт"/>
    <w:basedOn w:val="4"/>
    <w:rsid w:val="00C0171B"/>
    <w:pPr>
      <w:numPr>
        <w:ilvl w:val="3"/>
        <w:numId w:val="3"/>
      </w:numPr>
      <w:jc w:val="left"/>
    </w:pPr>
    <w:rPr>
      <w:rFonts w:ascii="Arial" w:hAnsi="Arial"/>
      <w:b w:val="0"/>
      <w:color w:val="0000FF"/>
      <w:sz w:val="20"/>
      <w:lang w:val="en-US"/>
    </w:rPr>
  </w:style>
  <w:style w:type="paragraph" w:customStyle="1" w:styleId="aff2">
    <w:name w:val="Примечание"/>
    <w:basedOn w:val="a"/>
    <w:rsid w:val="00C0171B"/>
    <w:pPr>
      <w:widowControl w:val="0"/>
      <w:spacing w:before="40" w:after="80"/>
      <w:ind w:left="397"/>
      <w:jc w:val="both"/>
    </w:pPr>
    <w:rPr>
      <w:rFonts w:ascii="Arial" w:hAnsi="Arial"/>
      <w:snapToGrid w:val="0"/>
      <w:sz w:val="18"/>
    </w:rPr>
  </w:style>
  <w:style w:type="paragraph" w:customStyle="1" w:styleId="-4">
    <w:name w:val="Табл-наимен"/>
    <w:basedOn w:val="a"/>
    <w:rsid w:val="00C0171B"/>
    <w:pPr>
      <w:tabs>
        <w:tab w:val="left" w:pos="1069"/>
      </w:tabs>
      <w:spacing w:before="160" w:after="80"/>
      <w:ind w:firstLine="397"/>
      <w:jc w:val="both"/>
    </w:pPr>
    <w:rPr>
      <w:rFonts w:ascii="Arial" w:hAnsi="Arial"/>
      <w:sz w:val="18"/>
    </w:rPr>
  </w:style>
  <w:style w:type="paragraph" w:customStyle="1" w:styleId="-5">
    <w:name w:val="Рисунок-наименование"/>
    <w:basedOn w:val="11"/>
    <w:rsid w:val="00C0171B"/>
    <w:pPr>
      <w:widowControl w:val="0"/>
      <w:spacing w:before="180" w:line="320" w:lineRule="auto"/>
      <w:jc w:val="center"/>
    </w:pPr>
    <w:rPr>
      <w:rFonts w:ascii="Arial" w:hAnsi="Arial"/>
      <w:snapToGrid w:val="0"/>
      <w:sz w:val="18"/>
    </w:rPr>
  </w:style>
  <w:style w:type="paragraph" w:customStyle="1" w:styleId="-2">
    <w:name w:val="Перечисление -"/>
    <w:basedOn w:val="a"/>
    <w:rsid w:val="00C0171B"/>
    <w:pPr>
      <w:widowControl w:val="0"/>
      <w:numPr>
        <w:numId w:val="4"/>
      </w:numPr>
      <w:tabs>
        <w:tab w:val="clear" w:pos="757"/>
        <w:tab w:val="left" w:pos="567"/>
      </w:tabs>
      <w:jc w:val="both"/>
    </w:pPr>
    <w:rPr>
      <w:rFonts w:ascii="Arial" w:hAnsi="Arial"/>
      <w:snapToGrid w:val="0"/>
      <w:color w:val="FF0000"/>
      <w:sz w:val="20"/>
    </w:rPr>
  </w:style>
  <w:style w:type="paragraph" w:customStyle="1" w:styleId="Style1">
    <w:name w:val="Style1"/>
    <w:basedOn w:val="a"/>
    <w:rsid w:val="00C0171B"/>
    <w:pPr>
      <w:widowControl w:val="0"/>
      <w:autoSpaceDE w:val="0"/>
      <w:autoSpaceDN w:val="0"/>
      <w:adjustRightInd w:val="0"/>
      <w:spacing w:line="254" w:lineRule="exact"/>
      <w:jc w:val="center"/>
    </w:pPr>
    <w:rPr>
      <w:rFonts w:ascii="Arial" w:hAnsi="Arial"/>
      <w:sz w:val="24"/>
      <w:szCs w:val="24"/>
      <w:lang w:val="en-US" w:eastAsia="en-US"/>
    </w:rPr>
  </w:style>
  <w:style w:type="paragraph" w:customStyle="1" w:styleId="99">
    <w:name w:val="99 см"/>
    <w:basedOn w:val="a"/>
    <w:rsid w:val="00C0171B"/>
    <w:pPr>
      <w:ind w:firstLine="561"/>
      <w:jc w:val="both"/>
    </w:pPr>
    <w:rPr>
      <w:sz w:val="24"/>
    </w:rPr>
  </w:style>
  <w:style w:type="character" w:styleId="aff3">
    <w:name w:val="line number"/>
    <w:uiPriority w:val="99"/>
    <w:unhideWhenUsed/>
    <w:rsid w:val="00C0171B"/>
  </w:style>
  <w:style w:type="paragraph" w:styleId="aff4">
    <w:name w:val="Normal (Web)"/>
    <w:basedOn w:val="a"/>
    <w:uiPriority w:val="99"/>
    <w:unhideWhenUsed/>
    <w:rsid w:val="00C0171B"/>
    <w:pPr>
      <w:spacing w:before="100" w:beforeAutospacing="1" w:after="100" w:afterAutospacing="1"/>
    </w:pPr>
    <w:rPr>
      <w:sz w:val="24"/>
      <w:szCs w:val="24"/>
    </w:rPr>
  </w:style>
  <w:style w:type="character" w:styleId="aff5">
    <w:name w:val="Strong"/>
    <w:uiPriority w:val="22"/>
    <w:qFormat/>
    <w:rsid w:val="00C0171B"/>
    <w:rPr>
      <w:b/>
      <w:bCs/>
    </w:rPr>
  </w:style>
  <w:style w:type="paragraph" w:customStyle="1" w:styleId="aff6">
    <w:name w:val="Абзац"/>
    <w:basedOn w:val="a"/>
    <w:rsid w:val="00C0171B"/>
    <w:pPr>
      <w:tabs>
        <w:tab w:val="left" w:pos="851"/>
      </w:tabs>
      <w:ind w:firstLine="737"/>
      <w:jc w:val="both"/>
    </w:pPr>
    <w:rPr>
      <w:lang w:val="en-US"/>
    </w:rPr>
  </w:style>
  <w:style w:type="paragraph" w:customStyle="1" w:styleId="Style3">
    <w:name w:val="Style3"/>
    <w:basedOn w:val="a"/>
    <w:rsid w:val="00C0171B"/>
    <w:pPr>
      <w:widowControl w:val="0"/>
      <w:autoSpaceDE w:val="0"/>
      <w:autoSpaceDN w:val="0"/>
      <w:adjustRightInd w:val="0"/>
      <w:spacing w:line="220" w:lineRule="exact"/>
      <w:ind w:firstLine="475"/>
    </w:pPr>
    <w:rPr>
      <w:rFonts w:ascii="Franklin Gothic Medium" w:hAnsi="Franklin Gothic Medium"/>
      <w:sz w:val="24"/>
      <w:szCs w:val="24"/>
    </w:rPr>
  </w:style>
  <w:style w:type="character" w:customStyle="1" w:styleId="FontStyle114">
    <w:name w:val="Font Style114"/>
    <w:rsid w:val="00C0171B"/>
    <w:rPr>
      <w:rFonts w:ascii="Arial" w:hAnsi="Arial" w:cs="Arial"/>
      <w:sz w:val="18"/>
      <w:szCs w:val="18"/>
    </w:rPr>
  </w:style>
  <w:style w:type="character" w:customStyle="1" w:styleId="s1">
    <w:name w:val="s1"/>
    <w:rsid w:val="00C0171B"/>
    <w:rPr>
      <w:rFonts w:ascii="Times New Roman" w:hAnsi="Times New Roman" w:cs="Times New Roman" w:hint="default"/>
      <w:b/>
      <w:bCs/>
      <w:i w:val="0"/>
      <w:iCs w:val="0"/>
      <w:strike w:val="0"/>
      <w:dstrike w:val="0"/>
      <w:color w:val="000000"/>
      <w:sz w:val="18"/>
      <w:szCs w:val="18"/>
      <w:u w:val="none"/>
      <w:effect w:val="none"/>
    </w:rPr>
  </w:style>
  <w:style w:type="paragraph" w:customStyle="1" w:styleId="Preformatted">
    <w:name w:val="Preformatted"/>
    <w:basedOn w:val="a"/>
    <w:rsid w:val="00C0171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character" w:customStyle="1" w:styleId="apple-style-span">
    <w:name w:val="apple-style-span"/>
    <w:rsid w:val="00C0171B"/>
  </w:style>
  <w:style w:type="paragraph" w:customStyle="1" w:styleId="25">
    <w:name w:val="Обычный2"/>
    <w:rsid w:val="00FE183E"/>
  </w:style>
  <w:style w:type="paragraph" w:customStyle="1" w:styleId="aff7">
    <w:name w:val="Знак Знак Знак Знак"/>
    <w:basedOn w:val="a"/>
    <w:autoRedefine/>
    <w:rsid w:val="00FE183E"/>
    <w:pPr>
      <w:spacing w:after="160" w:line="240" w:lineRule="exact"/>
    </w:pPr>
    <w:rPr>
      <w:rFonts w:eastAsia="SimSun"/>
      <w:b/>
      <w:szCs w:val="24"/>
      <w:lang w:val="en-US"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FE183E"/>
    <w:pPr>
      <w:spacing w:after="160" w:line="240" w:lineRule="exact"/>
    </w:pPr>
    <w:rPr>
      <w:rFonts w:eastAsia="SimSun"/>
      <w:b/>
      <w:szCs w:val="24"/>
      <w:lang w:val="en-US" w:eastAsia="en-US"/>
    </w:rPr>
  </w:style>
  <w:style w:type="paragraph" w:customStyle="1" w:styleId="aff9">
    <w:name w:val="Знак"/>
    <w:basedOn w:val="a"/>
    <w:autoRedefine/>
    <w:rsid w:val="00FE183E"/>
    <w:pPr>
      <w:spacing w:after="160" w:line="240" w:lineRule="exact"/>
    </w:pPr>
    <w:rPr>
      <w:rFonts w:eastAsia="SimSun"/>
      <w:b/>
      <w:szCs w:val="24"/>
      <w:lang w:val="en-US" w:eastAsia="en-US"/>
    </w:rPr>
  </w:style>
  <w:style w:type="character" w:customStyle="1" w:styleId="affa">
    <w:name w:val="Основной текст_"/>
    <w:basedOn w:val="a0"/>
    <w:link w:val="13"/>
    <w:rsid w:val="0007788A"/>
    <w:rPr>
      <w:shd w:val="clear" w:color="auto" w:fill="FFFFFF"/>
    </w:rPr>
  </w:style>
  <w:style w:type="character" w:customStyle="1" w:styleId="affb">
    <w:name w:val="Оглавление_"/>
    <w:basedOn w:val="a0"/>
    <w:link w:val="affc"/>
    <w:rsid w:val="0007788A"/>
    <w:rPr>
      <w:sz w:val="22"/>
      <w:szCs w:val="22"/>
      <w:shd w:val="clear" w:color="auto" w:fill="FFFFFF"/>
    </w:rPr>
  </w:style>
  <w:style w:type="paragraph" w:customStyle="1" w:styleId="13">
    <w:name w:val="Основной текст1"/>
    <w:basedOn w:val="a"/>
    <w:link w:val="affa"/>
    <w:rsid w:val="0007788A"/>
    <w:pPr>
      <w:widowControl w:val="0"/>
      <w:shd w:val="clear" w:color="auto" w:fill="FFFFFF"/>
      <w:spacing w:line="254" w:lineRule="auto"/>
      <w:ind w:firstLine="400"/>
    </w:pPr>
    <w:rPr>
      <w:sz w:val="20"/>
    </w:rPr>
  </w:style>
  <w:style w:type="paragraph" w:customStyle="1" w:styleId="affc">
    <w:name w:val="Оглавление"/>
    <w:basedOn w:val="a"/>
    <w:link w:val="affb"/>
    <w:rsid w:val="0007788A"/>
    <w:pPr>
      <w:widowControl w:val="0"/>
      <w:shd w:val="clear" w:color="auto" w:fill="FFFFFF"/>
      <w:spacing w:line="257" w:lineRule="auto"/>
    </w:pPr>
    <w:rPr>
      <w:sz w:val="22"/>
      <w:szCs w:val="22"/>
    </w:rPr>
  </w:style>
  <w:style w:type="character" w:customStyle="1" w:styleId="affd">
    <w:name w:val="Другое_"/>
    <w:basedOn w:val="a0"/>
    <w:link w:val="affe"/>
    <w:rsid w:val="0027567C"/>
    <w:rPr>
      <w:shd w:val="clear" w:color="auto" w:fill="FFFFFF"/>
    </w:rPr>
  </w:style>
  <w:style w:type="paragraph" w:customStyle="1" w:styleId="affe">
    <w:name w:val="Другое"/>
    <w:basedOn w:val="a"/>
    <w:link w:val="affd"/>
    <w:rsid w:val="0027567C"/>
    <w:pPr>
      <w:widowControl w:val="0"/>
      <w:shd w:val="clear" w:color="auto" w:fill="FFFFFF"/>
      <w:spacing w:line="254" w:lineRule="auto"/>
      <w:ind w:firstLine="400"/>
    </w:pPr>
    <w:rPr>
      <w:sz w:val="20"/>
    </w:rPr>
  </w:style>
  <w:style w:type="character" w:customStyle="1" w:styleId="afff">
    <w:name w:val="Подпись к таблице_"/>
    <w:basedOn w:val="a0"/>
    <w:link w:val="afff0"/>
    <w:rsid w:val="00C54433"/>
    <w:rPr>
      <w:b/>
      <w:bCs/>
      <w:shd w:val="clear" w:color="auto" w:fill="FFFFFF"/>
    </w:rPr>
  </w:style>
  <w:style w:type="paragraph" w:customStyle="1" w:styleId="afff0">
    <w:name w:val="Подпись к таблице"/>
    <w:basedOn w:val="a"/>
    <w:link w:val="afff"/>
    <w:rsid w:val="00C54433"/>
    <w:pPr>
      <w:widowControl w:val="0"/>
      <w:shd w:val="clear" w:color="auto" w:fill="FFFFFF"/>
      <w:spacing w:line="247" w:lineRule="auto"/>
      <w:ind w:left="840"/>
    </w:pPr>
    <w:rPr>
      <w:b/>
      <w:bCs/>
      <w:sz w:val="20"/>
    </w:rPr>
  </w:style>
  <w:style w:type="paragraph" w:styleId="afff1">
    <w:name w:val="List Paragraph"/>
    <w:basedOn w:val="a"/>
    <w:uiPriority w:val="34"/>
    <w:qFormat/>
    <w:rsid w:val="00C54433"/>
    <w:pPr>
      <w:ind w:left="720"/>
      <w:contextualSpacing/>
    </w:pPr>
  </w:style>
  <w:style w:type="character" w:customStyle="1" w:styleId="afff2">
    <w:name w:val="Подпись к картинке_"/>
    <w:basedOn w:val="a0"/>
    <w:link w:val="afff3"/>
    <w:rsid w:val="00D344ED"/>
    <w:rPr>
      <w:shd w:val="clear" w:color="auto" w:fill="FFFFFF"/>
    </w:rPr>
  </w:style>
  <w:style w:type="paragraph" w:customStyle="1" w:styleId="afff3">
    <w:name w:val="Подпись к картинке"/>
    <w:basedOn w:val="a"/>
    <w:link w:val="afff2"/>
    <w:rsid w:val="00D344ED"/>
    <w:pPr>
      <w:widowControl w:val="0"/>
      <w:shd w:val="clear" w:color="auto" w:fill="FFFFFF"/>
    </w:pPr>
    <w:rPr>
      <w:sz w:val="20"/>
    </w:rPr>
  </w:style>
  <w:style w:type="character" w:customStyle="1" w:styleId="26">
    <w:name w:val="Колонтитул (2)_"/>
    <w:basedOn w:val="a0"/>
    <w:link w:val="27"/>
    <w:rsid w:val="00D344ED"/>
    <w:rPr>
      <w:shd w:val="clear" w:color="auto" w:fill="FFFFFF"/>
    </w:rPr>
  </w:style>
  <w:style w:type="character" w:customStyle="1" w:styleId="41">
    <w:name w:val="Заголовок №4_"/>
    <w:basedOn w:val="a0"/>
    <w:link w:val="42"/>
    <w:rsid w:val="00D344ED"/>
    <w:rPr>
      <w:b/>
      <w:bCs/>
      <w:shd w:val="clear" w:color="auto" w:fill="FFFFFF"/>
    </w:rPr>
  </w:style>
  <w:style w:type="character" w:customStyle="1" w:styleId="28">
    <w:name w:val="Заголовок №2_"/>
    <w:basedOn w:val="a0"/>
    <w:link w:val="29"/>
    <w:rsid w:val="00D344ED"/>
    <w:rPr>
      <w:i/>
      <w:iCs/>
      <w:sz w:val="34"/>
      <w:szCs w:val="34"/>
      <w:shd w:val="clear" w:color="auto" w:fill="FFFFFF"/>
      <w:lang w:val="en-US" w:eastAsia="en-US" w:bidi="en-US"/>
    </w:rPr>
  </w:style>
  <w:style w:type="character" w:customStyle="1" w:styleId="14">
    <w:name w:val="Заголовок №1_"/>
    <w:basedOn w:val="a0"/>
    <w:link w:val="15"/>
    <w:rsid w:val="00D344ED"/>
    <w:rPr>
      <w:color w:val="B0AEC7"/>
      <w:sz w:val="46"/>
      <w:szCs w:val="46"/>
      <w:shd w:val="clear" w:color="auto" w:fill="FFFFFF"/>
      <w:lang w:val="en-US" w:eastAsia="en-US" w:bidi="en-US"/>
    </w:rPr>
  </w:style>
  <w:style w:type="paragraph" w:customStyle="1" w:styleId="27">
    <w:name w:val="Колонтитул (2)"/>
    <w:basedOn w:val="a"/>
    <w:link w:val="26"/>
    <w:rsid w:val="00D344ED"/>
    <w:pPr>
      <w:widowControl w:val="0"/>
      <w:shd w:val="clear" w:color="auto" w:fill="FFFFFF"/>
    </w:pPr>
    <w:rPr>
      <w:sz w:val="20"/>
    </w:rPr>
  </w:style>
  <w:style w:type="paragraph" w:customStyle="1" w:styleId="42">
    <w:name w:val="Заголовок №4"/>
    <w:basedOn w:val="a"/>
    <w:link w:val="41"/>
    <w:rsid w:val="00D344ED"/>
    <w:pPr>
      <w:widowControl w:val="0"/>
      <w:shd w:val="clear" w:color="auto" w:fill="FFFFFF"/>
      <w:spacing w:after="40" w:line="254" w:lineRule="auto"/>
      <w:outlineLvl w:val="3"/>
    </w:pPr>
    <w:rPr>
      <w:b/>
      <w:bCs/>
      <w:sz w:val="20"/>
    </w:rPr>
  </w:style>
  <w:style w:type="paragraph" w:customStyle="1" w:styleId="29">
    <w:name w:val="Заголовок №2"/>
    <w:basedOn w:val="a"/>
    <w:link w:val="28"/>
    <w:rsid w:val="00D344ED"/>
    <w:pPr>
      <w:widowControl w:val="0"/>
      <w:shd w:val="clear" w:color="auto" w:fill="FFFFFF"/>
      <w:spacing w:after="90"/>
      <w:jc w:val="center"/>
      <w:outlineLvl w:val="1"/>
    </w:pPr>
    <w:rPr>
      <w:i/>
      <w:iCs/>
      <w:sz w:val="34"/>
      <w:szCs w:val="34"/>
      <w:lang w:val="en-US" w:eastAsia="en-US" w:bidi="en-US"/>
    </w:rPr>
  </w:style>
  <w:style w:type="paragraph" w:customStyle="1" w:styleId="15">
    <w:name w:val="Заголовок №1"/>
    <w:basedOn w:val="a"/>
    <w:link w:val="14"/>
    <w:rsid w:val="00D344ED"/>
    <w:pPr>
      <w:widowControl w:val="0"/>
      <w:shd w:val="clear" w:color="auto" w:fill="FFFFFF"/>
      <w:jc w:val="right"/>
      <w:outlineLvl w:val="0"/>
    </w:pPr>
    <w:rPr>
      <w:color w:val="B0AEC7"/>
      <w:sz w:val="46"/>
      <w:szCs w:val="46"/>
      <w:lang w:val="en-US" w:eastAsia="en-US" w:bidi="en-US"/>
    </w:rPr>
  </w:style>
  <w:style w:type="character" w:customStyle="1" w:styleId="71">
    <w:name w:val="Основной текст (7)_"/>
    <w:basedOn w:val="a0"/>
    <w:link w:val="72"/>
    <w:rsid w:val="004F744B"/>
    <w:rPr>
      <w:color w:val="B0AEC7"/>
      <w:sz w:val="15"/>
      <w:szCs w:val="15"/>
      <w:shd w:val="clear" w:color="auto" w:fill="FFFFFF"/>
    </w:rPr>
  </w:style>
  <w:style w:type="character" w:customStyle="1" w:styleId="43">
    <w:name w:val="Основной текст (4)_"/>
    <w:basedOn w:val="a0"/>
    <w:link w:val="44"/>
    <w:rsid w:val="004F744B"/>
    <w:rPr>
      <w:rFonts w:ascii="Arial" w:eastAsia="Arial" w:hAnsi="Arial" w:cs="Arial"/>
      <w:sz w:val="18"/>
      <w:szCs w:val="18"/>
      <w:shd w:val="clear" w:color="auto" w:fill="FFFFFF"/>
    </w:rPr>
  </w:style>
  <w:style w:type="character" w:customStyle="1" w:styleId="51">
    <w:name w:val="Основной текст (5)_"/>
    <w:basedOn w:val="a0"/>
    <w:link w:val="52"/>
    <w:rsid w:val="004F744B"/>
    <w:rPr>
      <w:rFonts w:ascii="Arial" w:eastAsia="Arial" w:hAnsi="Arial" w:cs="Arial"/>
      <w:shd w:val="clear" w:color="auto" w:fill="FFFFFF"/>
    </w:rPr>
  </w:style>
  <w:style w:type="paragraph" w:customStyle="1" w:styleId="72">
    <w:name w:val="Основной текст (7)"/>
    <w:basedOn w:val="a"/>
    <w:link w:val="71"/>
    <w:rsid w:val="004F744B"/>
    <w:pPr>
      <w:widowControl w:val="0"/>
      <w:shd w:val="clear" w:color="auto" w:fill="FFFFFF"/>
    </w:pPr>
    <w:rPr>
      <w:color w:val="B0AEC7"/>
      <w:sz w:val="15"/>
      <w:szCs w:val="15"/>
    </w:rPr>
  </w:style>
  <w:style w:type="paragraph" w:customStyle="1" w:styleId="44">
    <w:name w:val="Основной текст (4)"/>
    <w:basedOn w:val="a"/>
    <w:link w:val="43"/>
    <w:rsid w:val="004F744B"/>
    <w:pPr>
      <w:widowControl w:val="0"/>
      <w:shd w:val="clear" w:color="auto" w:fill="FFFFFF"/>
      <w:spacing w:line="295" w:lineRule="auto"/>
      <w:ind w:firstLine="720"/>
    </w:pPr>
    <w:rPr>
      <w:rFonts w:ascii="Arial" w:eastAsia="Arial" w:hAnsi="Arial" w:cs="Arial"/>
      <w:sz w:val="18"/>
      <w:szCs w:val="18"/>
    </w:rPr>
  </w:style>
  <w:style w:type="paragraph" w:customStyle="1" w:styleId="52">
    <w:name w:val="Основной текст (5)"/>
    <w:basedOn w:val="a"/>
    <w:link w:val="51"/>
    <w:rsid w:val="004F744B"/>
    <w:pPr>
      <w:widowControl w:val="0"/>
      <w:shd w:val="clear" w:color="auto" w:fill="FFFFFF"/>
      <w:spacing w:after="40" w:line="283" w:lineRule="auto"/>
      <w:jc w:val="center"/>
    </w:pPr>
    <w:rPr>
      <w:rFonts w:ascii="Arial" w:eastAsia="Arial" w:hAnsi="Arial" w:cs="Arial"/>
      <w:sz w:val="20"/>
    </w:rPr>
  </w:style>
  <w:style w:type="character" w:styleId="afff4">
    <w:name w:val="Hyperlink"/>
    <w:basedOn w:val="a0"/>
    <w:uiPriority w:val="99"/>
    <w:unhideWhenUsed/>
    <w:rsid w:val="000C20E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89081">
      <w:bodyDiv w:val="1"/>
      <w:marLeft w:val="0"/>
      <w:marRight w:val="0"/>
      <w:marTop w:val="0"/>
      <w:marBottom w:val="0"/>
      <w:divBdr>
        <w:top w:val="none" w:sz="0" w:space="0" w:color="auto"/>
        <w:left w:val="none" w:sz="0" w:space="0" w:color="auto"/>
        <w:bottom w:val="none" w:sz="0" w:space="0" w:color="auto"/>
        <w:right w:val="none" w:sz="0" w:space="0" w:color="auto"/>
      </w:divBdr>
      <w:divsChild>
        <w:div w:id="1786925112">
          <w:marLeft w:val="0"/>
          <w:marRight w:val="0"/>
          <w:marTop w:val="0"/>
          <w:marBottom w:val="0"/>
          <w:divBdr>
            <w:top w:val="none" w:sz="0" w:space="0" w:color="auto"/>
            <w:left w:val="none" w:sz="0" w:space="0" w:color="auto"/>
            <w:bottom w:val="none" w:sz="0" w:space="0" w:color="auto"/>
            <w:right w:val="none" w:sz="0" w:space="0" w:color="auto"/>
          </w:divBdr>
        </w:div>
      </w:divsChild>
    </w:div>
    <w:div w:id="401563236">
      <w:bodyDiv w:val="1"/>
      <w:marLeft w:val="0"/>
      <w:marRight w:val="0"/>
      <w:marTop w:val="0"/>
      <w:marBottom w:val="0"/>
      <w:divBdr>
        <w:top w:val="none" w:sz="0" w:space="0" w:color="auto"/>
        <w:left w:val="none" w:sz="0" w:space="0" w:color="auto"/>
        <w:bottom w:val="none" w:sz="0" w:space="0" w:color="auto"/>
        <w:right w:val="none" w:sz="0" w:space="0" w:color="auto"/>
      </w:divBdr>
    </w:div>
    <w:div w:id="930940505">
      <w:bodyDiv w:val="1"/>
      <w:marLeft w:val="0"/>
      <w:marRight w:val="0"/>
      <w:marTop w:val="0"/>
      <w:marBottom w:val="0"/>
      <w:divBdr>
        <w:top w:val="none" w:sz="0" w:space="0" w:color="auto"/>
        <w:left w:val="none" w:sz="0" w:space="0" w:color="auto"/>
        <w:bottom w:val="none" w:sz="0" w:space="0" w:color="auto"/>
        <w:right w:val="none" w:sz="0" w:space="0" w:color="auto"/>
      </w:divBdr>
      <w:divsChild>
        <w:div w:id="1575241217">
          <w:marLeft w:val="0"/>
          <w:marRight w:val="0"/>
          <w:marTop w:val="0"/>
          <w:marBottom w:val="0"/>
          <w:divBdr>
            <w:top w:val="none" w:sz="0" w:space="0" w:color="auto"/>
            <w:left w:val="none" w:sz="0" w:space="0" w:color="auto"/>
            <w:bottom w:val="none" w:sz="0" w:space="0" w:color="auto"/>
            <w:right w:val="none" w:sz="0" w:space="0" w:color="auto"/>
          </w:divBdr>
        </w:div>
      </w:divsChild>
    </w:div>
    <w:div w:id="1144422098">
      <w:bodyDiv w:val="1"/>
      <w:marLeft w:val="0"/>
      <w:marRight w:val="0"/>
      <w:marTop w:val="0"/>
      <w:marBottom w:val="0"/>
      <w:divBdr>
        <w:top w:val="none" w:sz="0" w:space="0" w:color="auto"/>
        <w:left w:val="none" w:sz="0" w:space="0" w:color="auto"/>
        <w:bottom w:val="none" w:sz="0" w:space="0" w:color="auto"/>
        <w:right w:val="none" w:sz="0" w:space="0" w:color="auto"/>
      </w:divBdr>
    </w:div>
    <w:div w:id="2013293339">
      <w:bodyDiv w:val="1"/>
      <w:marLeft w:val="0"/>
      <w:marRight w:val="0"/>
      <w:marTop w:val="0"/>
      <w:marBottom w:val="0"/>
      <w:divBdr>
        <w:top w:val="none" w:sz="0" w:space="0" w:color="auto"/>
        <w:left w:val="none" w:sz="0" w:space="0" w:color="auto"/>
        <w:bottom w:val="none" w:sz="0" w:space="0" w:color="auto"/>
        <w:right w:val="none" w:sz="0" w:space="0" w:color="auto"/>
      </w:divBdr>
      <w:divsChild>
        <w:div w:id="1701316258">
          <w:marLeft w:val="0"/>
          <w:marRight w:val="0"/>
          <w:marTop w:val="0"/>
          <w:marBottom w:val="0"/>
          <w:divBdr>
            <w:top w:val="none" w:sz="0" w:space="0" w:color="auto"/>
            <w:left w:val="none" w:sz="0" w:space="0" w:color="auto"/>
            <w:bottom w:val="none" w:sz="0" w:space="0" w:color="auto"/>
            <w:right w:val="none" w:sz="0" w:space="0" w:color="auto"/>
          </w:divBdr>
        </w:div>
      </w:divsChild>
    </w:div>
    <w:div w:id="2019116003">
      <w:bodyDiv w:val="1"/>
      <w:marLeft w:val="0"/>
      <w:marRight w:val="0"/>
      <w:marTop w:val="0"/>
      <w:marBottom w:val="0"/>
      <w:divBdr>
        <w:top w:val="none" w:sz="0" w:space="0" w:color="auto"/>
        <w:left w:val="none" w:sz="0" w:space="0" w:color="auto"/>
        <w:bottom w:val="none" w:sz="0" w:space="0" w:color="auto"/>
        <w:right w:val="none" w:sz="0" w:space="0" w:color="auto"/>
      </w:divBdr>
      <w:divsChild>
        <w:div w:id="236519577">
          <w:marLeft w:val="0"/>
          <w:marRight w:val="0"/>
          <w:marTop w:val="0"/>
          <w:marBottom w:val="0"/>
          <w:divBdr>
            <w:top w:val="none" w:sz="0" w:space="0" w:color="auto"/>
            <w:left w:val="none" w:sz="0" w:space="0" w:color="auto"/>
            <w:bottom w:val="none" w:sz="0" w:space="0" w:color="auto"/>
            <w:right w:val="none" w:sz="0" w:space="0" w:color="auto"/>
          </w:divBdr>
        </w:div>
      </w:divsChild>
    </w:div>
    <w:div w:id="212580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www.egfntd.kz/rus/tv/336095.html?sw_gr=-1&amp;sw_str=&#1043;&#1054;&#1057;&#1058;%202874-&amp;sw_sec=-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A4FB518-C680-45D9-A660-073D0A03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44</Pages>
  <Words>12603</Words>
  <Characters>71840</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Герб Республики Казахстан</vt:lpstr>
    </vt:vector>
  </TitlesOfParts>
  <Company>A</Company>
  <LinksUpToDate>false</LinksUpToDate>
  <CharactersWithSpaces>84275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Герб Республики Казахстан</dc:title>
  <dc:creator>N</dc:creator>
  <cp:lastModifiedBy>User-3</cp:lastModifiedBy>
  <cp:revision>71</cp:revision>
  <cp:lastPrinted>2017-05-02T11:39:00Z</cp:lastPrinted>
  <dcterms:created xsi:type="dcterms:W3CDTF">2017-05-02T10:45:00Z</dcterms:created>
  <dcterms:modified xsi:type="dcterms:W3CDTF">2020-05-04T10:57:00Z</dcterms:modified>
</cp:coreProperties>
</file>